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D9" w:rsidRDefault="008377D9" w:rsidP="0012565B">
      <w:pPr>
        <w:pStyle w:val="Heading1"/>
        <w:spacing w:before="0" w:after="0" w:line="360" w:lineRule="auto"/>
        <w:ind w:left="993" w:hanging="993"/>
        <w:jc w:val="right"/>
        <w:rPr>
          <w:rFonts w:ascii="Times New Roman" w:hAnsi="Times New Roman" w:cs="Times New Roman"/>
          <w:color w:val="984806"/>
          <w:sz w:val="80"/>
          <w:szCs w:val="80"/>
          <w:lang w:val="en-GB"/>
        </w:rPr>
      </w:pPr>
      <w:r>
        <w:rPr>
          <w:rFonts w:ascii="Times New Roman" w:hAnsi="Times New Roman" w:cs="Times New Roman"/>
          <w:noProof/>
          <w:color w:val="984806"/>
          <w:sz w:val="80"/>
          <w:szCs w:val="80"/>
        </w:rPr>
        <w:drawing>
          <wp:inline distT="0" distB="0" distL="0" distR="0">
            <wp:extent cx="5942398" cy="8623005"/>
            <wp:effectExtent l="19050" t="0" r="1202" b="0"/>
            <wp:docPr id="2" name="Picture 1" descr="C:\Users\User-DELL\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LL\Desktop\11.jpg"/>
                    <pic:cNvPicPr>
                      <a:picLocks noChangeAspect="1" noChangeArrowheads="1"/>
                    </pic:cNvPicPr>
                  </pic:nvPicPr>
                  <pic:blipFill>
                    <a:blip r:embed="rId8"/>
                    <a:srcRect/>
                    <a:stretch>
                      <a:fillRect/>
                    </a:stretch>
                  </pic:blipFill>
                  <pic:spPr bwMode="auto">
                    <a:xfrm>
                      <a:off x="0" y="0"/>
                      <a:ext cx="5943600" cy="8624749"/>
                    </a:xfrm>
                    <a:prstGeom prst="rect">
                      <a:avLst/>
                    </a:prstGeom>
                    <a:noFill/>
                    <a:ln w="9525">
                      <a:noFill/>
                      <a:miter lim="800000"/>
                      <a:headEnd/>
                      <a:tailEnd/>
                    </a:ln>
                  </pic:spPr>
                </pic:pic>
              </a:graphicData>
            </a:graphic>
          </wp:inline>
        </w:drawing>
      </w:r>
    </w:p>
    <w:p w:rsidR="0012565B" w:rsidRDefault="00A674A7" w:rsidP="0012565B">
      <w:pPr>
        <w:pStyle w:val="Heading1"/>
        <w:spacing w:before="0" w:after="0" w:line="360" w:lineRule="auto"/>
        <w:ind w:left="993" w:hanging="993"/>
        <w:jc w:val="right"/>
        <w:rPr>
          <w:rFonts w:ascii="Times New Roman" w:hAnsi="Times New Roman" w:cs="Times New Roman"/>
          <w:color w:val="984806"/>
          <w:sz w:val="80"/>
          <w:szCs w:val="80"/>
          <w:lang w:val="en-GB"/>
        </w:rPr>
      </w:pPr>
      <w:r w:rsidRPr="00A674A7">
        <w:rPr>
          <w:rFonts w:ascii="Times New Roman" w:hAnsi="Times New Roman" w:cs="Times New Roman"/>
          <w:lang w:bidi="he-IL"/>
        </w:rPr>
        <w:lastRenderedPageBreak/>
        <w:pict>
          <v:shapetype id="_x0000_t32" coordsize="21600,21600" o:spt="32" o:oned="t" path="m,l21600,21600e" filled="f">
            <v:path arrowok="t" fillok="f" o:connecttype="none"/>
            <o:lock v:ext="edit" shapetype="t"/>
          </v:shapetype>
          <v:shape id="_x0000_s1051" type="#_x0000_t32" style="position:absolute;left:0;text-align:left;margin-left:-.4pt;margin-top:51.9pt;width:468.4pt;height:0;z-index:251685888" o:connectortype="straight" strokecolor="#974706" strokeweight="3pt">
            <v:shadow color="#868686"/>
          </v:shape>
        </w:pict>
      </w:r>
      <w:r w:rsidR="0012565B">
        <w:rPr>
          <w:rFonts w:ascii="Times New Roman" w:hAnsi="Times New Roman" w:cs="Times New Roman"/>
          <w:color w:val="984806"/>
          <w:sz w:val="80"/>
          <w:szCs w:val="80"/>
          <w:lang w:val="en-GB"/>
        </w:rPr>
        <w:t>Executive summary</w:t>
      </w:r>
    </w:p>
    <w:p w:rsidR="00141825" w:rsidRPr="00421A5A" w:rsidRDefault="00141825" w:rsidP="00141825">
      <w:pPr>
        <w:spacing w:line="360" w:lineRule="auto"/>
        <w:jc w:val="both"/>
        <w:rPr>
          <w:rFonts w:cs="Times New Roman"/>
        </w:rPr>
      </w:pPr>
      <w:r w:rsidRPr="00421A5A">
        <w:rPr>
          <w:rFonts w:cs="Times New Roman"/>
        </w:rPr>
        <w:t xml:space="preserve">In response to the increasing need on </w:t>
      </w:r>
      <w:r w:rsidR="002A0B43">
        <w:rPr>
          <w:rFonts w:cs="Times New Roman"/>
        </w:rPr>
        <w:t>HIV</w:t>
      </w:r>
      <w:r w:rsidRPr="00421A5A">
        <w:rPr>
          <w:rFonts w:cs="Times New Roman"/>
        </w:rPr>
        <w:t xml:space="preserve"> and A</w:t>
      </w:r>
      <w:r w:rsidR="002A0B43">
        <w:rPr>
          <w:rFonts w:cs="Times New Roman"/>
        </w:rPr>
        <w:t>IDS</w:t>
      </w:r>
      <w:r w:rsidRPr="00421A5A">
        <w:rPr>
          <w:rFonts w:cs="Times New Roman"/>
        </w:rPr>
        <w:t xml:space="preserve"> </w:t>
      </w:r>
      <w:r>
        <w:rPr>
          <w:rFonts w:cs="Times New Roman"/>
        </w:rPr>
        <w:t>care and treatment to</w:t>
      </w:r>
      <w:r w:rsidRPr="00421A5A">
        <w:rPr>
          <w:rFonts w:cs="Times New Roman"/>
        </w:rPr>
        <w:t xml:space="preserve"> PLHA, </w:t>
      </w:r>
      <w:r>
        <w:rPr>
          <w:rFonts w:cs="Times New Roman"/>
        </w:rPr>
        <w:t xml:space="preserve">and to fill the gap of response in the NSP II 2006-2010 of the NAA and the strategic plan for HIV/AIDS and STD prevention and care in health sector, Cambodia </w:t>
      </w:r>
      <w:r w:rsidRPr="002A4821">
        <w:rPr>
          <w:rFonts w:cs="Times New Roman"/>
        </w:rPr>
        <w:t>2008-2010</w:t>
      </w:r>
      <w:r>
        <w:rPr>
          <w:rFonts w:cs="Times New Roman"/>
        </w:rPr>
        <w:t xml:space="preserve">, CARE International in CAMBODIA received part of global fund grant </w:t>
      </w:r>
      <w:r w:rsidR="002A0B43">
        <w:rPr>
          <w:rFonts w:cs="Times New Roman"/>
        </w:rPr>
        <w:t xml:space="preserve">round 4 within </w:t>
      </w:r>
      <w:r>
        <w:rPr>
          <w:rFonts w:cs="Times New Roman"/>
        </w:rPr>
        <w:t xml:space="preserve">amount </w:t>
      </w:r>
      <w:r w:rsidR="002A0B43">
        <w:rPr>
          <w:rFonts w:cs="Times New Roman"/>
        </w:rPr>
        <w:t xml:space="preserve">of </w:t>
      </w:r>
      <w:r>
        <w:rPr>
          <w:rFonts w:cs="Times New Roman"/>
        </w:rPr>
        <w:t>1,799,736.79 USD under grand number CAM-405-G05-H-CARE1</w:t>
      </w:r>
      <w:r w:rsidR="002A0B43">
        <w:rPr>
          <w:rFonts w:cs="Times New Roman"/>
        </w:rPr>
        <w:t>, entitled</w:t>
      </w:r>
      <w:r>
        <w:rPr>
          <w:rFonts w:cs="Times New Roman"/>
        </w:rPr>
        <w:t xml:space="preserve"> </w:t>
      </w:r>
      <w:r w:rsidRPr="00421A5A">
        <w:rPr>
          <w:rFonts w:cs="Times New Roman"/>
        </w:rPr>
        <w:t>“</w:t>
      </w:r>
      <w:r>
        <w:rPr>
          <w:rFonts w:cs="Times New Roman"/>
          <w:b/>
        </w:rPr>
        <w:t>CARE Global Fund Round 4 Continuum of Care project</w:t>
      </w:r>
      <w:r w:rsidRPr="00421A5A">
        <w:rPr>
          <w:rFonts w:cs="Times New Roman"/>
        </w:rPr>
        <w:t xml:space="preserve">”  </w:t>
      </w:r>
      <w:r w:rsidR="002A0B43">
        <w:rPr>
          <w:rFonts w:cs="Times New Roman"/>
        </w:rPr>
        <w:t>for</w:t>
      </w:r>
      <w:r>
        <w:rPr>
          <w:rFonts w:cs="Times New Roman"/>
        </w:rPr>
        <w:t xml:space="preserve"> </w:t>
      </w:r>
      <w:r w:rsidRPr="00421A5A">
        <w:rPr>
          <w:rFonts w:cs="Times New Roman"/>
        </w:rPr>
        <w:t xml:space="preserve">5 years </w:t>
      </w:r>
      <w:r>
        <w:rPr>
          <w:rFonts w:cs="Times New Roman"/>
        </w:rPr>
        <w:t xml:space="preserve">period </w:t>
      </w:r>
      <w:r w:rsidRPr="00421A5A">
        <w:rPr>
          <w:rFonts w:cs="Times New Roman"/>
        </w:rPr>
        <w:t xml:space="preserve">from </w:t>
      </w:r>
      <w:r>
        <w:rPr>
          <w:rFonts w:cs="Times New Roman"/>
        </w:rPr>
        <w:t>1</w:t>
      </w:r>
      <w:r w:rsidRPr="00BD698F">
        <w:rPr>
          <w:rFonts w:cs="Times New Roman"/>
          <w:vertAlign w:val="superscript"/>
        </w:rPr>
        <w:t>st</w:t>
      </w:r>
      <w:r>
        <w:rPr>
          <w:rFonts w:cs="Times New Roman"/>
        </w:rPr>
        <w:t xml:space="preserve"> September 2005 to 31</w:t>
      </w:r>
      <w:r w:rsidRPr="00BD698F">
        <w:rPr>
          <w:rFonts w:cs="Times New Roman"/>
          <w:vertAlign w:val="superscript"/>
        </w:rPr>
        <w:t>st</w:t>
      </w:r>
      <w:r>
        <w:rPr>
          <w:rFonts w:cs="Times New Roman"/>
        </w:rPr>
        <w:t xml:space="preserve"> August 2</w:t>
      </w:r>
      <w:r w:rsidRPr="00421A5A">
        <w:rPr>
          <w:rFonts w:cs="Times New Roman"/>
        </w:rPr>
        <w:t xml:space="preserve">010.     </w:t>
      </w:r>
    </w:p>
    <w:p w:rsidR="00141825" w:rsidRPr="00421A5A" w:rsidRDefault="00141825" w:rsidP="00141825">
      <w:pPr>
        <w:jc w:val="both"/>
        <w:rPr>
          <w:rFonts w:cs="Times New Roman"/>
        </w:rPr>
      </w:pPr>
    </w:p>
    <w:p w:rsidR="00141825" w:rsidRPr="006F497B" w:rsidRDefault="00141825" w:rsidP="00141825">
      <w:pPr>
        <w:tabs>
          <w:tab w:val="left" w:pos="993"/>
          <w:tab w:val="left" w:pos="1134"/>
        </w:tabs>
        <w:spacing w:line="360" w:lineRule="auto"/>
        <w:jc w:val="both"/>
      </w:pPr>
      <w:r w:rsidRPr="00421A5A">
        <w:rPr>
          <w:rFonts w:cs="Times New Roman"/>
          <w:b/>
        </w:rPr>
        <w:t>The goal of the project</w:t>
      </w:r>
      <w:r>
        <w:rPr>
          <w:rFonts w:cs="Times New Roman"/>
        </w:rPr>
        <w:t xml:space="preserve"> wa</w:t>
      </w:r>
      <w:r w:rsidRPr="00421A5A">
        <w:rPr>
          <w:rFonts w:cs="Times New Roman"/>
        </w:rPr>
        <w:t xml:space="preserve">s to </w:t>
      </w:r>
      <w:r w:rsidRPr="006F497B">
        <w:t>increase the survival rate of people living with HIV/AIDS in Cambodia.</w:t>
      </w:r>
    </w:p>
    <w:p w:rsidR="00141825" w:rsidRPr="006F497B" w:rsidRDefault="00141825" w:rsidP="00141825">
      <w:pPr>
        <w:jc w:val="both"/>
        <w:rPr>
          <w:b/>
          <w:shd w:val="clear" w:color="auto" w:fill="00FFFF"/>
        </w:rPr>
      </w:pPr>
    </w:p>
    <w:p w:rsidR="00141825" w:rsidRPr="0018335D" w:rsidRDefault="00141825" w:rsidP="00141825">
      <w:pPr>
        <w:tabs>
          <w:tab w:val="left" w:pos="993"/>
          <w:tab w:val="left" w:pos="1134"/>
        </w:tabs>
        <w:spacing w:line="360" w:lineRule="auto"/>
        <w:jc w:val="both"/>
        <w:rPr>
          <w:rFonts w:cs="Times New Roman"/>
        </w:rPr>
      </w:pPr>
      <w:r w:rsidRPr="00421A5A">
        <w:rPr>
          <w:rFonts w:cs="Times New Roman"/>
          <w:b/>
        </w:rPr>
        <w:t>The objectives of the project</w:t>
      </w:r>
      <w:r w:rsidRPr="00421A5A">
        <w:rPr>
          <w:rFonts w:cs="Times New Roman"/>
        </w:rPr>
        <w:t xml:space="preserve"> </w:t>
      </w:r>
      <w:r>
        <w:rPr>
          <w:rFonts w:cs="Times New Roman"/>
        </w:rPr>
        <w:t>were t</w:t>
      </w:r>
      <w:r w:rsidRPr="0018335D">
        <w:rPr>
          <w:rFonts w:cs="Times New Roman"/>
        </w:rPr>
        <w:t xml:space="preserve">o increase the number and percentage of people with advance </w:t>
      </w:r>
      <w:r w:rsidR="002A0B43">
        <w:rPr>
          <w:rFonts w:cs="Times New Roman"/>
        </w:rPr>
        <w:t xml:space="preserve">HIV </w:t>
      </w:r>
      <w:r w:rsidRPr="0018335D">
        <w:rPr>
          <w:rFonts w:cs="Times New Roman"/>
        </w:rPr>
        <w:t>infection receiving ARV treatment; and</w:t>
      </w:r>
      <w:r>
        <w:rPr>
          <w:rFonts w:cs="Times New Roman"/>
        </w:rPr>
        <w:t xml:space="preserve"> </w:t>
      </w:r>
      <w:r w:rsidR="002A0B43">
        <w:rPr>
          <w:rFonts w:cs="Times New Roman"/>
        </w:rPr>
        <w:t>t</w:t>
      </w:r>
      <w:r w:rsidRPr="0018335D">
        <w:rPr>
          <w:rFonts w:cs="Times New Roman"/>
        </w:rPr>
        <w:t>o increase access to comprehensive HIV care</w:t>
      </w:r>
      <w:r w:rsidR="002A0B43">
        <w:rPr>
          <w:rFonts w:cs="Times New Roman"/>
        </w:rPr>
        <w:t xml:space="preserve"> and treatment</w:t>
      </w:r>
      <w:r w:rsidRPr="0018335D">
        <w:rPr>
          <w:rFonts w:cs="Times New Roman"/>
        </w:rPr>
        <w:t>.</w:t>
      </w:r>
    </w:p>
    <w:p w:rsidR="00141825" w:rsidRDefault="00141825" w:rsidP="00141825">
      <w:pPr>
        <w:tabs>
          <w:tab w:val="left" w:pos="426"/>
        </w:tabs>
        <w:spacing w:line="360" w:lineRule="auto"/>
        <w:ind w:left="720"/>
        <w:jc w:val="both"/>
        <w:rPr>
          <w:rFonts w:cs="Times New Roman"/>
          <w:b/>
        </w:rPr>
      </w:pPr>
    </w:p>
    <w:p w:rsidR="00141825" w:rsidRDefault="00141825" w:rsidP="00141825">
      <w:pPr>
        <w:spacing w:line="360" w:lineRule="auto"/>
        <w:jc w:val="both"/>
        <w:rPr>
          <w:rFonts w:cs="Times New Roman"/>
        </w:rPr>
      </w:pPr>
      <w:r w:rsidRPr="00421A5A">
        <w:rPr>
          <w:rFonts w:cs="Times New Roman"/>
          <w:b/>
          <w:bCs/>
        </w:rPr>
        <w:t>T</w:t>
      </w:r>
      <w:r>
        <w:rPr>
          <w:rFonts w:cs="Times New Roman"/>
          <w:b/>
          <w:bCs/>
        </w:rPr>
        <w:t>he interventions of the project were</w:t>
      </w:r>
      <w:r w:rsidRPr="00421A5A">
        <w:rPr>
          <w:rFonts w:cs="Times New Roman"/>
          <w:b/>
          <w:bCs/>
        </w:rPr>
        <w:t xml:space="preserve"> as following:</w:t>
      </w:r>
      <w:r>
        <w:rPr>
          <w:rFonts w:cs="Times New Roman"/>
          <w:b/>
          <w:bCs/>
        </w:rPr>
        <w:t xml:space="preserve"> to</w:t>
      </w:r>
      <w:r>
        <w:rPr>
          <w:rFonts w:cs="Times New Roman"/>
        </w:rPr>
        <w:t xml:space="preserve"> i</w:t>
      </w:r>
      <w:r w:rsidRPr="004F1592">
        <w:rPr>
          <w:rFonts w:cs="Times New Roman"/>
        </w:rPr>
        <w:t xml:space="preserve">mprove the quality and </w:t>
      </w:r>
      <w:r>
        <w:rPr>
          <w:rFonts w:cs="Times New Roman"/>
        </w:rPr>
        <w:t>accessibility of care for PLHAs, s</w:t>
      </w:r>
      <w:r w:rsidRPr="004F1592">
        <w:rPr>
          <w:rFonts w:cs="Times New Roman"/>
        </w:rPr>
        <w:t>upport a national quality control s</w:t>
      </w:r>
      <w:r w:rsidR="002A0B43">
        <w:rPr>
          <w:rFonts w:cs="Times New Roman"/>
        </w:rPr>
        <w:t>ystem for laboratory, monitor</w:t>
      </w:r>
      <w:r w:rsidRPr="004F1592">
        <w:rPr>
          <w:rFonts w:cs="Times New Roman"/>
        </w:rPr>
        <w:t xml:space="preserve"> and</w:t>
      </w:r>
      <w:r>
        <w:rPr>
          <w:rFonts w:cs="Times New Roman"/>
        </w:rPr>
        <w:t xml:space="preserve"> support services for HIV/AIDS </w:t>
      </w:r>
      <w:r w:rsidRPr="004F1592">
        <w:rPr>
          <w:rFonts w:cs="Times New Roman"/>
        </w:rPr>
        <w:t xml:space="preserve">care, </w:t>
      </w:r>
      <w:r>
        <w:rPr>
          <w:rFonts w:cs="Times New Roman"/>
        </w:rPr>
        <w:t>i</w:t>
      </w:r>
      <w:r w:rsidRPr="004F1592">
        <w:rPr>
          <w:rFonts w:cs="Times New Roman"/>
        </w:rPr>
        <w:t>ncrease accessibility of PLHAs and their families/caregivers to integrated quali</w:t>
      </w:r>
      <w:r>
        <w:rPr>
          <w:rFonts w:cs="Times New Roman"/>
        </w:rPr>
        <w:t xml:space="preserve">ty community based health care </w:t>
      </w:r>
      <w:r w:rsidRPr="004F1592">
        <w:rPr>
          <w:rFonts w:cs="Times New Roman"/>
        </w:rPr>
        <w:t>services;</w:t>
      </w:r>
      <w:r>
        <w:rPr>
          <w:rFonts w:cs="Times New Roman"/>
        </w:rPr>
        <w:t xml:space="preserve"> r</w:t>
      </w:r>
      <w:r w:rsidR="002A0B43">
        <w:rPr>
          <w:rFonts w:cs="Times New Roman"/>
        </w:rPr>
        <w:t>educe stigma and</w:t>
      </w:r>
      <w:r w:rsidRPr="004F1592">
        <w:rPr>
          <w:rFonts w:cs="Times New Roman"/>
        </w:rPr>
        <w:t xml:space="preserve"> discrimination of children infected and affected by HIV/AIDS</w:t>
      </w:r>
      <w:r>
        <w:rPr>
          <w:rFonts w:cs="Times New Roman"/>
        </w:rPr>
        <w:t>, f</w:t>
      </w:r>
      <w:r w:rsidRPr="004F1592">
        <w:rPr>
          <w:rFonts w:cs="Times New Roman"/>
        </w:rPr>
        <w:t>acilitate the access to health care and treatment for children and caregiver infected and affected by HIV;</w:t>
      </w:r>
      <w:r>
        <w:rPr>
          <w:rFonts w:cs="Times New Roman"/>
        </w:rPr>
        <w:t xml:space="preserve"> and to p</w:t>
      </w:r>
      <w:r w:rsidRPr="004F1592">
        <w:rPr>
          <w:rFonts w:cs="Times New Roman"/>
        </w:rPr>
        <w:t>rovide social and socio-economic support to orphans and vulnerable children, their fa</w:t>
      </w:r>
      <w:r>
        <w:rPr>
          <w:rFonts w:cs="Times New Roman"/>
        </w:rPr>
        <w:t>milies and or extended families.</w:t>
      </w:r>
    </w:p>
    <w:p w:rsidR="00141825" w:rsidRDefault="00141825" w:rsidP="00141825">
      <w:pPr>
        <w:spacing w:line="360" w:lineRule="auto"/>
        <w:jc w:val="both"/>
        <w:rPr>
          <w:rFonts w:cs="Times New Roman"/>
          <w:b/>
        </w:rPr>
      </w:pPr>
    </w:p>
    <w:p w:rsidR="00141825" w:rsidRPr="00CE5855" w:rsidRDefault="00141825" w:rsidP="00141825">
      <w:pPr>
        <w:tabs>
          <w:tab w:val="num" w:pos="851"/>
        </w:tabs>
        <w:spacing w:line="360" w:lineRule="auto"/>
        <w:jc w:val="both"/>
        <w:rPr>
          <w:rFonts w:cs="Times New Roman"/>
          <w:b/>
        </w:rPr>
      </w:pPr>
      <w:r w:rsidRPr="00421A5A">
        <w:rPr>
          <w:rFonts w:cs="Times New Roman"/>
          <w:b/>
        </w:rPr>
        <w:t>The project beneficiaries</w:t>
      </w:r>
      <w:r>
        <w:rPr>
          <w:rFonts w:cs="Times New Roman"/>
          <w:b/>
        </w:rPr>
        <w:t xml:space="preserve"> </w:t>
      </w:r>
      <w:r>
        <w:rPr>
          <w:rFonts w:cs="Times New Roman"/>
        </w:rPr>
        <w:t>were HCP, community members, PLHA and OVC</w:t>
      </w:r>
      <w:r w:rsidR="002A0B43">
        <w:rPr>
          <w:rFonts w:cs="Times New Roman"/>
        </w:rPr>
        <w:t>.</w:t>
      </w:r>
    </w:p>
    <w:p w:rsidR="008377D9" w:rsidRDefault="008377D9" w:rsidP="00141825">
      <w:pPr>
        <w:spacing w:line="360" w:lineRule="auto"/>
        <w:jc w:val="both"/>
        <w:rPr>
          <w:rFonts w:cs="Times New Roman"/>
        </w:rPr>
      </w:pPr>
    </w:p>
    <w:p w:rsidR="00141825" w:rsidRPr="00421A5A" w:rsidRDefault="00141825" w:rsidP="00141825">
      <w:pPr>
        <w:spacing w:line="360" w:lineRule="auto"/>
        <w:jc w:val="both"/>
        <w:rPr>
          <w:rFonts w:cs="Times New Roman"/>
        </w:rPr>
      </w:pPr>
      <w:r>
        <w:rPr>
          <w:rFonts w:cs="Times New Roman"/>
        </w:rPr>
        <w:t xml:space="preserve">After 5-year implementation, project </w:t>
      </w:r>
      <w:r w:rsidR="002A0B43">
        <w:rPr>
          <w:rFonts w:cs="Times New Roman"/>
        </w:rPr>
        <w:t xml:space="preserve">was planned to have </w:t>
      </w:r>
      <w:r>
        <w:rPr>
          <w:rFonts w:cs="Times New Roman"/>
        </w:rPr>
        <w:t>a final evaluation to observe the project impact and to use its finding to make decision on policy and strategy on HIV and AIDS care</w:t>
      </w:r>
      <w:r w:rsidR="002A0B43">
        <w:rPr>
          <w:rFonts w:cs="Times New Roman"/>
        </w:rPr>
        <w:t xml:space="preserve"> and treatment</w:t>
      </w:r>
      <w:r>
        <w:rPr>
          <w:rFonts w:cs="Times New Roman"/>
        </w:rPr>
        <w:t xml:space="preserve"> in the future</w:t>
      </w:r>
      <w:r w:rsidR="002A0B43">
        <w:rPr>
          <w:rFonts w:cs="Times New Roman"/>
        </w:rPr>
        <w:t>.</w:t>
      </w:r>
      <w:r>
        <w:rPr>
          <w:rFonts w:cs="Times New Roman"/>
        </w:rPr>
        <w:t xml:space="preserve"> </w:t>
      </w:r>
    </w:p>
    <w:p w:rsidR="00141825" w:rsidRDefault="00141825" w:rsidP="00141825">
      <w:pPr>
        <w:jc w:val="both"/>
        <w:rPr>
          <w:rFonts w:cs="Times New Roman"/>
        </w:rPr>
      </w:pPr>
    </w:p>
    <w:p w:rsidR="00141825" w:rsidRPr="003E6EAA" w:rsidRDefault="00141825" w:rsidP="00141825">
      <w:pPr>
        <w:numPr>
          <w:ilvl w:val="0"/>
          <w:numId w:val="1"/>
        </w:numPr>
        <w:spacing w:line="360" w:lineRule="auto"/>
        <w:jc w:val="both"/>
        <w:rPr>
          <w:rFonts w:cs="Times New Roman"/>
        </w:rPr>
      </w:pPr>
      <w:r w:rsidRPr="00421A5A">
        <w:rPr>
          <w:rFonts w:cs="Times New Roman"/>
          <w:b/>
        </w:rPr>
        <w:t>The objectives</w:t>
      </w:r>
      <w:r>
        <w:rPr>
          <w:rFonts w:cs="Times New Roman"/>
          <w:b/>
        </w:rPr>
        <w:t xml:space="preserve"> of the evaluation were: </w:t>
      </w:r>
      <w:r w:rsidR="002A0B43" w:rsidRPr="002A0B43">
        <w:rPr>
          <w:rFonts w:cs="Times New Roman"/>
        </w:rPr>
        <w:t>to</w:t>
      </w:r>
      <w:r w:rsidR="002A0B43">
        <w:rPr>
          <w:rFonts w:cs="Times New Roman"/>
          <w:b/>
        </w:rPr>
        <w:t xml:space="preserve"> </w:t>
      </w:r>
      <w:r>
        <w:rPr>
          <w:rFonts w:cs="Times New Roman"/>
        </w:rPr>
        <w:t>a</w:t>
      </w:r>
      <w:r w:rsidRPr="00CE5855">
        <w:rPr>
          <w:rFonts w:cs="Times New Roman"/>
        </w:rPr>
        <w:t>ssess the knowledge and practice of beneficiaries</w:t>
      </w:r>
      <w:r>
        <w:rPr>
          <w:rFonts w:cs="Times New Roman"/>
        </w:rPr>
        <w:t xml:space="preserve">; </w:t>
      </w:r>
      <w:r w:rsidR="002A0B43">
        <w:rPr>
          <w:rFonts w:cs="Times New Roman"/>
        </w:rPr>
        <w:t xml:space="preserve">to </w:t>
      </w:r>
      <w:r w:rsidRPr="00CE5855">
        <w:rPr>
          <w:rFonts w:cs="Times New Roman"/>
        </w:rPr>
        <w:t>assess the accessibility</w:t>
      </w:r>
      <w:r>
        <w:rPr>
          <w:rFonts w:cs="Times New Roman"/>
        </w:rPr>
        <w:t xml:space="preserve">; </w:t>
      </w:r>
      <w:r w:rsidR="002A0B43">
        <w:rPr>
          <w:rFonts w:cs="Times New Roman"/>
        </w:rPr>
        <w:t xml:space="preserve">to </w:t>
      </w:r>
      <w:r w:rsidRPr="00CE5855">
        <w:rPr>
          <w:rFonts w:cs="Times New Roman"/>
        </w:rPr>
        <w:t xml:space="preserve">assess the quality of HIV and AIDS care and </w:t>
      </w:r>
      <w:r w:rsidRPr="00CE5855">
        <w:rPr>
          <w:rFonts w:cs="Times New Roman"/>
        </w:rPr>
        <w:lastRenderedPageBreak/>
        <w:t>treatment services</w:t>
      </w:r>
      <w:r>
        <w:rPr>
          <w:rFonts w:cs="Times New Roman"/>
        </w:rPr>
        <w:t xml:space="preserve">; </w:t>
      </w:r>
      <w:r w:rsidR="002A0B43">
        <w:rPr>
          <w:rFonts w:cs="Times New Roman"/>
        </w:rPr>
        <w:t xml:space="preserve">to </w:t>
      </w:r>
      <w:r w:rsidRPr="003E6EAA">
        <w:rPr>
          <w:rFonts w:cs="Times New Roman"/>
        </w:rPr>
        <w:t>assess household perceptions on the efficiency of interventions and practices</w:t>
      </w:r>
      <w:r>
        <w:rPr>
          <w:rFonts w:cs="Times New Roman"/>
        </w:rPr>
        <w:t xml:space="preserve">; </w:t>
      </w:r>
      <w:r w:rsidR="002A0B43">
        <w:rPr>
          <w:rFonts w:cs="Times New Roman"/>
        </w:rPr>
        <w:t xml:space="preserve">to </w:t>
      </w:r>
      <w:r w:rsidRPr="003E6EAA">
        <w:rPr>
          <w:rFonts w:cs="Times New Roman"/>
        </w:rPr>
        <w:t>assess patients’ behavior change and social encouragement for reducing discrimination</w:t>
      </w:r>
      <w:r>
        <w:rPr>
          <w:rFonts w:cs="Times New Roman"/>
        </w:rPr>
        <w:t xml:space="preserve">; and </w:t>
      </w:r>
      <w:r w:rsidR="002A0B43">
        <w:rPr>
          <w:rFonts w:cs="Times New Roman"/>
        </w:rPr>
        <w:t>to use</w:t>
      </w:r>
      <w:r w:rsidRPr="003E6EAA">
        <w:rPr>
          <w:rFonts w:cs="Times New Roman"/>
        </w:rPr>
        <w:t xml:space="preserve"> the finding to recommend for future interventions.</w:t>
      </w:r>
    </w:p>
    <w:p w:rsidR="00141825" w:rsidRPr="00421A5A" w:rsidRDefault="00141825" w:rsidP="00141825">
      <w:pPr>
        <w:spacing w:line="360" w:lineRule="auto"/>
        <w:ind w:left="1080"/>
        <w:jc w:val="both"/>
        <w:rPr>
          <w:rFonts w:cs="Times New Roman"/>
        </w:rPr>
      </w:pPr>
      <w:r w:rsidRPr="00421A5A">
        <w:rPr>
          <w:rFonts w:cs="Times New Roman"/>
        </w:rPr>
        <w:t xml:space="preserve"> </w:t>
      </w:r>
    </w:p>
    <w:p w:rsidR="00141825" w:rsidRPr="00F07662" w:rsidRDefault="00141825" w:rsidP="00141825">
      <w:pPr>
        <w:numPr>
          <w:ilvl w:val="0"/>
          <w:numId w:val="1"/>
        </w:numPr>
        <w:spacing w:line="360" w:lineRule="auto"/>
        <w:jc w:val="both"/>
        <w:rPr>
          <w:rFonts w:cs="Times New Roman"/>
          <w:b/>
          <w:sz w:val="28"/>
          <w:szCs w:val="28"/>
          <w:lang w:val="en-GB"/>
        </w:rPr>
      </w:pPr>
      <w:r w:rsidRPr="00421A5A">
        <w:rPr>
          <w:rFonts w:cs="Times New Roman"/>
          <w:b/>
        </w:rPr>
        <w:t>The</w:t>
      </w:r>
      <w:r w:rsidRPr="00421A5A">
        <w:rPr>
          <w:rFonts w:cs="Times New Roman"/>
          <w:sz w:val="28"/>
          <w:szCs w:val="28"/>
        </w:rPr>
        <w:t xml:space="preserve"> </w:t>
      </w:r>
      <w:r w:rsidRPr="00421A5A">
        <w:rPr>
          <w:rFonts w:cs="Times New Roman"/>
          <w:b/>
          <w:sz w:val="28"/>
          <w:szCs w:val="28"/>
        </w:rPr>
        <w:t>methods</w:t>
      </w:r>
      <w:r>
        <w:rPr>
          <w:rFonts w:cs="Times New Roman"/>
          <w:b/>
          <w:sz w:val="28"/>
          <w:szCs w:val="28"/>
        </w:rPr>
        <w:t xml:space="preserve">: </w:t>
      </w:r>
      <w:r>
        <w:rPr>
          <w:rFonts w:cs="Times New Roman"/>
        </w:rPr>
        <w:t>t</w:t>
      </w:r>
      <w:r w:rsidRPr="003E6EAA">
        <w:rPr>
          <w:rFonts w:cs="Times New Roman"/>
        </w:rPr>
        <w:t>here were a mix quantitative (cross-sectional design) and qualitative method (desk review</w:t>
      </w:r>
      <w:r w:rsidR="002A0B43">
        <w:rPr>
          <w:rFonts w:cs="Times New Roman"/>
        </w:rPr>
        <w:t>,</w:t>
      </w:r>
      <w:r w:rsidRPr="003E6EAA">
        <w:rPr>
          <w:rFonts w:cs="Times New Roman"/>
        </w:rPr>
        <w:t xml:space="preserve"> </w:t>
      </w:r>
      <w:r w:rsidR="002A0B43">
        <w:rPr>
          <w:rFonts w:cs="Times New Roman"/>
        </w:rPr>
        <w:t xml:space="preserve">in-depth interview </w:t>
      </w:r>
      <w:r w:rsidRPr="003E6EAA">
        <w:rPr>
          <w:rFonts w:cs="Times New Roman"/>
        </w:rPr>
        <w:t>and FGD), used for this evaluation.</w:t>
      </w:r>
      <w:r>
        <w:rPr>
          <w:rFonts w:cs="Times New Roman"/>
        </w:rPr>
        <w:t xml:space="preserve"> </w:t>
      </w:r>
      <w:r w:rsidR="002A0B43">
        <w:rPr>
          <w:rFonts w:cs="Times New Roman"/>
        </w:rPr>
        <w:t>Koh Kong and Banteay Meanchey</w:t>
      </w:r>
      <w:r w:rsidRPr="003E6EAA">
        <w:rPr>
          <w:rFonts w:cs="Times New Roman"/>
        </w:rPr>
        <w:t xml:space="preserve"> were selected </w:t>
      </w:r>
      <w:r w:rsidR="002A0B43">
        <w:rPr>
          <w:rFonts w:cs="Times New Roman"/>
        </w:rPr>
        <w:t xml:space="preserve">as </w:t>
      </w:r>
      <w:r w:rsidRPr="003E6EAA">
        <w:rPr>
          <w:rFonts w:cs="Times New Roman"/>
        </w:rPr>
        <w:t>evaluation</w:t>
      </w:r>
      <w:r w:rsidR="002A0B43">
        <w:rPr>
          <w:rFonts w:cs="Times New Roman"/>
        </w:rPr>
        <w:t xml:space="preserve"> sites</w:t>
      </w:r>
      <w:r w:rsidRPr="003E6EAA">
        <w:rPr>
          <w:rFonts w:cs="Times New Roman"/>
        </w:rPr>
        <w:t>.</w:t>
      </w:r>
      <w:r>
        <w:rPr>
          <w:rFonts w:cs="Times New Roman"/>
        </w:rPr>
        <w:t xml:space="preserve"> </w:t>
      </w:r>
      <w:r w:rsidRPr="00172EA1">
        <w:rPr>
          <w:rFonts w:cs="Times New Roman"/>
          <w:color w:val="000000"/>
        </w:rPr>
        <w:t>PLHA</w:t>
      </w:r>
      <w:r>
        <w:rPr>
          <w:rFonts w:cs="Times New Roman"/>
          <w:color w:val="000000"/>
        </w:rPr>
        <w:t>, HCP, counselor, manager and team leader</w:t>
      </w:r>
      <w:r w:rsidR="00252CF6">
        <w:rPr>
          <w:rFonts w:cs="Times New Roman"/>
          <w:color w:val="000000"/>
        </w:rPr>
        <w:t xml:space="preserve"> were</w:t>
      </w:r>
      <w:r w:rsidRPr="00172EA1">
        <w:rPr>
          <w:rFonts w:cs="Times New Roman"/>
          <w:color w:val="000000"/>
        </w:rPr>
        <w:t xml:space="preserve"> a survey group.</w:t>
      </w:r>
      <w:r>
        <w:rPr>
          <w:rFonts w:cs="Times New Roman"/>
          <w:color w:val="000000"/>
        </w:rPr>
        <w:t xml:space="preserve"> </w:t>
      </w:r>
      <w:r w:rsidRPr="00172EA1">
        <w:rPr>
          <w:rFonts w:cs="Times New Roman"/>
          <w:color w:val="000000"/>
        </w:rPr>
        <w:t xml:space="preserve">The total sample size </w:t>
      </w:r>
      <w:r>
        <w:rPr>
          <w:rFonts w:cs="Times New Roman"/>
          <w:color w:val="000000"/>
        </w:rPr>
        <w:t>required by the</w:t>
      </w:r>
      <w:r w:rsidRPr="00172EA1">
        <w:rPr>
          <w:rFonts w:cs="Times New Roman"/>
          <w:color w:val="000000"/>
        </w:rPr>
        <w:t xml:space="preserve"> </w:t>
      </w:r>
      <w:r>
        <w:rPr>
          <w:rFonts w:cs="Times New Roman"/>
          <w:color w:val="000000"/>
        </w:rPr>
        <w:t>HH</w:t>
      </w:r>
      <w:r w:rsidRPr="00172EA1">
        <w:rPr>
          <w:rFonts w:cs="Times New Roman"/>
          <w:color w:val="000000"/>
        </w:rPr>
        <w:t xml:space="preserve"> survey was 327 samples (PLHAs)</w:t>
      </w:r>
      <w:r>
        <w:rPr>
          <w:rFonts w:cs="Times New Roman"/>
          <w:color w:val="000000"/>
        </w:rPr>
        <w:t xml:space="preserve"> and 74 sample</w:t>
      </w:r>
      <w:r w:rsidR="00252CF6">
        <w:rPr>
          <w:rFonts w:cs="Times New Roman"/>
          <w:color w:val="000000"/>
        </w:rPr>
        <w:t>s were required</w:t>
      </w:r>
      <w:r>
        <w:rPr>
          <w:rFonts w:cs="Times New Roman"/>
          <w:color w:val="000000"/>
        </w:rPr>
        <w:t xml:space="preserve"> for qualitative survey. The SRS was used for HH survey </w:t>
      </w:r>
      <w:r w:rsidR="00252CF6">
        <w:rPr>
          <w:rFonts w:cs="Times New Roman"/>
          <w:color w:val="000000"/>
        </w:rPr>
        <w:t>while</w:t>
      </w:r>
      <w:r>
        <w:rPr>
          <w:rFonts w:cs="Times New Roman"/>
          <w:color w:val="000000"/>
        </w:rPr>
        <w:t xml:space="preserve"> convenient and purposive sampling was used</w:t>
      </w:r>
      <w:r w:rsidR="00252CF6">
        <w:rPr>
          <w:rFonts w:cs="Times New Roman"/>
          <w:color w:val="000000"/>
        </w:rPr>
        <w:t xml:space="preserve"> for qualitative survey</w:t>
      </w:r>
      <w:r>
        <w:rPr>
          <w:rFonts w:cs="Times New Roman"/>
          <w:color w:val="000000"/>
        </w:rPr>
        <w:t>.</w:t>
      </w:r>
    </w:p>
    <w:p w:rsidR="00141825" w:rsidRDefault="00141825" w:rsidP="00141825">
      <w:pPr>
        <w:pStyle w:val="ListParagraph"/>
        <w:rPr>
          <w:rFonts w:cs="Times New Roman"/>
          <w:b/>
          <w:sz w:val="28"/>
          <w:szCs w:val="28"/>
          <w:lang w:val="en-GB"/>
        </w:rPr>
      </w:pPr>
    </w:p>
    <w:p w:rsidR="00141825" w:rsidRPr="00421A5A" w:rsidRDefault="00141825" w:rsidP="00141825">
      <w:pPr>
        <w:numPr>
          <w:ilvl w:val="0"/>
          <w:numId w:val="1"/>
        </w:numPr>
        <w:spacing w:line="360" w:lineRule="auto"/>
        <w:jc w:val="both"/>
        <w:rPr>
          <w:rFonts w:cs="Times New Roman"/>
          <w:b/>
          <w:sz w:val="28"/>
          <w:szCs w:val="28"/>
          <w:lang w:val="en-GB"/>
        </w:rPr>
      </w:pPr>
      <w:r>
        <w:rPr>
          <w:rFonts w:cs="Times New Roman"/>
          <w:b/>
          <w:sz w:val="28"/>
          <w:szCs w:val="28"/>
          <w:lang w:val="en-GB"/>
        </w:rPr>
        <w:t>The finding and conclusion</w:t>
      </w:r>
      <w:r w:rsidRPr="00421A5A">
        <w:rPr>
          <w:rFonts w:cs="Times New Roman"/>
          <w:b/>
          <w:sz w:val="28"/>
          <w:szCs w:val="28"/>
          <w:lang w:val="en-GB"/>
        </w:rPr>
        <w:t xml:space="preserve"> </w:t>
      </w:r>
    </w:p>
    <w:p w:rsidR="00141825" w:rsidRPr="00421A5A" w:rsidRDefault="00141825" w:rsidP="00141825">
      <w:pPr>
        <w:tabs>
          <w:tab w:val="left" w:pos="284"/>
        </w:tabs>
        <w:spacing w:before="60" w:line="360" w:lineRule="auto"/>
        <w:jc w:val="both"/>
        <w:rPr>
          <w:rFonts w:cs="Times New Roman"/>
          <w:lang w:val="en-GB"/>
        </w:rPr>
      </w:pPr>
      <w:r w:rsidRPr="00421A5A">
        <w:rPr>
          <w:rFonts w:cs="Times New Roman"/>
          <w:lang w:val="en-GB"/>
        </w:rPr>
        <w:t xml:space="preserve">Project was designed and developed based on and aligned to the country priority set in the </w:t>
      </w:r>
      <w:r>
        <w:rPr>
          <w:rFonts w:cs="Times New Roman"/>
          <w:lang w:val="en-GB"/>
        </w:rPr>
        <w:t xml:space="preserve">NSP II (2002-2010) of NAA and </w:t>
      </w:r>
      <w:r w:rsidRPr="00421A5A">
        <w:rPr>
          <w:rFonts w:cs="Times New Roman"/>
          <w:lang w:val="en-GB"/>
        </w:rPr>
        <w:t>“</w:t>
      </w:r>
      <w:r w:rsidRPr="00421A5A">
        <w:rPr>
          <w:rFonts w:cs="Times New Roman"/>
        </w:rPr>
        <w:t>Strategic plan for HIV/AIDS and STD prevention and care in health sector, Cambodia 2008-2010</w:t>
      </w:r>
      <w:r w:rsidRPr="00421A5A">
        <w:rPr>
          <w:rFonts w:cs="Times New Roman"/>
          <w:lang w:val="en-GB"/>
        </w:rPr>
        <w:t>” of MoH</w:t>
      </w:r>
      <w:r>
        <w:rPr>
          <w:rFonts w:cs="Times New Roman"/>
          <w:color w:val="000000"/>
          <w:lang w:val="en-GB"/>
        </w:rPr>
        <w:t>.</w:t>
      </w:r>
      <w:r w:rsidRPr="00421A5A">
        <w:rPr>
          <w:rFonts w:cs="Times New Roman"/>
          <w:color w:val="FF0000"/>
          <w:lang w:val="en-GB"/>
        </w:rPr>
        <w:t xml:space="preserve"> </w:t>
      </w:r>
    </w:p>
    <w:p w:rsidR="00141825" w:rsidRPr="00421A5A" w:rsidRDefault="00141825" w:rsidP="00141825">
      <w:pPr>
        <w:tabs>
          <w:tab w:val="left" w:pos="284"/>
        </w:tabs>
        <w:spacing w:before="60" w:line="360" w:lineRule="auto"/>
        <w:jc w:val="both"/>
        <w:rPr>
          <w:rFonts w:cs="Times New Roman"/>
        </w:rPr>
      </w:pPr>
    </w:p>
    <w:p w:rsidR="00141825" w:rsidRDefault="00141825" w:rsidP="00141825">
      <w:pPr>
        <w:spacing w:line="360" w:lineRule="auto"/>
        <w:jc w:val="both"/>
        <w:rPr>
          <w:rFonts w:cs="Times New Roman"/>
          <w:lang w:val="en-GB"/>
        </w:rPr>
      </w:pPr>
      <w:r w:rsidRPr="00421A5A">
        <w:rPr>
          <w:rFonts w:cs="Times New Roman"/>
          <w:lang w:val="en-GB"/>
        </w:rPr>
        <w:t>The project was design</w:t>
      </w:r>
      <w:r>
        <w:rPr>
          <w:rFonts w:cs="Times New Roman"/>
          <w:lang w:val="en-GB"/>
        </w:rPr>
        <w:t>ed</w:t>
      </w:r>
      <w:r w:rsidRPr="00421A5A">
        <w:rPr>
          <w:rFonts w:cs="Times New Roman"/>
          <w:lang w:val="en-GB"/>
        </w:rPr>
        <w:t xml:space="preserve"> to </w:t>
      </w:r>
      <w:r>
        <w:rPr>
          <w:rFonts w:cs="Times New Roman"/>
          <w:lang w:val="en-GB"/>
        </w:rPr>
        <w:t>provide PHD</w:t>
      </w:r>
      <w:r w:rsidRPr="00421A5A">
        <w:rPr>
          <w:rFonts w:cs="Times New Roman"/>
          <w:lang w:val="en-GB"/>
        </w:rPr>
        <w:t xml:space="preserve"> and its networks at the sub-national level for example the OD, </w:t>
      </w:r>
      <w:r>
        <w:rPr>
          <w:rFonts w:cs="Times New Roman"/>
          <w:lang w:val="en-GB"/>
        </w:rPr>
        <w:t xml:space="preserve">OI and ART clinic team, </w:t>
      </w:r>
      <w:r w:rsidRPr="00421A5A">
        <w:rPr>
          <w:rFonts w:cs="Times New Roman"/>
          <w:lang w:val="en-GB"/>
        </w:rPr>
        <w:t>the CoC team to own and to lead the work plan development, the implementation, the coordination, the monitoring etc that sustainability could be ensured</w:t>
      </w:r>
      <w:r>
        <w:rPr>
          <w:rFonts w:cs="Times New Roman"/>
          <w:lang w:val="en-GB"/>
        </w:rPr>
        <w:t xml:space="preserve"> after the project ended</w:t>
      </w:r>
      <w:r w:rsidRPr="00421A5A">
        <w:rPr>
          <w:rFonts w:cs="Times New Roman"/>
          <w:lang w:val="en-GB"/>
        </w:rPr>
        <w:t>.</w:t>
      </w:r>
    </w:p>
    <w:p w:rsidR="00141825" w:rsidRDefault="00141825" w:rsidP="00141825">
      <w:pPr>
        <w:spacing w:line="360" w:lineRule="auto"/>
        <w:jc w:val="both"/>
        <w:rPr>
          <w:rFonts w:cs="Times New Roman"/>
          <w:lang w:val="en-GB"/>
        </w:rPr>
      </w:pPr>
    </w:p>
    <w:p w:rsidR="00141825" w:rsidRPr="00421A5A" w:rsidRDefault="00141825" w:rsidP="00141825">
      <w:pPr>
        <w:spacing w:line="360" w:lineRule="auto"/>
        <w:jc w:val="both"/>
        <w:rPr>
          <w:rFonts w:cs="Times New Roman"/>
          <w:lang w:val="en-GB"/>
        </w:rPr>
      </w:pPr>
      <w:r w:rsidRPr="00421A5A">
        <w:rPr>
          <w:rFonts w:cs="Times New Roman"/>
          <w:lang w:val="en-GB"/>
        </w:rPr>
        <w:t xml:space="preserve">The </w:t>
      </w:r>
      <w:r>
        <w:rPr>
          <w:rFonts w:cs="Times New Roman"/>
          <w:lang w:val="en-GB"/>
        </w:rPr>
        <w:t>CARE International</w:t>
      </w:r>
      <w:r w:rsidRPr="00421A5A">
        <w:rPr>
          <w:rFonts w:cs="Times New Roman"/>
          <w:lang w:val="en-GB"/>
        </w:rPr>
        <w:t xml:space="preserve"> did play an appropriate role as </w:t>
      </w:r>
      <w:r w:rsidR="00252CF6">
        <w:rPr>
          <w:rFonts w:cs="Times New Roman"/>
          <w:lang w:val="en-GB"/>
        </w:rPr>
        <w:t xml:space="preserve">international </w:t>
      </w:r>
      <w:r w:rsidRPr="00421A5A">
        <w:rPr>
          <w:rFonts w:cs="Times New Roman"/>
          <w:lang w:val="en-GB"/>
        </w:rPr>
        <w:t>NGO to contribute to the gap set by the government through both technical and financial support to the existing public system.</w:t>
      </w:r>
    </w:p>
    <w:p w:rsidR="00141825" w:rsidRPr="00421A5A" w:rsidRDefault="00141825" w:rsidP="00141825">
      <w:pPr>
        <w:spacing w:line="360" w:lineRule="auto"/>
        <w:jc w:val="both"/>
        <w:rPr>
          <w:rFonts w:cs="Times New Roman"/>
          <w:lang w:val="en-GB"/>
        </w:rPr>
      </w:pPr>
    </w:p>
    <w:p w:rsidR="00141825" w:rsidRPr="00421A5A" w:rsidRDefault="00141825" w:rsidP="00141825">
      <w:pPr>
        <w:spacing w:line="360" w:lineRule="auto"/>
        <w:jc w:val="both"/>
        <w:rPr>
          <w:rFonts w:cs="Times New Roman"/>
          <w:lang w:val="en-GB"/>
        </w:rPr>
      </w:pPr>
      <w:r w:rsidRPr="00421A5A">
        <w:rPr>
          <w:rFonts w:cs="Times New Roman"/>
          <w:lang w:val="en-GB"/>
        </w:rPr>
        <w:t xml:space="preserve">The project had strong monitoring and evaluation system to capture all data from the project implementation that could be used to generate information for project </w:t>
      </w:r>
      <w:r>
        <w:rPr>
          <w:rFonts w:cs="Times New Roman"/>
          <w:lang w:val="en-GB"/>
        </w:rPr>
        <w:t xml:space="preserve">progress </w:t>
      </w:r>
      <w:r w:rsidRPr="00421A5A">
        <w:rPr>
          <w:rFonts w:cs="Times New Roman"/>
          <w:lang w:val="en-GB"/>
        </w:rPr>
        <w:t xml:space="preserve">report regularly as required by </w:t>
      </w:r>
      <w:r>
        <w:rPr>
          <w:rFonts w:cs="Times New Roman"/>
          <w:lang w:val="en-GB"/>
        </w:rPr>
        <w:t>PR/MoH</w:t>
      </w:r>
      <w:r w:rsidRPr="00421A5A">
        <w:rPr>
          <w:rFonts w:cs="Times New Roman"/>
          <w:lang w:val="en-GB"/>
        </w:rPr>
        <w:t xml:space="preserve"> and GF.</w:t>
      </w:r>
    </w:p>
    <w:p w:rsidR="00141825" w:rsidRDefault="00141825" w:rsidP="00141825">
      <w:pPr>
        <w:spacing w:line="360" w:lineRule="auto"/>
        <w:jc w:val="both"/>
        <w:rPr>
          <w:rFonts w:cs="Times New Roman"/>
          <w:lang w:val="en-GB"/>
        </w:rPr>
      </w:pPr>
    </w:p>
    <w:p w:rsidR="00141825" w:rsidRDefault="00141825" w:rsidP="00141825">
      <w:pPr>
        <w:spacing w:line="360" w:lineRule="auto"/>
        <w:jc w:val="both"/>
        <w:rPr>
          <w:rFonts w:cs="Times New Roman"/>
          <w:color w:val="FF0000"/>
          <w:lang w:val="en-GB"/>
        </w:rPr>
      </w:pPr>
      <w:r w:rsidRPr="00421A5A">
        <w:rPr>
          <w:rFonts w:cs="Times New Roman"/>
          <w:lang w:val="en-GB"/>
        </w:rPr>
        <w:t xml:space="preserve">The project did </w:t>
      </w:r>
      <w:r>
        <w:rPr>
          <w:rFonts w:cs="Times New Roman"/>
          <w:lang w:val="en-GB"/>
        </w:rPr>
        <w:t xml:space="preserve">improve the general health status of PLHA (97%) through increasing knowledge on health care and especially on HIV and AIDS health care, accessing to HIV and AIDS health care services and other HIV and AIDS related services and to MMM where they could be </w:t>
      </w:r>
      <w:r>
        <w:rPr>
          <w:rFonts w:cs="Times New Roman"/>
          <w:lang w:val="en-GB"/>
        </w:rPr>
        <w:lastRenderedPageBreak/>
        <w:t xml:space="preserve">encouraged and motivated to share their positive experience. As concrete evidence </w:t>
      </w:r>
      <w:r w:rsidRPr="00F37778">
        <w:rPr>
          <w:rFonts w:cs="Times New Roman"/>
        </w:rPr>
        <w:t>92%</w:t>
      </w:r>
      <w:r>
        <w:rPr>
          <w:rFonts w:cs="Times New Roman"/>
        </w:rPr>
        <w:t xml:space="preserve"> of </w:t>
      </w:r>
      <w:r w:rsidRPr="00F37778">
        <w:rPr>
          <w:rFonts w:cs="Times New Roman"/>
        </w:rPr>
        <w:t>respondents felt confident to take ca</w:t>
      </w:r>
      <w:r>
        <w:rPr>
          <w:rFonts w:cs="Times New Roman"/>
        </w:rPr>
        <w:t>re of their HIV and AIDS status and</w:t>
      </w:r>
      <w:r w:rsidRPr="00F37778">
        <w:rPr>
          <w:rFonts w:cs="Times New Roman"/>
        </w:rPr>
        <w:t xml:space="preserve"> </w:t>
      </w:r>
      <w:r>
        <w:rPr>
          <w:rFonts w:cs="Times New Roman"/>
          <w:lang w:val="en-GB"/>
        </w:rPr>
        <w:t xml:space="preserve">69% did informed about their CD4 </w:t>
      </w:r>
      <w:r w:rsidRPr="00EE7735">
        <w:rPr>
          <w:rFonts w:cs="Times New Roman"/>
          <w:color w:val="000000" w:themeColor="text1"/>
          <w:lang w:val="en-GB"/>
        </w:rPr>
        <w:t>count increased.</w:t>
      </w:r>
    </w:p>
    <w:p w:rsidR="00141825" w:rsidRDefault="00141825" w:rsidP="00141825">
      <w:pPr>
        <w:spacing w:line="360" w:lineRule="auto"/>
        <w:jc w:val="both"/>
        <w:rPr>
          <w:rFonts w:cs="Times New Roman"/>
          <w:color w:val="FF0000"/>
          <w:lang w:val="en-GB"/>
        </w:rPr>
      </w:pPr>
    </w:p>
    <w:p w:rsidR="00141825" w:rsidRPr="00EE7735" w:rsidRDefault="00252CF6" w:rsidP="00141825">
      <w:pPr>
        <w:spacing w:line="360" w:lineRule="auto"/>
        <w:jc w:val="both"/>
        <w:rPr>
          <w:rFonts w:cs="Times New Roman"/>
          <w:color w:val="000000" w:themeColor="text1"/>
          <w:lang w:val="en-GB"/>
        </w:rPr>
      </w:pPr>
      <w:r>
        <w:rPr>
          <w:rFonts w:cs="Times New Roman"/>
          <w:color w:val="000000" w:themeColor="text1"/>
          <w:lang w:val="en-GB"/>
        </w:rPr>
        <w:t xml:space="preserve">The impact </w:t>
      </w:r>
      <w:r w:rsidR="00141825" w:rsidRPr="00EE7735">
        <w:rPr>
          <w:rFonts w:cs="Times New Roman"/>
          <w:color w:val="000000" w:themeColor="text1"/>
          <w:lang w:val="en-GB"/>
        </w:rPr>
        <w:t>o</w:t>
      </w:r>
      <w:r>
        <w:rPr>
          <w:rFonts w:cs="Times New Roman"/>
          <w:color w:val="000000" w:themeColor="text1"/>
          <w:lang w:val="en-GB"/>
        </w:rPr>
        <w:t>n</w:t>
      </w:r>
      <w:r w:rsidR="00141825" w:rsidRPr="00EE7735">
        <w:rPr>
          <w:rFonts w:cs="Times New Roman"/>
          <w:color w:val="000000" w:themeColor="text1"/>
          <w:lang w:val="en-GB"/>
        </w:rPr>
        <w:t xml:space="preserve"> general health status of PLHA was </w:t>
      </w:r>
      <w:r>
        <w:rPr>
          <w:rFonts w:cs="Times New Roman"/>
          <w:color w:val="000000" w:themeColor="text1"/>
          <w:lang w:val="en-GB"/>
        </w:rPr>
        <w:t>resul</w:t>
      </w:r>
      <w:r w:rsidR="00141825" w:rsidRPr="00EE7735">
        <w:rPr>
          <w:rFonts w:cs="Times New Roman"/>
          <w:color w:val="000000" w:themeColor="text1"/>
          <w:lang w:val="en-GB"/>
        </w:rPr>
        <w:t>ted by the quality of the clinician and other health care providers at the HIV and AIDS clinic, the counsellor and the HBC team. This inf</w:t>
      </w:r>
      <w:r>
        <w:rPr>
          <w:rFonts w:cs="Times New Roman"/>
          <w:color w:val="000000" w:themeColor="text1"/>
          <w:lang w:val="en-GB"/>
        </w:rPr>
        <w:t xml:space="preserve">ormation did show clearly </w:t>
      </w:r>
      <w:r w:rsidR="00141825" w:rsidRPr="00EE7735">
        <w:rPr>
          <w:rFonts w:cs="Times New Roman"/>
          <w:color w:val="000000" w:themeColor="text1"/>
          <w:lang w:val="en-GB"/>
        </w:rPr>
        <w:t xml:space="preserve">the effectiveness of the continuum of care strategy of MoH.     </w:t>
      </w:r>
    </w:p>
    <w:p w:rsidR="00141825" w:rsidRPr="00421A5A" w:rsidRDefault="00141825" w:rsidP="00141825">
      <w:pPr>
        <w:spacing w:line="360" w:lineRule="auto"/>
        <w:jc w:val="both"/>
        <w:rPr>
          <w:rFonts w:cs="Times New Roman"/>
          <w:lang w:val="en-GB"/>
        </w:rPr>
      </w:pPr>
    </w:p>
    <w:p w:rsidR="00141825" w:rsidRPr="00EE7735" w:rsidRDefault="00141825" w:rsidP="00141825">
      <w:pPr>
        <w:spacing w:line="360" w:lineRule="auto"/>
        <w:jc w:val="both"/>
        <w:rPr>
          <w:rFonts w:cs="Times New Roman"/>
          <w:lang w:val="en-GB"/>
        </w:rPr>
      </w:pPr>
      <w:r w:rsidRPr="00421A5A">
        <w:rPr>
          <w:rFonts w:cs="Times New Roman"/>
          <w:lang w:val="en-GB"/>
        </w:rPr>
        <w:t>The project did increase capacity of local staff</w:t>
      </w:r>
      <w:r>
        <w:rPr>
          <w:rFonts w:cs="Times New Roman"/>
          <w:lang w:val="en-GB"/>
        </w:rPr>
        <w:t xml:space="preserve"> and community member</w:t>
      </w:r>
      <w:r w:rsidR="00252CF6">
        <w:rPr>
          <w:rFonts w:cs="Times New Roman"/>
          <w:lang w:val="en-GB"/>
        </w:rPr>
        <w:t>s</w:t>
      </w:r>
      <w:r>
        <w:rPr>
          <w:rFonts w:cs="Times New Roman"/>
          <w:lang w:val="en-GB"/>
        </w:rPr>
        <w:t xml:space="preserve"> </w:t>
      </w:r>
      <w:r w:rsidR="00252CF6">
        <w:rPr>
          <w:rFonts w:cs="Times New Roman"/>
          <w:lang w:val="en-GB"/>
        </w:rPr>
        <w:t>who were</w:t>
      </w:r>
      <w:r w:rsidRPr="00421A5A">
        <w:rPr>
          <w:rFonts w:cs="Times New Roman"/>
          <w:lang w:val="en-GB"/>
        </w:rPr>
        <w:t xml:space="preserve"> responsible </w:t>
      </w:r>
      <w:r>
        <w:rPr>
          <w:rFonts w:cs="Times New Roman"/>
          <w:lang w:val="en-GB"/>
        </w:rPr>
        <w:t xml:space="preserve">for HIV and AIDS care and treatment </w:t>
      </w:r>
      <w:r w:rsidRPr="00421A5A">
        <w:rPr>
          <w:rFonts w:cs="Times New Roman"/>
          <w:lang w:val="en-GB"/>
        </w:rPr>
        <w:t>through several training from national down to provincial and to on-sit</w:t>
      </w:r>
      <w:r w:rsidR="00252CF6">
        <w:rPr>
          <w:rFonts w:cs="Times New Roman"/>
          <w:lang w:val="en-GB"/>
        </w:rPr>
        <w:t>e level</w:t>
      </w:r>
      <w:r w:rsidRPr="00EE7735">
        <w:rPr>
          <w:rFonts w:cs="Times New Roman"/>
          <w:lang w:val="en-GB"/>
        </w:rPr>
        <w:t>.</w:t>
      </w:r>
    </w:p>
    <w:p w:rsidR="00141825" w:rsidRPr="00421A5A" w:rsidRDefault="00141825" w:rsidP="00141825">
      <w:pPr>
        <w:spacing w:line="360" w:lineRule="auto"/>
        <w:jc w:val="both"/>
        <w:rPr>
          <w:rFonts w:cs="Times New Roman"/>
          <w:lang w:val="en-GB"/>
        </w:rPr>
      </w:pPr>
    </w:p>
    <w:p w:rsidR="00141825" w:rsidRDefault="00141825" w:rsidP="00141825">
      <w:pPr>
        <w:spacing w:line="360" w:lineRule="auto"/>
        <w:jc w:val="both"/>
        <w:rPr>
          <w:rFonts w:cs="Times New Roman"/>
          <w:lang w:val="en-GB"/>
        </w:rPr>
      </w:pPr>
      <w:r w:rsidRPr="00421A5A">
        <w:rPr>
          <w:rFonts w:cs="Times New Roman"/>
          <w:lang w:val="en-GB"/>
        </w:rPr>
        <w:t xml:space="preserve">The project did change </w:t>
      </w:r>
      <w:r>
        <w:rPr>
          <w:rFonts w:cs="Times New Roman"/>
          <w:lang w:val="en-GB"/>
        </w:rPr>
        <w:t xml:space="preserve">HCP for HIV and AIDS care and treatment </w:t>
      </w:r>
      <w:r w:rsidRPr="00421A5A">
        <w:rPr>
          <w:rFonts w:cs="Times New Roman"/>
          <w:lang w:val="en-GB"/>
        </w:rPr>
        <w:t xml:space="preserve">to become a professional who could provide </w:t>
      </w:r>
      <w:r w:rsidR="00252CF6">
        <w:rPr>
          <w:rFonts w:cs="Times New Roman"/>
          <w:lang w:val="en-GB"/>
        </w:rPr>
        <w:t xml:space="preserve">qualified </w:t>
      </w:r>
      <w:r>
        <w:rPr>
          <w:rFonts w:cs="Times New Roman"/>
          <w:lang w:val="en-GB"/>
        </w:rPr>
        <w:t xml:space="preserve">education, counselling etc to </w:t>
      </w:r>
      <w:r w:rsidRPr="00421A5A">
        <w:rPr>
          <w:rFonts w:cs="Times New Roman"/>
          <w:lang w:val="en-GB"/>
        </w:rPr>
        <w:t>ensure compliance and adherence.</w:t>
      </w:r>
    </w:p>
    <w:p w:rsidR="00141825" w:rsidRDefault="00141825" w:rsidP="00141825">
      <w:pPr>
        <w:spacing w:line="360" w:lineRule="auto"/>
        <w:jc w:val="both"/>
        <w:rPr>
          <w:rFonts w:cs="Times New Roman"/>
          <w:lang w:val="en-GB"/>
        </w:rPr>
      </w:pPr>
    </w:p>
    <w:p w:rsidR="00141825" w:rsidRDefault="00141825" w:rsidP="00141825">
      <w:pPr>
        <w:tabs>
          <w:tab w:val="left" w:pos="426"/>
        </w:tabs>
        <w:spacing w:line="360" w:lineRule="auto"/>
        <w:jc w:val="both"/>
        <w:rPr>
          <w:rFonts w:cs="Times New Roman"/>
          <w:b/>
          <w:lang w:val="en-GB"/>
        </w:rPr>
      </w:pPr>
      <w:r w:rsidRPr="00C76180">
        <w:rPr>
          <w:rFonts w:cs="Times New Roman"/>
          <w:lang w:val="en-GB"/>
        </w:rPr>
        <w:t>The project did improve the quality of care and treatment of PLHA to receive clear, appropriate and well understood message on drug compliance and adherence through education and counselling from dispenser</w:t>
      </w:r>
      <w:r>
        <w:rPr>
          <w:rFonts w:cs="Times New Roman"/>
          <w:b/>
          <w:lang w:val="en-GB"/>
        </w:rPr>
        <w:t>.</w:t>
      </w:r>
      <w:r w:rsidRPr="00C76180">
        <w:rPr>
          <w:rFonts w:cs="Times New Roman"/>
          <w:b/>
          <w:lang w:val="en-GB"/>
        </w:rPr>
        <w:t xml:space="preserve"> </w:t>
      </w:r>
    </w:p>
    <w:p w:rsidR="00141825" w:rsidRDefault="00141825" w:rsidP="00141825">
      <w:pPr>
        <w:tabs>
          <w:tab w:val="left" w:pos="426"/>
        </w:tabs>
        <w:spacing w:line="360" w:lineRule="auto"/>
        <w:jc w:val="both"/>
        <w:rPr>
          <w:rFonts w:cs="Times New Roman"/>
          <w:b/>
          <w:lang w:val="en-GB"/>
        </w:rPr>
      </w:pPr>
    </w:p>
    <w:p w:rsidR="00141825" w:rsidRDefault="00141825" w:rsidP="00141825">
      <w:pPr>
        <w:tabs>
          <w:tab w:val="left" w:pos="284"/>
        </w:tabs>
        <w:spacing w:before="60" w:line="360" w:lineRule="auto"/>
        <w:jc w:val="both"/>
        <w:rPr>
          <w:rFonts w:cs="Times New Roman"/>
          <w:lang w:val="en-GB"/>
        </w:rPr>
      </w:pPr>
      <w:r>
        <w:rPr>
          <w:rFonts w:cs="Times New Roman"/>
          <w:lang w:val="en-GB"/>
        </w:rPr>
        <w:t>Finally, the project was concluded as a success project due to:</w:t>
      </w:r>
    </w:p>
    <w:p w:rsidR="00141825" w:rsidRDefault="00141825" w:rsidP="00463821">
      <w:pPr>
        <w:numPr>
          <w:ilvl w:val="0"/>
          <w:numId w:val="9"/>
        </w:numPr>
        <w:tabs>
          <w:tab w:val="left" w:pos="851"/>
          <w:tab w:val="left" w:pos="1134"/>
        </w:tabs>
        <w:spacing w:line="360" w:lineRule="auto"/>
        <w:ind w:left="851" w:hanging="425"/>
        <w:jc w:val="both"/>
        <w:rPr>
          <w:rFonts w:cs="Times New Roman"/>
          <w:lang w:val="en-GB"/>
        </w:rPr>
      </w:pPr>
      <w:r>
        <w:rPr>
          <w:rFonts w:cs="Times New Roman"/>
          <w:lang w:val="en-GB"/>
        </w:rPr>
        <w:t>All activities planned were totally implemented</w:t>
      </w:r>
    </w:p>
    <w:p w:rsidR="00141825" w:rsidRDefault="00141825" w:rsidP="00463821">
      <w:pPr>
        <w:numPr>
          <w:ilvl w:val="0"/>
          <w:numId w:val="9"/>
        </w:numPr>
        <w:tabs>
          <w:tab w:val="left" w:pos="851"/>
          <w:tab w:val="left" w:pos="1134"/>
        </w:tabs>
        <w:spacing w:line="360" w:lineRule="auto"/>
        <w:ind w:left="851" w:hanging="425"/>
        <w:jc w:val="both"/>
        <w:rPr>
          <w:rFonts w:cs="Times New Roman"/>
          <w:lang w:val="en-GB"/>
        </w:rPr>
      </w:pPr>
      <w:r>
        <w:rPr>
          <w:rFonts w:cs="Times New Roman"/>
          <w:lang w:val="en-GB"/>
        </w:rPr>
        <w:t>All output targeted indicators (25 indicators) were achieved. Out of those achieved targeted indicators</w:t>
      </w:r>
      <w:r w:rsidR="00252CF6">
        <w:rPr>
          <w:rFonts w:cs="Times New Roman"/>
          <w:lang w:val="en-GB"/>
        </w:rPr>
        <w:t>,</w:t>
      </w:r>
      <w:r>
        <w:rPr>
          <w:rFonts w:cs="Times New Roman"/>
          <w:lang w:val="en-GB"/>
        </w:rPr>
        <w:t xml:space="preserve"> 17 targeted indicators were overachieved (see more in the annex 1)</w:t>
      </w:r>
    </w:p>
    <w:p w:rsidR="00141825" w:rsidRDefault="00141825" w:rsidP="00463821">
      <w:pPr>
        <w:numPr>
          <w:ilvl w:val="0"/>
          <w:numId w:val="9"/>
        </w:numPr>
        <w:tabs>
          <w:tab w:val="left" w:pos="851"/>
          <w:tab w:val="left" w:pos="1134"/>
        </w:tabs>
        <w:spacing w:line="360" w:lineRule="auto"/>
        <w:ind w:left="851" w:hanging="425"/>
        <w:jc w:val="both"/>
        <w:rPr>
          <w:rFonts w:cs="Times New Roman"/>
          <w:lang w:val="en-GB"/>
        </w:rPr>
      </w:pPr>
      <w:r>
        <w:rPr>
          <w:rFonts w:cs="Times New Roman"/>
          <w:lang w:val="en-GB"/>
        </w:rPr>
        <w:t xml:space="preserve">All outcome targeted indicators were overachieved. </w:t>
      </w:r>
    </w:p>
    <w:p w:rsidR="00141825" w:rsidRPr="009B4909" w:rsidRDefault="00141825" w:rsidP="00463821">
      <w:pPr>
        <w:pStyle w:val="ListParagraph"/>
        <w:numPr>
          <w:ilvl w:val="0"/>
          <w:numId w:val="22"/>
        </w:numPr>
        <w:tabs>
          <w:tab w:val="left" w:pos="851"/>
          <w:tab w:val="left" w:pos="1134"/>
        </w:tabs>
        <w:spacing w:line="360" w:lineRule="auto"/>
        <w:ind w:left="1134" w:hanging="283"/>
        <w:jc w:val="both"/>
        <w:rPr>
          <w:rFonts w:cs="Times New Roman"/>
          <w:lang w:val="en-GB"/>
        </w:rPr>
      </w:pPr>
      <w:r w:rsidRPr="003D3AE7">
        <w:rPr>
          <w:rFonts w:cs="Times New Roman"/>
          <w:lang w:val="en-GB"/>
        </w:rPr>
        <w:t xml:space="preserve">As target, 2,942 </w:t>
      </w:r>
      <w:r w:rsidRPr="003D3AE7">
        <w:rPr>
          <w:sz w:val="22"/>
          <w:szCs w:val="22"/>
        </w:rPr>
        <w:t>of people with advanced HIV infection received antiretroviral therapy at CARE-supported sites by the end of the project but as monitoring report, 2,827 PLHA were accessed to ART therefore it achieve 96% of the target.</w:t>
      </w:r>
      <w:r>
        <w:rPr>
          <w:sz w:val="22"/>
          <w:szCs w:val="22"/>
        </w:rPr>
        <w:t xml:space="preserve"> Confirmed by the HH survey, 91% of contacted ART were under active ART.</w:t>
      </w:r>
    </w:p>
    <w:p w:rsidR="00141825" w:rsidRPr="008E11E7" w:rsidRDefault="00141825" w:rsidP="00141825">
      <w:pPr>
        <w:pStyle w:val="ListParagraph"/>
        <w:tabs>
          <w:tab w:val="left" w:pos="851"/>
          <w:tab w:val="left" w:pos="1134"/>
        </w:tabs>
        <w:spacing w:line="360" w:lineRule="auto"/>
        <w:ind w:left="1134"/>
        <w:jc w:val="both"/>
        <w:rPr>
          <w:rFonts w:cs="Times New Roman"/>
          <w:lang w:val="en-GB"/>
        </w:rPr>
      </w:pPr>
    </w:p>
    <w:p w:rsidR="00141825" w:rsidRPr="009B4909" w:rsidRDefault="00141825" w:rsidP="00463821">
      <w:pPr>
        <w:pStyle w:val="ListParagraph"/>
        <w:numPr>
          <w:ilvl w:val="0"/>
          <w:numId w:val="22"/>
        </w:numPr>
        <w:tabs>
          <w:tab w:val="left" w:pos="851"/>
          <w:tab w:val="left" w:pos="1134"/>
        </w:tabs>
        <w:spacing w:line="360" w:lineRule="auto"/>
        <w:ind w:left="1134" w:hanging="283"/>
        <w:jc w:val="both"/>
        <w:rPr>
          <w:rFonts w:cs="Times New Roman"/>
          <w:lang w:val="en-GB"/>
        </w:rPr>
      </w:pPr>
      <w:r>
        <w:rPr>
          <w:sz w:val="22"/>
          <w:szCs w:val="22"/>
        </w:rPr>
        <w:t>As target, 2,585</w:t>
      </w:r>
      <w:r w:rsidRPr="00686F27">
        <w:rPr>
          <w:sz w:val="22"/>
          <w:szCs w:val="22"/>
        </w:rPr>
        <w:t xml:space="preserve"> of active clients at CARE-supported OI/ART service who receive</w:t>
      </w:r>
      <w:r>
        <w:rPr>
          <w:sz w:val="22"/>
          <w:szCs w:val="22"/>
        </w:rPr>
        <w:t>d</w:t>
      </w:r>
      <w:r w:rsidRPr="00686F27">
        <w:rPr>
          <w:sz w:val="22"/>
          <w:szCs w:val="22"/>
        </w:rPr>
        <w:t xml:space="preserve"> OI and/or ART care at the end of reporting period (Non Cumulative-current)</w:t>
      </w:r>
      <w:r>
        <w:rPr>
          <w:sz w:val="22"/>
          <w:szCs w:val="22"/>
        </w:rPr>
        <w:t xml:space="preserve"> but </w:t>
      </w:r>
      <w:r w:rsidR="002F5804">
        <w:rPr>
          <w:sz w:val="22"/>
          <w:szCs w:val="22"/>
        </w:rPr>
        <w:t xml:space="preserve">observing from </w:t>
      </w:r>
      <w:r>
        <w:rPr>
          <w:sz w:val="22"/>
          <w:szCs w:val="22"/>
        </w:rPr>
        <w:t>monitoring report</w:t>
      </w:r>
      <w:r w:rsidR="002F5804">
        <w:rPr>
          <w:sz w:val="22"/>
          <w:szCs w:val="22"/>
        </w:rPr>
        <w:t xml:space="preserve">, </w:t>
      </w:r>
      <w:r>
        <w:rPr>
          <w:sz w:val="22"/>
          <w:szCs w:val="22"/>
        </w:rPr>
        <w:t xml:space="preserve">2,944 of active clients received OI/ART services. Therefore it achieved </w:t>
      </w:r>
      <w:r>
        <w:rPr>
          <w:sz w:val="22"/>
          <w:szCs w:val="22"/>
        </w:rPr>
        <w:lastRenderedPageBreak/>
        <w:t>13% over the target.</w:t>
      </w:r>
      <w:r w:rsidRPr="003D3AE7">
        <w:rPr>
          <w:sz w:val="22"/>
          <w:szCs w:val="22"/>
        </w:rPr>
        <w:t xml:space="preserve"> </w:t>
      </w:r>
      <w:r>
        <w:rPr>
          <w:sz w:val="22"/>
          <w:szCs w:val="22"/>
        </w:rPr>
        <w:t>Confirmed by the evaluation, all contacted respondents were accessed to OI and/or ART services.</w:t>
      </w:r>
    </w:p>
    <w:p w:rsidR="00141825" w:rsidRDefault="00141825" w:rsidP="00141825">
      <w:pPr>
        <w:tabs>
          <w:tab w:val="left" w:pos="851"/>
          <w:tab w:val="left" w:pos="1134"/>
        </w:tabs>
        <w:spacing w:line="360" w:lineRule="auto"/>
        <w:ind w:left="851"/>
        <w:jc w:val="both"/>
        <w:rPr>
          <w:rFonts w:cs="Times New Roman"/>
          <w:lang w:val="en-GB"/>
        </w:rPr>
      </w:pPr>
    </w:p>
    <w:p w:rsidR="00141825" w:rsidRPr="003D3AE7" w:rsidRDefault="00141825" w:rsidP="00463821">
      <w:pPr>
        <w:numPr>
          <w:ilvl w:val="0"/>
          <w:numId w:val="9"/>
        </w:numPr>
        <w:tabs>
          <w:tab w:val="left" w:pos="851"/>
          <w:tab w:val="left" w:pos="1134"/>
        </w:tabs>
        <w:spacing w:line="360" w:lineRule="auto"/>
        <w:ind w:left="851" w:hanging="425"/>
        <w:jc w:val="both"/>
        <w:rPr>
          <w:rFonts w:cs="Times New Roman"/>
          <w:lang w:val="en-GB"/>
        </w:rPr>
      </w:pPr>
      <w:r w:rsidRPr="003D3AE7">
        <w:rPr>
          <w:rFonts w:cs="Times New Roman"/>
          <w:lang w:val="en-GB"/>
        </w:rPr>
        <w:t>The impact targeted indic</w:t>
      </w:r>
      <w:r w:rsidR="002F5804">
        <w:rPr>
          <w:rFonts w:cs="Times New Roman"/>
          <w:lang w:val="en-GB"/>
        </w:rPr>
        <w:t>ator was achieved while 86% of i</w:t>
      </w:r>
      <w:r w:rsidRPr="003D3AE7">
        <w:rPr>
          <w:rFonts w:cs="Times New Roman"/>
          <w:lang w:val="en-GB"/>
        </w:rPr>
        <w:t xml:space="preserve">ndividual still on ART at 12 months after initiating HAART based on monitoring report. Confirmed by the HH survey, 73% of the respondents were under active ART for more than a year.  </w:t>
      </w:r>
    </w:p>
    <w:p w:rsidR="00141825" w:rsidRDefault="00141825" w:rsidP="00141825">
      <w:pPr>
        <w:rPr>
          <w:rFonts w:cs="Times New Roman"/>
          <w:sz w:val="20"/>
          <w:szCs w:val="20"/>
          <w:lang w:val="en-GB"/>
        </w:rPr>
      </w:pPr>
    </w:p>
    <w:p w:rsidR="00141825" w:rsidRPr="008E11E7" w:rsidRDefault="00141825" w:rsidP="00141825">
      <w:pPr>
        <w:numPr>
          <w:ilvl w:val="0"/>
          <w:numId w:val="1"/>
        </w:numPr>
        <w:spacing w:line="360" w:lineRule="auto"/>
        <w:jc w:val="both"/>
        <w:rPr>
          <w:rFonts w:cs="Times New Roman"/>
          <w:b/>
          <w:sz w:val="28"/>
          <w:szCs w:val="28"/>
          <w:lang w:val="en-GB"/>
        </w:rPr>
      </w:pPr>
      <w:r w:rsidRPr="008E11E7">
        <w:rPr>
          <w:rFonts w:cs="Times New Roman"/>
          <w:b/>
          <w:sz w:val="28"/>
          <w:szCs w:val="28"/>
          <w:lang w:val="en-GB"/>
        </w:rPr>
        <w:t>The recommendation</w:t>
      </w:r>
    </w:p>
    <w:p w:rsidR="00141825" w:rsidRPr="00421A5A" w:rsidRDefault="00141825" w:rsidP="00141825">
      <w:pPr>
        <w:spacing w:before="60" w:line="360" w:lineRule="auto"/>
        <w:jc w:val="both"/>
        <w:rPr>
          <w:rFonts w:cs="Times New Roman"/>
        </w:rPr>
      </w:pPr>
      <w:r w:rsidRPr="00421A5A">
        <w:rPr>
          <w:rFonts w:cs="Times New Roman"/>
        </w:rPr>
        <w:t xml:space="preserve">With enough evidence found in this evaluation, the </w:t>
      </w:r>
      <w:r>
        <w:rPr>
          <w:rFonts w:cs="Times New Roman"/>
        </w:rPr>
        <w:t>project implementers and the government</w:t>
      </w:r>
      <w:r w:rsidRPr="00421A5A">
        <w:rPr>
          <w:rFonts w:cs="Times New Roman"/>
        </w:rPr>
        <w:t xml:space="preserve"> </w:t>
      </w:r>
      <w:r>
        <w:rPr>
          <w:rFonts w:cs="Times New Roman"/>
        </w:rPr>
        <w:t xml:space="preserve">partners </w:t>
      </w:r>
      <w:r w:rsidRPr="00421A5A">
        <w:rPr>
          <w:rFonts w:cs="Times New Roman"/>
        </w:rPr>
        <w:t xml:space="preserve">should first adopt these achievements as </w:t>
      </w:r>
      <w:r>
        <w:rPr>
          <w:rFonts w:cs="Times New Roman"/>
        </w:rPr>
        <w:t xml:space="preserve">the lesson-learnt or </w:t>
      </w:r>
      <w:r w:rsidRPr="00421A5A">
        <w:rPr>
          <w:rFonts w:cs="Times New Roman"/>
        </w:rPr>
        <w:t>the best practice that could be used to scale-up to other CoC sites in Cambodia and could be shared at national and international meeting or conference.</w:t>
      </w:r>
    </w:p>
    <w:p w:rsidR="00141825" w:rsidRDefault="00141825" w:rsidP="00141825">
      <w:pPr>
        <w:spacing w:before="60" w:line="360" w:lineRule="auto"/>
        <w:jc w:val="both"/>
        <w:rPr>
          <w:rFonts w:cs="Times New Roman"/>
        </w:rPr>
      </w:pPr>
    </w:p>
    <w:p w:rsidR="00141825" w:rsidRPr="00ED231C" w:rsidRDefault="00141825" w:rsidP="00141825">
      <w:pPr>
        <w:spacing w:before="60" w:line="360" w:lineRule="auto"/>
        <w:jc w:val="both"/>
        <w:rPr>
          <w:rFonts w:cs="Times New Roman"/>
        </w:rPr>
      </w:pPr>
      <w:r w:rsidRPr="00ED231C">
        <w:rPr>
          <w:rFonts w:cs="Times New Roman"/>
        </w:rPr>
        <w:t>Learning from this evaluation, some practical recommendations are highlighted as following to better filling the gap of this project implementation:</w:t>
      </w:r>
    </w:p>
    <w:p w:rsidR="00141825" w:rsidRPr="00421A5A" w:rsidRDefault="00141825" w:rsidP="00141825">
      <w:pPr>
        <w:spacing w:before="60"/>
        <w:jc w:val="both"/>
        <w:rPr>
          <w:rFonts w:cs="Times New Roman"/>
          <w:sz w:val="22"/>
          <w:szCs w:val="22"/>
        </w:rPr>
      </w:pPr>
    </w:p>
    <w:p w:rsidR="00141825" w:rsidRPr="008E11E7" w:rsidRDefault="00141825" w:rsidP="00141825">
      <w:pPr>
        <w:pStyle w:val="ListParagraph"/>
        <w:numPr>
          <w:ilvl w:val="1"/>
          <w:numId w:val="1"/>
        </w:numPr>
        <w:tabs>
          <w:tab w:val="left" w:pos="426"/>
        </w:tabs>
        <w:spacing w:line="360" w:lineRule="auto"/>
        <w:ind w:left="851" w:hanging="491"/>
        <w:jc w:val="both"/>
        <w:rPr>
          <w:rFonts w:cs="Times New Roman"/>
          <w:b/>
          <w:color w:val="000000" w:themeColor="text1"/>
          <w:lang w:val="en-GB"/>
        </w:rPr>
      </w:pPr>
      <w:r w:rsidRPr="008E11E7">
        <w:rPr>
          <w:rFonts w:cs="Times New Roman"/>
          <w:b/>
          <w:color w:val="000000" w:themeColor="text1"/>
          <w:lang w:val="en-GB"/>
        </w:rPr>
        <w:t>The knowledge on health and HIV and AIDS care</w:t>
      </w:r>
    </w:p>
    <w:p w:rsidR="00141825" w:rsidRDefault="00141825" w:rsidP="00141825">
      <w:pPr>
        <w:spacing w:line="360" w:lineRule="auto"/>
        <w:jc w:val="both"/>
        <w:rPr>
          <w:rFonts w:cs="Times New Roman"/>
          <w:lang w:val="en-GB"/>
        </w:rPr>
      </w:pPr>
      <w:r>
        <w:rPr>
          <w:rFonts w:cs="Times New Roman"/>
          <w:lang w:val="en-GB"/>
        </w:rPr>
        <w:t xml:space="preserve">Based on finding from this evaluation, majority of PLHA get health knowledge from HCP and community educator, therefore regular refresher training for HCP and community educator should be provided </w:t>
      </w:r>
      <w:r w:rsidR="002F5804">
        <w:rPr>
          <w:rFonts w:cs="Times New Roman"/>
          <w:lang w:val="en-GB"/>
        </w:rPr>
        <w:t xml:space="preserve">on regular basis </w:t>
      </w:r>
      <w:r>
        <w:rPr>
          <w:rFonts w:cs="Times New Roman"/>
          <w:lang w:val="en-GB"/>
        </w:rPr>
        <w:t xml:space="preserve">to update health information as well as appropriate health service delivery and more time should be allocated for HCP to provide health education or counselling to PLHA. </w:t>
      </w:r>
    </w:p>
    <w:p w:rsidR="00141825" w:rsidRDefault="00141825" w:rsidP="00141825">
      <w:pPr>
        <w:spacing w:line="360" w:lineRule="auto"/>
        <w:jc w:val="both"/>
        <w:rPr>
          <w:rFonts w:cs="Times New Roman"/>
          <w:lang w:val="en-GB"/>
        </w:rPr>
      </w:pPr>
    </w:p>
    <w:p w:rsidR="00141825" w:rsidRDefault="00141825" w:rsidP="00141825">
      <w:pPr>
        <w:spacing w:line="360" w:lineRule="auto"/>
        <w:jc w:val="both"/>
        <w:rPr>
          <w:rFonts w:cs="Times New Roman"/>
          <w:lang w:val="en-GB"/>
        </w:rPr>
      </w:pPr>
      <w:r>
        <w:rPr>
          <w:rFonts w:cs="Times New Roman"/>
          <w:lang w:val="en-GB"/>
        </w:rPr>
        <w:t xml:space="preserve">The VCCT should be scaled up to meet the need of high-risk people who could get as earlier as possible the </w:t>
      </w:r>
      <w:r w:rsidR="002F5804">
        <w:rPr>
          <w:rFonts w:cs="Times New Roman"/>
          <w:lang w:val="en-GB"/>
        </w:rPr>
        <w:t>information</w:t>
      </w:r>
      <w:r>
        <w:rPr>
          <w:rFonts w:cs="Times New Roman"/>
          <w:lang w:val="en-GB"/>
        </w:rPr>
        <w:t xml:space="preserve"> on their HIV status</w:t>
      </w:r>
      <w:r w:rsidR="002F5804">
        <w:rPr>
          <w:rFonts w:cs="Times New Roman"/>
          <w:lang w:val="en-GB"/>
        </w:rPr>
        <w:t xml:space="preserve">. Moreover, VCCT is </w:t>
      </w:r>
      <w:r>
        <w:rPr>
          <w:rFonts w:cs="Times New Roman"/>
          <w:lang w:val="en-GB"/>
        </w:rPr>
        <w:t>the entry point of receiving comprehensive knowledge on HIV and AIDS care.</w:t>
      </w:r>
    </w:p>
    <w:p w:rsidR="00141825" w:rsidRDefault="00141825" w:rsidP="00141825">
      <w:pPr>
        <w:spacing w:line="360" w:lineRule="auto"/>
        <w:jc w:val="both"/>
        <w:rPr>
          <w:rFonts w:cs="Times New Roman"/>
          <w:lang w:val="en-GB"/>
        </w:rPr>
      </w:pPr>
    </w:p>
    <w:p w:rsidR="00141825" w:rsidRDefault="00141825" w:rsidP="00141825">
      <w:pPr>
        <w:spacing w:line="360" w:lineRule="auto"/>
        <w:jc w:val="both"/>
        <w:rPr>
          <w:rFonts w:cs="Times New Roman"/>
          <w:lang w:val="en-GB"/>
        </w:rPr>
      </w:pPr>
      <w:r>
        <w:rPr>
          <w:rFonts w:cs="Times New Roman"/>
          <w:lang w:val="en-GB"/>
        </w:rPr>
        <w:t>Media production through TV and radio are the most popular and interested by the PLHA therefore to raise health and HIV and AIDS knowledge to PLHA, IEC material production through TV and radio should be adopted.</w:t>
      </w:r>
    </w:p>
    <w:p w:rsidR="008377D9" w:rsidRDefault="008377D9" w:rsidP="008377D9">
      <w:pPr>
        <w:pStyle w:val="ListParagraph"/>
        <w:tabs>
          <w:tab w:val="left" w:pos="426"/>
        </w:tabs>
        <w:spacing w:line="360" w:lineRule="auto"/>
        <w:ind w:left="851"/>
        <w:jc w:val="both"/>
        <w:rPr>
          <w:rFonts w:cs="Times New Roman"/>
          <w:b/>
          <w:color w:val="000000" w:themeColor="text1"/>
          <w:lang w:val="en-GB"/>
        </w:rPr>
      </w:pPr>
    </w:p>
    <w:p w:rsidR="00803236" w:rsidRDefault="00803236" w:rsidP="008377D9">
      <w:pPr>
        <w:pStyle w:val="ListParagraph"/>
        <w:tabs>
          <w:tab w:val="left" w:pos="426"/>
        </w:tabs>
        <w:spacing w:line="360" w:lineRule="auto"/>
        <w:ind w:left="851"/>
        <w:jc w:val="both"/>
        <w:rPr>
          <w:rFonts w:cs="Times New Roman"/>
          <w:b/>
          <w:color w:val="000000" w:themeColor="text1"/>
          <w:lang w:val="en-GB"/>
        </w:rPr>
      </w:pPr>
    </w:p>
    <w:p w:rsidR="00803236" w:rsidRDefault="00803236" w:rsidP="008377D9">
      <w:pPr>
        <w:pStyle w:val="ListParagraph"/>
        <w:tabs>
          <w:tab w:val="left" w:pos="426"/>
        </w:tabs>
        <w:spacing w:line="360" w:lineRule="auto"/>
        <w:ind w:left="851"/>
        <w:jc w:val="both"/>
        <w:rPr>
          <w:rFonts w:cs="Times New Roman"/>
          <w:b/>
          <w:color w:val="000000" w:themeColor="text1"/>
          <w:lang w:val="en-GB"/>
        </w:rPr>
      </w:pPr>
    </w:p>
    <w:p w:rsidR="00141825" w:rsidRPr="0069393F" w:rsidRDefault="00141825" w:rsidP="00141825">
      <w:pPr>
        <w:pStyle w:val="ListParagraph"/>
        <w:numPr>
          <w:ilvl w:val="1"/>
          <w:numId w:val="1"/>
        </w:numPr>
        <w:tabs>
          <w:tab w:val="left" w:pos="426"/>
        </w:tabs>
        <w:spacing w:line="360" w:lineRule="auto"/>
        <w:ind w:left="851" w:hanging="491"/>
        <w:jc w:val="both"/>
        <w:rPr>
          <w:rFonts w:cs="Times New Roman"/>
          <w:b/>
          <w:color w:val="000000" w:themeColor="text1"/>
          <w:lang w:val="en-GB"/>
        </w:rPr>
      </w:pPr>
      <w:r w:rsidRPr="0069393F">
        <w:rPr>
          <w:rFonts w:cs="Times New Roman"/>
          <w:b/>
          <w:color w:val="000000" w:themeColor="text1"/>
          <w:lang w:val="en-GB"/>
        </w:rPr>
        <w:lastRenderedPageBreak/>
        <w:t xml:space="preserve">The </w:t>
      </w:r>
      <w:r>
        <w:rPr>
          <w:rFonts w:cs="Times New Roman"/>
          <w:b/>
          <w:color w:val="000000" w:themeColor="text1"/>
          <w:lang w:val="en-GB"/>
        </w:rPr>
        <w:t>practice</w:t>
      </w:r>
      <w:r w:rsidRPr="0069393F">
        <w:rPr>
          <w:rFonts w:cs="Times New Roman"/>
          <w:b/>
          <w:color w:val="000000" w:themeColor="text1"/>
          <w:lang w:val="en-GB"/>
        </w:rPr>
        <w:t xml:space="preserve"> on health and HIV and AIDS care</w:t>
      </w:r>
    </w:p>
    <w:p w:rsidR="00141825" w:rsidRDefault="00141825" w:rsidP="00141825">
      <w:pPr>
        <w:spacing w:line="360" w:lineRule="auto"/>
        <w:jc w:val="both"/>
        <w:rPr>
          <w:rFonts w:cs="Times New Roman"/>
          <w:lang w:val="en-GB"/>
        </w:rPr>
      </w:pPr>
      <w:r>
        <w:rPr>
          <w:rFonts w:cs="Times New Roman"/>
          <w:lang w:val="en-GB"/>
        </w:rPr>
        <w:t xml:space="preserve">Providing </w:t>
      </w:r>
      <w:r w:rsidR="002F5804">
        <w:rPr>
          <w:rFonts w:cs="Times New Roman"/>
          <w:lang w:val="en-GB"/>
        </w:rPr>
        <w:t xml:space="preserve">support on </w:t>
      </w:r>
      <w:r>
        <w:rPr>
          <w:rFonts w:cs="Times New Roman"/>
          <w:lang w:val="en-GB"/>
        </w:rPr>
        <w:t xml:space="preserve">transportation fee seen as significant </w:t>
      </w:r>
      <w:r w:rsidR="002F5804">
        <w:rPr>
          <w:rFonts w:cs="Times New Roman"/>
          <w:lang w:val="en-GB"/>
        </w:rPr>
        <w:t>impact</w:t>
      </w:r>
      <w:r>
        <w:rPr>
          <w:rFonts w:cs="Times New Roman"/>
          <w:lang w:val="en-GB"/>
        </w:rPr>
        <w:t xml:space="preserve"> to increase PLHA accessing to HIV and AIDS care and treatment service while majority of</w:t>
      </w:r>
      <w:r w:rsidR="002F5804">
        <w:rPr>
          <w:rFonts w:cs="Times New Roman"/>
          <w:lang w:val="en-GB"/>
        </w:rPr>
        <w:t xml:space="preserve"> them are poor that could not afford </w:t>
      </w:r>
      <w:r>
        <w:rPr>
          <w:rFonts w:cs="Times New Roman"/>
          <w:lang w:val="en-GB"/>
        </w:rPr>
        <w:t>transportation fee.</w:t>
      </w:r>
    </w:p>
    <w:p w:rsidR="00141825" w:rsidRDefault="00141825" w:rsidP="00141825">
      <w:pPr>
        <w:spacing w:line="360" w:lineRule="auto"/>
        <w:jc w:val="both"/>
        <w:rPr>
          <w:rFonts w:cs="Times New Roman"/>
          <w:lang w:val="en-GB"/>
        </w:rPr>
      </w:pPr>
    </w:p>
    <w:p w:rsidR="00141825" w:rsidRDefault="00141825" w:rsidP="00141825">
      <w:pPr>
        <w:spacing w:line="360" w:lineRule="auto"/>
        <w:jc w:val="both"/>
        <w:rPr>
          <w:rFonts w:cs="Times New Roman"/>
          <w:lang w:val="en-GB"/>
        </w:rPr>
      </w:pPr>
      <w:r>
        <w:rPr>
          <w:rFonts w:cs="Times New Roman"/>
          <w:lang w:val="en-GB"/>
        </w:rPr>
        <w:t>The free of charge policy on HIV and AIDS care and treatment and the friendly behaviour in welcoming, consulting, counselling etc by HCP are contributing factors in practice to improve people accessing to HIV and AIDS care and treatment services. Therefore the positive behaviour and attitude of HCP should be maintained</w:t>
      </w:r>
      <w:r w:rsidR="002F5804">
        <w:rPr>
          <w:rFonts w:cs="Times New Roman"/>
          <w:lang w:val="en-GB"/>
        </w:rPr>
        <w:t>, improved</w:t>
      </w:r>
      <w:r>
        <w:rPr>
          <w:rFonts w:cs="Times New Roman"/>
          <w:lang w:val="en-GB"/>
        </w:rPr>
        <w:t xml:space="preserve"> and sustained. In </w:t>
      </w:r>
      <w:r w:rsidR="002F5804">
        <w:rPr>
          <w:rFonts w:cs="Times New Roman"/>
          <w:lang w:val="en-GB"/>
        </w:rPr>
        <w:t xml:space="preserve">addition </w:t>
      </w:r>
      <w:r>
        <w:rPr>
          <w:rFonts w:cs="Times New Roman"/>
          <w:lang w:val="en-GB"/>
        </w:rPr>
        <w:t xml:space="preserve">the positive behaviour and attitude of HCP also seen as positive impact on reducing discrimination and stigmatization to PLHA.  </w:t>
      </w:r>
    </w:p>
    <w:p w:rsidR="00141825" w:rsidRDefault="00141825" w:rsidP="00141825">
      <w:pPr>
        <w:spacing w:line="360" w:lineRule="auto"/>
        <w:jc w:val="both"/>
        <w:rPr>
          <w:rFonts w:cs="Times New Roman"/>
          <w:lang w:val="en-GB"/>
        </w:rPr>
      </w:pPr>
    </w:p>
    <w:p w:rsidR="00141825" w:rsidRDefault="00141825" w:rsidP="00141825">
      <w:pPr>
        <w:spacing w:line="360" w:lineRule="auto"/>
        <w:jc w:val="both"/>
        <w:rPr>
          <w:rFonts w:cs="Times New Roman"/>
          <w:lang w:val="en-GB"/>
        </w:rPr>
      </w:pPr>
      <w:r>
        <w:rPr>
          <w:rFonts w:cs="Times New Roman"/>
          <w:lang w:val="en-GB"/>
        </w:rPr>
        <w:t xml:space="preserve">In strengthening and improving the </w:t>
      </w:r>
      <w:r w:rsidR="002F5804">
        <w:rPr>
          <w:rFonts w:cs="Times New Roman"/>
          <w:lang w:val="en-GB"/>
        </w:rPr>
        <w:t xml:space="preserve">ARV </w:t>
      </w:r>
      <w:r>
        <w:rPr>
          <w:rFonts w:cs="Times New Roman"/>
          <w:lang w:val="en-GB"/>
        </w:rPr>
        <w:t xml:space="preserve">compliance and adherence </w:t>
      </w:r>
      <w:r w:rsidR="002F5804">
        <w:rPr>
          <w:rFonts w:cs="Times New Roman"/>
          <w:lang w:val="en-GB"/>
        </w:rPr>
        <w:t>among</w:t>
      </w:r>
      <w:r>
        <w:rPr>
          <w:rFonts w:cs="Times New Roman"/>
          <w:lang w:val="en-GB"/>
        </w:rPr>
        <w:t xml:space="preserve"> PLHA, educate and counsel the PLHA themselves, their spouses and their family members were the most interested and </w:t>
      </w:r>
      <w:r w:rsidR="00E80214">
        <w:rPr>
          <w:rFonts w:cs="Times New Roman"/>
          <w:lang w:val="en-GB"/>
        </w:rPr>
        <w:t>popular</w:t>
      </w:r>
      <w:r>
        <w:rPr>
          <w:rFonts w:cs="Times New Roman"/>
          <w:lang w:val="en-GB"/>
        </w:rPr>
        <w:t>.</w:t>
      </w:r>
    </w:p>
    <w:p w:rsidR="00141825" w:rsidRDefault="00141825" w:rsidP="00141825">
      <w:pPr>
        <w:spacing w:line="360" w:lineRule="auto"/>
        <w:jc w:val="both"/>
        <w:rPr>
          <w:rFonts w:cs="Times New Roman"/>
          <w:lang w:val="en-GB"/>
        </w:rPr>
      </w:pPr>
    </w:p>
    <w:p w:rsidR="00141825" w:rsidRDefault="00141825" w:rsidP="00141825">
      <w:pPr>
        <w:spacing w:line="360" w:lineRule="auto"/>
        <w:jc w:val="both"/>
        <w:rPr>
          <w:rFonts w:cs="Times New Roman"/>
          <w:lang w:val="en-GB"/>
        </w:rPr>
      </w:pPr>
      <w:r>
        <w:rPr>
          <w:rFonts w:cs="Times New Roman"/>
          <w:lang w:val="en-GB"/>
        </w:rPr>
        <w:t xml:space="preserve">The compliance and adherence on complementary exam (chest X-ray) and lab test (CD4 test, sputum screening) should be improved to meet the SOP and </w:t>
      </w:r>
      <w:r w:rsidR="00E80214">
        <w:rPr>
          <w:rFonts w:cs="Times New Roman"/>
          <w:lang w:val="en-GB"/>
        </w:rPr>
        <w:t>to meet the</w:t>
      </w:r>
      <w:r>
        <w:rPr>
          <w:rFonts w:cs="Times New Roman"/>
          <w:lang w:val="en-GB"/>
        </w:rPr>
        <w:t xml:space="preserve"> appointment.</w:t>
      </w:r>
    </w:p>
    <w:p w:rsidR="00141825" w:rsidRDefault="00141825" w:rsidP="00141825">
      <w:pPr>
        <w:spacing w:line="360" w:lineRule="auto"/>
        <w:jc w:val="both"/>
        <w:rPr>
          <w:rFonts w:cs="Times New Roman"/>
          <w:lang w:val="en-GB"/>
        </w:rPr>
      </w:pPr>
    </w:p>
    <w:p w:rsidR="00141825" w:rsidRDefault="00141825" w:rsidP="00141825">
      <w:pPr>
        <w:spacing w:line="360" w:lineRule="auto"/>
        <w:jc w:val="both"/>
        <w:rPr>
          <w:rFonts w:cs="Times New Roman"/>
          <w:lang w:val="en-GB"/>
        </w:rPr>
      </w:pPr>
      <w:r>
        <w:rPr>
          <w:rFonts w:cs="Times New Roman"/>
          <w:lang w:val="en-GB"/>
        </w:rPr>
        <w:t xml:space="preserve">MMM and self-help group should be expanded and sustained because it is very important to encourage and motivate PLHA to live in positive life and to reduce stigmatization and discrimination.  </w:t>
      </w:r>
    </w:p>
    <w:p w:rsidR="00141825" w:rsidRDefault="00141825" w:rsidP="00141825">
      <w:pPr>
        <w:spacing w:line="360" w:lineRule="auto"/>
        <w:jc w:val="both"/>
        <w:rPr>
          <w:rFonts w:cs="Times New Roman"/>
          <w:lang w:val="en-GB"/>
        </w:rPr>
      </w:pPr>
    </w:p>
    <w:p w:rsidR="00141825" w:rsidRPr="00421A5A" w:rsidRDefault="00141825" w:rsidP="00141825">
      <w:pPr>
        <w:pStyle w:val="ListParagraph"/>
        <w:numPr>
          <w:ilvl w:val="1"/>
          <w:numId w:val="1"/>
        </w:numPr>
        <w:tabs>
          <w:tab w:val="left" w:pos="426"/>
        </w:tabs>
        <w:spacing w:line="360" w:lineRule="auto"/>
        <w:ind w:left="851" w:hanging="491"/>
        <w:jc w:val="both"/>
        <w:rPr>
          <w:rFonts w:cs="Times New Roman"/>
          <w:b/>
          <w:lang w:val="en-GB"/>
        </w:rPr>
      </w:pPr>
      <w:r w:rsidRPr="00421A5A">
        <w:rPr>
          <w:rFonts w:cs="Times New Roman"/>
          <w:b/>
          <w:lang w:val="en-GB"/>
        </w:rPr>
        <w:t>The commodity</w:t>
      </w:r>
    </w:p>
    <w:p w:rsidR="00141825" w:rsidRDefault="00141825" w:rsidP="00141825">
      <w:pPr>
        <w:spacing w:line="360" w:lineRule="auto"/>
        <w:jc w:val="both"/>
        <w:rPr>
          <w:rFonts w:cs="Times New Roman"/>
          <w:lang w:val="en-GB"/>
        </w:rPr>
      </w:pPr>
      <w:r>
        <w:rPr>
          <w:rFonts w:cs="Times New Roman"/>
          <w:lang w:val="en-GB"/>
        </w:rPr>
        <w:t xml:space="preserve">PHD, OD, OIs and ART clinic, OIs and ARV pharmacist and dispenser </w:t>
      </w:r>
      <w:r w:rsidRPr="00421A5A">
        <w:rPr>
          <w:rFonts w:cs="Times New Roman"/>
          <w:lang w:val="en-GB"/>
        </w:rPr>
        <w:t xml:space="preserve">should work closely with the procurement unit of </w:t>
      </w:r>
      <w:r>
        <w:rPr>
          <w:rFonts w:cs="Times New Roman"/>
          <w:lang w:val="en-GB"/>
        </w:rPr>
        <w:t xml:space="preserve">NCHADS </w:t>
      </w:r>
      <w:r w:rsidRPr="00421A5A">
        <w:rPr>
          <w:rFonts w:cs="Times New Roman"/>
          <w:lang w:val="en-GB"/>
        </w:rPr>
        <w:t>to ensure that the supply of all com</w:t>
      </w:r>
      <w:r>
        <w:rPr>
          <w:rFonts w:cs="Times New Roman"/>
          <w:lang w:val="en-GB"/>
        </w:rPr>
        <w:t>modities is not out of stock or in close expiry</w:t>
      </w:r>
      <w:r w:rsidRPr="00421A5A">
        <w:rPr>
          <w:rFonts w:cs="Times New Roman"/>
          <w:lang w:val="en-GB"/>
        </w:rPr>
        <w:t xml:space="preserve"> date. </w:t>
      </w:r>
    </w:p>
    <w:p w:rsidR="00803236" w:rsidRDefault="00803236" w:rsidP="00141825">
      <w:pPr>
        <w:spacing w:line="360" w:lineRule="auto"/>
        <w:jc w:val="both"/>
        <w:rPr>
          <w:rFonts w:cs="Times New Roman"/>
          <w:lang w:val="en-GB"/>
        </w:rPr>
      </w:pPr>
    </w:p>
    <w:p w:rsidR="00141825" w:rsidRPr="00421A5A" w:rsidRDefault="00141825" w:rsidP="00141825">
      <w:pPr>
        <w:pStyle w:val="ListParagraph"/>
        <w:numPr>
          <w:ilvl w:val="1"/>
          <w:numId w:val="1"/>
        </w:numPr>
        <w:tabs>
          <w:tab w:val="left" w:pos="426"/>
        </w:tabs>
        <w:spacing w:line="360" w:lineRule="auto"/>
        <w:ind w:left="851" w:hanging="491"/>
        <w:jc w:val="both"/>
        <w:rPr>
          <w:rFonts w:cs="Times New Roman"/>
          <w:b/>
          <w:lang w:val="en-GB"/>
        </w:rPr>
      </w:pPr>
      <w:r w:rsidRPr="00421A5A">
        <w:rPr>
          <w:rFonts w:cs="Times New Roman"/>
          <w:b/>
          <w:lang w:val="en-GB"/>
        </w:rPr>
        <w:t xml:space="preserve">The </w:t>
      </w:r>
      <w:r>
        <w:rPr>
          <w:rFonts w:cs="Times New Roman"/>
          <w:b/>
          <w:lang w:val="en-GB"/>
        </w:rPr>
        <w:t>sustainability</w:t>
      </w:r>
    </w:p>
    <w:p w:rsidR="00141825" w:rsidRDefault="00141825" w:rsidP="00141825">
      <w:pPr>
        <w:spacing w:line="360" w:lineRule="auto"/>
        <w:jc w:val="both"/>
        <w:rPr>
          <w:rFonts w:cs="Times New Roman"/>
          <w:lang w:val="en-GB"/>
        </w:rPr>
      </w:pPr>
      <w:r>
        <w:rPr>
          <w:rFonts w:cs="Times New Roman"/>
          <w:lang w:val="en-GB"/>
        </w:rPr>
        <w:t xml:space="preserve">As the project is implemented within the existing public system, </w:t>
      </w:r>
      <w:r w:rsidR="00E80214">
        <w:rPr>
          <w:rFonts w:cs="Times New Roman"/>
          <w:lang w:val="en-GB"/>
        </w:rPr>
        <w:t xml:space="preserve">improve infrastructure, </w:t>
      </w:r>
      <w:r>
        <w:rPr>
          <w:rFonts w:cs="Times New Roman"/>
          <w:lang w:val="en-GB"/>
        </w:rPr>
        <w:t>bui</w:t>
      </w:r>
      <w:r w:rsidR="00E80214">
        <w:rPr>
          <w:rFonts w:cs="Times New Roman"/>
          <w:lang w:val="en-GB"/>
        </w:rPr>
        <w:t>ld public HCP capacity, equip</w:t>
      </w:r>
      <w:r>
        <w:rPr>
          <w:rFonts w:cs="Times New Roman"/>
          <w:lang w:val="en-GB"/>
        </w:rPr>
        <w:t xml:space="preserve"> material and system for HIV and AIDS care, </w:t>
      </w:r>
      <w:r w:rsidR="00E80214">
        <w:rPr>
          <w:rFonts w:cs="Times New Roman"/>
          <w:lang w:val="en-GB"/>
        </w:rPr>
        <w:t xml:space="preserve">and owned by the local </w:t>
      </w:r>
      <w:r w:rsidR="00E80214">
        <w:rPr>
          <w:rFonts w:cs="Times New Roman"/>
          <w:lang w:val="en-GB"/>
        </w:rPr>
        <w:lastRenderedPageBreak/>
        <w:t xml:space="preserve">health authority, </w:t>
      </w:r>
      <w:r>
        <w:rPr>
          <w:rFonts w:cs="Times New Roman"/>
          <w:lang w:val="en-GB"/>
        </w:rPr>
        <w:t>the sustainability in general is not a question but some key activities inside and outside the public system should be considered</w:t>
      </w:r>
      <w:r w:rsidR="00E80214">
        <w:rPr>
          <w:rFonts w:cs="Times New Roman"/>
          <w:lang w:val="en-GB"/>
        </w:rPr>
        <w:t xml:space="preserve"> after the project ended</w:t>
      </w:r>
      <w:r>
        <w:rPr>
          <w:rFonts w:cs="Times New Roman"/>
          <w:lang w:val="en-GB"/>
        </w:rPr>
        <w:t>:</w:t>
      </w:r>
    </w:p>
    <w:p w:rsidR="00141825" w:rsidRDefault="00141825" w:rsidP="00463821">
      <w:pPr>
        <w:pStyle w:val="ListParagraph"/>
        <w:numPr>
          <w:ilvl w:val="0"/>
          <w:numId w:val="23"/>
        </w:numPr>
        <w:spacing w:line="360" w:lineRule="auto"/>
        <w:jc w:val="both"/>
        <w:rPr>
          <w:rFonts w:cs="Times New Roman"/>
          <w:lang w:val="en-GB"/>
        </w:rPr>
      </w:pPr>
      <w:r w:rsidRPr="003B4893">
        <w:rPr>
          <w:rFonts w:cs="Times New Roman"/>
          <w:lang w:val="en-GB"/>
        </w:rPr>
        <w:t>The community activities</w:t>
      </w:r>
      <w:r>
        <w:rPr>
          <w:rFonts w:cs="Times New Roman"/>
          <w:lang w:val="en-GB"/>
        </w:rPr>
        <w:t xml:space="preserve"> such as self-help group networking, outreach activity of community educator, the capacity</w:t>
      </w:r>
      <w:r w:rsidR="00E80214">
        <w:rPr>
          <w:rFonts w:cs="Times New Roman"/>
          <w:lang w:val="en-GB"/>
        </w:rPr>
        <w:t xml:space="preserve"> building, community visit or supervision</w:t>
      </w:r>
      <w:r>
        <w:rPr>
          <w:rFonts w:cs="Times New Roman"/>
          <w:lang w:val="en-GB"/>
        </w:rPr>
        <w:t xml:space="preserve"> etc</w:t>
      </w:r>
    </w:p>
    <w:p w:rsidR="00141825" w:rsidRDefault="00141825" w:rsidP="00463821">
      <w:pPr>
        <w:pStyle w:val="ListParagraph"/>
        <w:numPr>
          <w:ilvl w:val="0"/>
          <w:numId w:val="23"/>
        </w:numPr>
        <w:spacing w:line="360" w:lineRule="auto"/>
        <w:jc w:val="both"/>
        <w:rPr>
          <w:rFonts w:cs="Times New Roman"/>
          <w:lang w:val="en-GB"/>
        </w:rPr>
      </w:pPr>
      <w:r>
        <w:rPr>
          <w:rFonts w:cs="Times New Roman"/>
          <w:lang w:val="en-GB"/>
        </w:rPr>
        <w:t>The ad-hoc supp</w:t>
      </w:r>
      <w:r w:rsidR="00E80214">
        <w:rPr>
          <w:rFonts w:cs="Times New Roman"/>
          <w:lang w:val="en-GB"/>
        </w:rPr>
        <w:t>lies to CoC such as OI drug</w:t>
      </w:r>
      <w:r>
        <w:rPr>
          <w:rFonts w:cs="Times New Roman"/>
          <w:lang w:val="en-GB"/>
        </w:rPr>
        <w:t>, ARV, medical equipment and materials etc</w:t>
      </w:r>
    </w:p>
    <w:p w:rsidR="00141825" w:rsidRPr="003B4893" w:rsidRDefault="00141825" w:rsidP="00463821">
      <w:pPr>
        <w:pStyle w:val="ListParagraph"/>
        <w:numPr>
          <w:ilvl w:val="0"/>
          <w:numId w:val="23"/>
        </w:numPr>
        <w:spacing w:line="360" w:lineRule="auto"/>
        <w:jc w:val="both"/>
        <w:rPr>
          <w:rFonts w:cs="Times New Roman"/>
          <w:lang w:val="en-GB"/>
        </w:rPr>
      </w:pPr>
      <w:r>
        <w:rPr>
          <w:rFonts w:cs="Times New Roman"/>
          <w:lang w:val="en-GB"/>
        </w:rPr>
        <w:t>The regular refresher training</w:t>
      </w:r>
      <w:r w:rsidR="00E80214">
        <w:rPr>
          <w:rFonts w:cs="Times New Roman"/>
          <w:lang w:val="en-GB"/>
        </w:rPr>
        <w:t>, coordinating meeting etc</w:t>
      </w:r>
      <w:r>
        <w:rPr>
          <w:rFonts w:cs="Times New Roman"/>
          <w:lang w:val="en-GB"/>
        </w:rPr>
        <w:t xml:space="preserve">   </w:t>
      </w:r>
      <w:r w:rsidRPr="003B4893">
        <w:rPr>
          <w:rFonts w:cs="Times New Roman"/>
          <w:lang w:val="en-GB"/>
        </w:rPr>
        <w:t xml:space="preserve"> </w:t>
      </w:r>
    </w:p>
    <w:p w:rsidR="00141825" w:rsidRDefault="00141825" w:rsidP="00141825">
      <w:pPr>
        <w:spacing w:line="360" w:lineRule="auto"/>
        <w:jc w:val="both"/>
        <w:rPr>
          <w:rFonts w:cs="Times New Roman"/>
          <w:lang w:val="en-GB"/>
        </w:rPr>
      </w:pPr>
    </w:p>
    <w:p w:rsidR="00141825" w:rsidRPr="00421A5A" w:rsidRDefault="00141825" w:rsidP="00141825">
      <w:pPr>
        <w:spacing w:line="360" w:lineRule="auto"/>
        <w:jc w:val="both"/>
        <w:rPr>
          <w:rFonts w:cs="Times New Roman"/>
          <w:lang w:val="en-GB"/>
        </w:rPr>
      </w:pPr>
      <w:r>
        <w:rPr>
          <w:rFonts w:cs="Times New Roman"/>
          <w:lang w:val="en-GB"/>
        </w:rPr>
        <w:t xml:space="preserve">Anyway, all </w:t>
      </w:r>
      <w:r w:rsidR="00E80214">
        <w:rPr>
          <w:rFonts w:cs="Times New Roman"/>
          <w:lang w:val="en-GB"/>
        </w:rPr>
        <w:t>of the above concerns are taken</w:t>
      </w:r>
      <w:r>
        <w:rPr>
          <w:rFonts w:cs="Times New Roman"/>
          <w:lang w:val="en-GB"/>
        </w:rPr>
        <w:t xml:space="preserve"> over by RACHA in Koh Kong site while NCHADS and CPN+ will be considered to </w:t>
      </w:r>
      <w:r w:rsidR="00E80214">
        <w:rPr>
          <w:rFonts w:cs="Times New Roman"/>
          <w:lang w:val="en-GB"/>
        </w:rPr>
        <w:t xml:space="preserve">take over </w:t>
      </w:r>
      <w:r>
        <w:rPr>
          <w:rFonts w:cs="Times New Roman"/>
          <w:lang w:val="en-GB"/>
        </w:rPr>
        <w:t>in Bnateay Meanchey site.</w:t>
      </w:r>
    </w:p>
    <w:p w:rsidR="00141825" w:rsidRDefault="00141825" w:rsidP="00141825">
      <w:pPr>
        <w:spacing w:line="360" w:lineRule="auto"/>
        <w:ind w:left="720"/>
        <w:jc w:val="both"/>
        <w:rPr>
          <w:rFonts w:cs="Times New Roman"/>
          <w:lang w:val="en-GB"/>
        </w:rPr>
      </w:pPr>
    </w:p>
    <w:p w:rsidR="00141825" w:rsidRPr="008E11E7" w:rsidRDefault="00141825" w:rsidP="00141825">
      <w:pPr>
        <w:numPr>
          <w:ilvl w:val="0"/>
          <w:numId w:val="1"/>
        </w:numPr>
        <w:spacing w:line="360" w:lineRule="auto"/>
        <w:jc w:val="both"/>
        <w:rPr>
          <w:rFonts w:cs="Times New Roman"/>
          <w:b/>
        </w:rPr>
      </w:pPr>
      <w:r w:rsidRPr="008E11E7">
        <w:rPr>
          <w:rFonts w:cs="Times New Roman"/>
          <w:b/>
        </w:rPr>
        <w:t>The best practice</w:t>
      </w:r>
    </w:p>
    <w:p w:rsidR="00141825" w:rsidRDefault="00141825" w:rsidP="00141825">
      <w:pPr>
        <w:spacing w:before="60" w:line="360" w:lineRule="auto"/>
        <w:jc w:val="both"/>
        <w:rPr>
          <w:rFonts w:cs="Times New Roman"/>
        </w:rPr>
      </w:pPr>
      <w:r>
        <w:rPr>
          <w:rFonts w:cs="Times New Roman"/>
        </w:rPr>
        <w:t xml:space="preserve">Due to the finding and lesson learnt gained from the monitoring and evaluation system for this particular project, it provide enough scientific evidenced base to document a best practice that could </w:t>
      </w:r>
      <w:r w:rsidR="00E80214">
        <w:rPr>
          <w:rFonts w:cs="Times New Roman"/>
        </w:rPr>
        <w:t xml:space="preserve">be </w:t>
      </w:r>
      <w:r>
        <w:rPr>
          <w:rFonts w:cs="Times New Roman"/>
        </w:rPr>
        <w:t>use as a standard model for in-country scaling up or other countries in the region or in the world for initiating such important project.</w:t>
      </w:r>
    </w:p>
    <w:p w:rsidR="00803236" w:rsidRDefault="00803236" w:rsidP="00141825">
      <w:pPr>
        <w:spacing w:before="60" w:line="360" w:lineRule="auto"/>
        <w:jc w:val="both"/>
        <w:rPr>
          <w:rFonts w:cs="Times New Roman"/>
        </w:rPr>
      </w:pPr>
    </w:p>
    <w:p w:rsidR="00141825" w:rsidRPr="008377D9" w:rsidRDefault="00141825" w:rsidP="008377D9">
      <w:pPr>
        <w:pStyle w:val="ListParagraph"/>
        <w:numPr>
          <w:ilvl w:val="1"/>
          <w:numId w:val="1"/>
        </w:numPr>
        <w:tabs>
          <w:tab w:val="left" w:pos="851"/>
        </w:tabs>
        <w:spacing w:before="60" w:line="360" w:lineRule="auto"/>
        <w:ind w:hanging="796"/>
        <w:jc w:val="both"/>
        <w:rPr>
          <w:rFonts w:cs="Times New Roman"/>
        </w:rPr>
      </w:pPr>
      <w:r w:rsidRPr="008377D9">
        <w:rPr>
          <w:rFonts w:cs="Times New Roman"/>
        </w:rPr>
        <w:t>Project is well designed under sustainable strategy</w:t>
      </w:r>
    </w:p>
    <w:p w:rsidR="00141825" w:rsidRDefault="00141825" w:rsidP="008377D9">
      <w:pPr>
        <w:numPr>
          <w:ilvl w:val="1"/>
          <w:numId w:val="34"/>
        </w:numPr>
        <w:tabs>
          <w:tab w:val="left" w:pos="1276"/>
        </w:tabs>
        <w:spacing w:before="60" w:line="360" w:lineRule="auto"/>
        <w:ind w:hanging="229"/>
        <w:jc w:val="both"/>
        <w:rPr>
          <w:rFonts w:cs="Times New Roman"/>
        </w:rPr>
      </w:pPr>
      <w:r>
        <w:rPr>
          <w:rFonts w:cs="Times New Roman"/>
        </w:rPr>
        <w:t>To provide government ownership</w:t>
      </w:r>
    </w:p>
    <w:p w:rsidR="00141825" w:rsidRDefault="00141825" w:rsidP="008377D9">
      <w:pPr>
        <w:numPr>
          <w:ilvl w:val="1"/>
          <w:numId w:val="34"/>
        </w:numPr>
        <w:tabs>
          <w:tab w:val="left" w:pos="1276"/>
        </w:tabs>
        <w:spacing w:before="60" w:line="360" w:lineRule="auto"/>
        <w:ind w:hanging="229"/>
        <w:jc w:val="both"/>
        <w:rPr>
          <w:rFonts w:cs="Times New Roman"/>
        </w:rPr>
      </w:pPr>
      <w:r>
        <w:rPr>
          <w:rFonts w:cs="Times New Roman"/>
        </w:rPr>
        <w:t>To align with the national strategy, policy, SOP etc.</w:t>
      </w:r>
    </w:p>
    <w:p w:rsidR="00141825" w:rsidRDefault="00141825" w:rsidP="008377D9">
      <w:pPr>
        <w:numPr>
          <w:ilvl w:val="1"/>
          <w:numId w:val="34"/>
        </w:numPr>
        <w:tabs>
          <w:tab w:val="left" w:pos="1276"/>
        </w:tabs>
        <w:spacing w:before="60" w:line="360" w:lineRule="auto"/>
        <w:ind w:hanging="229"/>
        <w:jc w:val="both"/>
        <w:rPr>
          <w:rFonts w:cs="Times New Roman"/>
        </w:rPr>
      </w:pPr>
      <w:r>
        <w:rPr>
          <w:rFonts w:cs="Times New Roman"/>
        </w:rPr>
        <w:t>To support existing public service delivery system.</w:t>
      </w:r>
    </w:p>
    <w:p w:rsidR="00141825" w:rsidRDefault="00141825" w:rsidP="008377D9">
      <w:pPr>
        <w:numPr>
          <w:ilvl w:val="1"/>
          <w:numId w:val="34"/>
        </w:numPr>
        <w:tabs>
          <w:tab w:val="left" w:pos="1276"/>
        </w:tabs>
        <w:spacing w:before="60" w:line="360" w:lineRule="auto"/>
        <w:ind w:hanging="229"/>
        <w:jc w:val="both"/>
        <w:rPr>
          <w:rFonts w:cs="Times New Roman"/>
        </w:rPr>
      </w:pPr>
      <w:r>
        <w:rPr>
          <w:rFonts w:cs="Times New Roman"/>
        </w:rPr>
        <w:t>To harmonize with other stakeholders.</w:t>
      </w:r>
    </w:p>
    <w:p w:rsidR="00803236" w:rsidRDefault="00803236" w:rsidP="00803236">
      <w:pPr>
        <w:tabs>
          <w:tab w:val="left" w:pos="1276"/>
        </w:tabs>
        <w:spacing w:before="60" w:line="360" w:lineRule="auto"/>
        <w:ind w:left="1080"/>
        <w:jc w:val="both"/>
        <w:rPr>
          <w:rFonts w:cs="Times New Roman"/>
        </w:rPr>
      </w:pPr>
    </w:p>
    <w:p w:rsidR="00141825" w:rsidRDefault="00141825" w:rsidP="008377D9">
      <w:pPr>
        <w:pStyle w:val="ListParagraph"/>
        <w:numPr>
          <w:ilvl w:val="1"/>
          <w:numId w:val="1"/>
        </w:numPr>
        <w:tabs>
          <w:tab w:val="left" w:pos="851"/>
        </w:tabs>
        <w:spacing w:before="60" w:line="360" w:lineRule="auto"/>
        <w:ind w:hanging="796"/>
        <w:jc w:val="both"/>
        <w:rPr>
          <w:rFonts w:cs="Times New Roman"/>
        </w:rPr>
      </w:pPr>
      <w:r>
        <w:rPr>
          <w:rFonts w:cs="Times New Roman"/>
        </w:rPr>
        <w:t>The project is well equipped with comprehensive package that fit to local conditions to strengthen HIV and AIDS care and treatment.</w:t>
      </w:r>
    </w:p>
    <w:p w:rsidR="00141825" w:rsidRDefault="00141825" w:rsidP="008377D9">
      <w:pPr>
        <w:numPr>
          <w:ilvl w:val="1"/>
          <w:numId w:val="34"/>
        </w:numPr>
        <w:tabs>
          <w:tab w:val="left" w:pos="1276"/>
        </w:tabs>
        <w:spacing w:before="60" w:line="360" w:lineRule="auto"/>
        <w:ind w:hanging="229"/>
        <w:jc w:val="both"/>
        <w:rPr>
          <w:rFonts w:cs="Times New Roman"/>
        </w:rPr>
      </w:pPr>
      <w:r>
        <w:rPr>
          <w:rFonts w:cs="Times New Roman"/>
        </w:rPr>
        <w:t>Improve infrastructure to an acceptable level.</w:t>
      </w:r>
    </w:p>
    <w:p w:rsidR="00141825" w:rsidRDefault="00141825" w:rsidP="008377D9">
      <w:pPr>
        <w:numPr>
          <w:ilvl w:val="1"/>
          <w:numId w:val="34"/>
        </w:numPr>
        <w:tabs>
          <w:tab w:val="left" w:pos="1276"/>
        </w:tabs>
        <w:spacing w:before="60" w:line="360" w:lineRule="auto"/>
        <w:ind w:hanging="229"/>
        <w:jc w:val="both"/>
        <w:rPr>
          <w:rFonts w:cs="Times New Roman"/>
        </w:rPr>
      </w:pPr>
      <w:r>
        <w:rPr>
          <w:rFonts w:cs="Times New Roman"/>
        </w:rPr>
        <w:t>Improve medical equipment and material to a standard level based on SOP.</w:t>
      </w:r>
    </w:p>
    <w:p w:rsidR="00141825" w:rsidRDefault="00141825" w:rsidP="008377D9">
      <w:pPr>
        <w:numPr>
          <w:ilvl w:val="1"/>
          <w:numId w:val="34"/>
        </w:numPr>
        <w:tabs>
          <w:tab w:val="left" w:pos="1276"/>
        </w:tabs>
        <w:spacing w:before="60" w:line="360" w:lineRule="auto"/>
        <w:ind w:hanging="229"/>
        <w:jc w:val="both"/>
        <w:rPr>
          <w:rFonts w:cs="Times New Roman"/>
        </w:rPr>
      </w:pPr>
      <w:r>
        <w:rPr>
          <w:rFonts w:cs="Times New Roman"/>
        </w:rPr>
        <w:t>Improve human capacity to a professional level based on SOP.</w:t>
      </w:r>
    </w:p>
    <w:p w:rsidR="00141825" w:rsidRDefault="00141825" w:rsidP="008377D9">
      <w:pPr>
        <w:numPr>
          <w:ilvl w:val="1"/>
          <w:numId w:val="34"/>
        </w:numPr>
        <w:tabs>
          <w:tab w:val="left" w:pos="1276"/>
        </w:tabs>
        <w:spacing w:before="60" w:line="360" w:lineRule="auto"/>
        <w:ind w:hanging="229"/>
        <w:jc w:val="both"/>
        <w:rPr>
          <w:rFonts w:cs="Times New Roman"/>
        </w:rPr>
      </w:pPr>
      <w:r>
        <w:rPr>
          <w:rFonts w:cs="Times New Roman"/>
        </w:rPr>
        <w:t xml:space="preserve">Improve operation (management, coordination, supervision, monitoring, and </w:t>
      </w:r>
    </w:p>
    <w:p w:rsidR="00141825" w:rsidRPr="008377D9" w:rsidRDefault="00141825" w:rsidP="008377D9">
      <w:pPr>
        <w:tabs>
          <w:tab w:val="left" w:pos="1276"/>
        </w:tabs>
        <w:spacing w:before="60" w:line="360" w:lineRule="auto"/>
        <w:ind w:left="1080"/>
        <w:jc w:val="both"/>
        <w:rPr>
          <w:rFonts w:cs="Times New Roman"/>
        </w:rPr>
      </w:pPr>
      <w:r w:rsidRPr="008377D9">
        <w:rPr>
          <w:rFonts w:cs="Times New Roman"/>
        </w:rPr>
        <w:t>evaluation) to a well coordinated level.</w:t>
      </w:r>
    </w:p>
    <w:p w:rsidR="00141825" w:rsidRDefault="00141825" w:rsidP="008377D9">
      <w:pPr>
        <w:numPr>
          <w:ilvl w:val="0"/>
          <w:numId w:val="1"/>
        </w:numPr>
        <w:spacing w:line="360" w:lineRule="auto"/>
        <w:jc w:val="both"/>
        <w:rPr>
          <w:rFonts w:cs="Times New Roman"/>
        </w:rPr>
      </w:pPr>
      <w:r>
        <w:rPr>
          <w:rFonts w:cs="Times New Roman"/>
        </w:rPr>
        <w:lastRenderedPageBreak/>
        <w:t>CARE International in Cambodia plays and respects its role as international NGO mandate to fill the gap of public service without creating any parallel or competing system with public system</w:t>
      </w:r>
    </w:p>
    <w:p w:rsidR="008377D9" w:rsidRDefault="008377D9" w:rsidP="008377D9">
      <w:pPr>
        <w:spacing w:line="360" w:lineRule="auto"/>
        <w:ind w:left="360"/>
        <w:jc w:val="both"/>
        <w:rPr>
          <w:rFonts w:cs="Times New Roman"/>
        </w:rPr>
      </w:pPr>
    </w:p>
    <w:p w:rsidR="00141825" w:rsidRDefault="00141825" w:rsidP="008377D9">
      <w:pPr>
        <w:numPr>
          <w:ilvl w:val="0"/>
          <w:numId w:val="1"/>
        </w:numPr>
        <w:spacing w:line="360" w:lineRule="auto"/>
        <w:jc w:val="both"/>
        <w:rPr>
          <w:rFonts w:cs="Times New Roman"/>
        </w:rPr>
      </w:pPr>
      <w:r>
        <w:rPr>
          <w:rFonts w:cs="Times New Roman"/>
        </w:rPr>
        <w:t>Project is flexible enough to reprogram the activities and to r</w:t>
      </w:r>
      <w:r w:rsidR="00E80214">
        <w:rPr>
          <w:rFonts w:cs="Times New Roman"/>
        </w:rPr>
        <w:t xml:space="preserve">eallocate the funding to fit </w:t>
      </w:r>
      <w:r>
        <w:rPr>
          <w:rFonts w:cs="Times New Roman"/>
        </w:rPr>
        <w:t>the change of the local situation as well as the beneficiary informed by the progress report.</w:t>
      </w:r>
    </w:p>
    <w:p w:rsidR="008377D9" w:rsidRDefault="008377D9" w:rsidP="008377D9">
      <w:pPr>
        <w:spacing w:before="60" w:line="360" w:lineRule="auto"/>
        <w:ind w:left="709"/>
        <w:jc w:val="both"/>
        <w:rPr>
          <w:rFonts w:cs="Times New Roman"/>
        </w:rPr>
      </w:pPr>
    </w:p>
    <w:p w:rsidR="00141825" w:rsidRDefault="00141825" w:rsidP="008377D9">
      <w:pPr>
        <w:numPr>
          <w:ilvl w:val="0"/>
          <w:numId w:val="1"/>
        </w:numPr>
        <w:spacing w:line="360" w:lineRule="auto"/>
        <w:jc w:val="both"/>
        <w:rPr>
          <w:rFonts w:cs="Times New Roman"/>
        </w:rPr>
      </w:pPr>
      <w:r>
        <w:rPr>
          <w:rFonts w:cs="Times New Roman"/>
        </w:rPr>
        <w:t>Project is lead and managed by strong, capable and experience CARE International who could harmonize and coordinate well among development partners involving in project management, implementation, monitoring and evaluation.</w:t>
      </w:r>
    </w:p>
    <w:p w:rsidR="008377D9" w:rsidRDefault="008377D9" w:rsidP="008377D9">
      <w:pPr>
        <w:spacing w:line="360" w:lineRule="auto"/>
        <w:ind w:left="360"/>
        <w:jc w:val="both"/>
        <w:rPr>
          <w:rFonts w:cs="Times New Roman"/>
        </w:rPr>
      </w:pPr>
    </w:p>
    <w:p w:rsidR="00141825" w:rsidRDefault="00E80214" w:rsidP="008377D9">
      <w:pPr>
        <w:numPr>
          <w:ilvl w:val="0"/>
          <w:numId w:val="1"/>
        </w:numPr>
        <w:spacing w:line="360" w:lineRule="auto"/>
        <w:jc w:val="both"/>
        <w:rPr>
          <w:rFonts w:cs="Times New Roman"/>
        </w:rPr>
      </w:pPr>
      <w:r>
        <w:rPr>
          <w:rFonts w:cs="Times New Roman"/>
        </w:rPr>
        <w:t>The capacity building i</w:t>
      </w:r>
      <w:r w:rsidR="00141825">
        <w:rPr>
          <w:rFonts w:cs="Times New Roman"/>
        </w:rPr>
        <w:t xml:space="preserve">s provided as a package to expose trainee to the theory then practice and finally </w:t>
      </w:r>
      <w:r>
        <w:rPr>
          <w:rFonts w:cs="Times New Roman"/>
        </w:rPr>
        <w:t xml:space="preserve">to </w:t>
      </w:r>
      <w:r w:rsidR="00141825">
        <w:rPr>
          <w:rFonts w:cs="Times New Roman"/>
        </w:rPr>
        <w:t>share knowledge, skill and experience with continuing support through on-the job training, meeting etc. All trainings are conducted with a standard curriculum.</w:t>
      </w:r>
    </w:p>
    <w:p w:rsidR="008377D9" w:rsidRDefault="008377D9" w:rsidP="008377D9">
      <w:pPr>
        <w:spacing w:line="360" w:lineRule="auto"/>
        <w:ind w:left="360"/>
        <w:jc w:val="both"/>
        <w:rPr>
          <w:rFonts w:cs="Times New Roman"/>
        </w:rPr>
      </w:pPr>
    </w:p>
    <w:p w:rsidR="00141825" w:rsidRDefault="00141825" w:rsidP="008377D9">
      <w:pPr>
        <w:numPr>
          <w:ilvl w:val="0"/>
          <w:numId w:val="1"/>
        </w:numPr>
        <w:spacing w:line="360" w:lineRule="auto"/>
        <w:jc w:val="both"/>
        <w:rPr>
          <w:rFonts w:cs="Times New Roman"/>
        </w:rPr>
      </w:pPr>
      <w:r>
        <w:rPr>
          <w:rFonts w:cs="Times New Roman"/>
        </w:rPr>
        <w:t>The project is implemented based on the work plan under supervision (with clear checklist) to regular improve the project performance and monitoring (with clear system and data collecting form) to improve the project implementation.</w:t>
      </w:r>
    </w:p>
    <w:p w:rsidR="008377D9" w:rsidRDefault="008377D9" w:rsidP="008377D9">
      <w:pPr>
        <w:spacing w:line="360" w:lineRule="auto"/>
        <w:ind w:left="360"/>
        <w:jc w:val="both"/>
        <w:rPr>
          <w:rFonts w:cs="Times New Roman"/>
        </w:rPr>
      </w:pPr>
    </w:p>
    <w:p w:rsidR="00141825" w:rsidRPr="00611B36" w:rsidRDefault="00141825" w:rsidP="008377D9">
      <w:pPr>
        <w:numPr>
          <w:ilvl w:val="0"/>
          <w:numId w:val="1"/>
        </w:numPr>
        <w:spacing w:line="360" w:lineRule="auto"/>
        <w:jc w:val="both"/>
        <w:rPr>
          <w:rFonts w:cs="Times New Roman"/>
        </w:rPr>
      </w:pPr>
      <w:r>
        <w:rPr>
          <w:rFonts w:cs="Times New Roman"/>
        </w:rPr>
        <w:t xml:space="preserve">The project is designed to have well plan for final evaluation.          </w:t>
      </w:r>
      <w:r w:rsidRPr="00611B36">
        <w:rPr>
          <w:rFonts w:cs="Times New Roman"/>
        </w:rPr>
        <w:t xml:space="preserve"> </w:t>
      </w:r>
    </w:p>
    <w:p w:rsidR="0012565B" w:rsidRDefault="0012565B" w:rsidP="0012565B">
      <w:pPr>
        <w:pStyle w:val="ListParagraph"/>
        <w:rPr>
          <w:rFonts w:cs="Times New Roman"/>
        </w:rPr>
      </w:pPr>
    </w:p>
    <w:p w:rsidR="0012565B" w:rsidRPr="00421A5A" w:rsidRDefault="00A674A7" w:rsidP="0012565B">
      <w:pPr>
        <w:pStyle w:val="Heading1"/>
        <w:spacing w:before="0" w:after="0" w:line="360" w:lineRule="auto"/>
        <w:ind w:left="993" w:hanging="993"/>
        <w:jc w:val="right"/>
        <w:rPr>
          <w:rFonts w:ascii="Times New Roman" w:hAnsi="Times New Roman" w:cs="Times New Roman"/>
          <w:color w:val="984806"/>
          <w:sz w:val="80"/>
          <w:szCs w:val="80"/>
          <w:lang w:val="en-GB"/>
        </w:rPr>
      </w:pPr>
      <w:r>
        <w:rPr>
          <w:rFonts w:ascii="Times New Roman" w:hAnsi="Times New Roman" w:cs="Times New Roman"/>
          <w:noProof/>
          <w:color w:val="984806"/>
          <w:sz w:val="80"/>
          <w:szCs w:val="80"/>
        </w:rPr>
        <w:lastRenderedPageBreak/>
        <w:pict>
          <v:shape id="_x0000_s1088" type="#_x0000_t32" style="position:absolute;left:0;text-align:left;margin-left:.35pt;margin-top:51.9pt;width:468.4pt;height:0;z-index:251723776" o:connectortype="straight" strokecolor="#974706" strokeweight="3pt">
            <v:shadow color="#868686"/>
          </v:shape>
        </w:pict>
      </w:r>
      <w:r w:rsidR="0012565B" w:rsidRPr="00421A5A">
        <w:rPr>
          <w:rFonts w:ascii="Times New Roman" w:hAnsi="Times New Roman" w:cs="Times New Roman"/>
          <w:color w:val="984806"/>
          <w:sz w:val="80"/>
          <w:szCs w:val="80"/>
          <w:lang w:val="en-GB"/>
        </w:rPr>
        <w:t>Acknowledgement</w:t>
      </w:r>
    </w:p>
    <w:p w:rsidR="0012565B" w:rsidRPr="00421A5A" w:rsidRDefault="00141825"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F</w:t>
      </w:r>
      <w:r w:rsidR="0012565B" w:rsidRPr="00421A5A">
        <w:rPr>
          <w:rFonts w:ascii="Times New Roman" w:hAnsi="Times New Roman" w:cs="Times New Roman"/>
          <w:b w:val="0"/>
          <w:sz w:val="24"/>
          <w:szCs w:val="24"/>
          <w:lang w:val="en-GB"/>
        </w:rPr>
        <w:t xml:space="preserve">irst of all, </w:t>
      </w:r>
      <w:r>
        <w:rPr>
          <w:rFonts w:ascii="Times New Roman" w:hAnsi="Times New Roman" w:cs="Times New Roman"/>
          <w:b w:val="0"/>
          <w:sz w:val="24"/>
          <w:szCs w:val="24"/>
          <w:lang w:val="en-GB"/>
        </w:rPr>
        <w:t>t</w:t>
      </w:r>
      <w:r w:rsidRPr="00421A5A">
        <w:rPr>
          <w:rFonts w:ascii="Times New Roman" w:hAnsi="Times New Roman" w:cs="Times New Roman"/>
          <w:b w:val="0"/>
          <w:sz w:val="24"/>
          <w:szCs w:val="24"/>
          <w:lang w:val="en-GB"/>
        </w:rPr>
        <w:t xml:space="preserve">he evaluation team </w:t>
      </w:r>
      <w:r w:rsidR="0012565B" w:rsidRPr="00421A5A">
        <w:rPr>
          <w:rFonts w:ascii="Times New Roman" w:hAnsi="Times New Roman" w:cs="Times New Roman"/>
          <w:b w:val="0"/>
          <w:sz w:val="24"/>
          <w:szCs w:val="24"/>
          <w:lang w:val="en-GB"/>
        </w:rPr>
        <w:t xml:space="preserve">would like to express our great thank to </w:t>
      </w:r>
      <w:r>
        <w:rPr>
          <w:rFonts w:ascii="Times New Roman" w:hAnsi="Times New Roman" w:cs="Times New Roman"/>
          <w:b w:val="0"/>
          <w:sz w:val="24"/>
          <w:szCs w:val="24"/>
          <w:lang w:val="en-GB"/>
        </w:rPr>
        <w:t xml:space="preserve">Care International </w:t>
      </w:r>
      <w:r w:rsidR="0012565B" w:rsidRPr="00421A5A">
        <w:rPr>
          <w:rFonts w:ascii="Times New Roman" w:hAnsi="Times New Roman" w:cs="Times New Roman"/>
          <w:b w:val="0"/>
          <w:sz w:val="24"/>
          <w:szCs w:val="24"/>
          <w:lang w:val="en-GB"/>
        </w:rPr>
        <w:t xml:space="preserve"> management team, in particular to </w:t>
      </w:r>
      <w:r>
        <w:rPr>
          <w:rFonts w:ascii="Times New Roman" w:hAnsi="Times New Roman" w:cs="Times New Roman"/>
          <w:sz w:val="24"/>
          <w:szCs w:val="24"/>
          <w:lang w:val="en-GB"/>
        </w:rPr>
        <w:t>Mr</w:t>
      </w:r>
      <w:r w:rsidR="0012565B" w:rsidRPr="00421A5A">
        <w:rPr>
          <w:rFonts w:ascii="Times New Roman" w:hAnsi="Times New Roman" w:cs="Times New Roman"/>
          <w:sz w:val="24"/>
          <w:szCs w:val="24"/>
          <w:lang w:val="en-GB"/>
        </w:rPr>
        <w:t xml:space="preserve">. </w:t>
      </w:r>
      <w:r>
        <w:rPr>
          <w:rFonts w:ascii="Times New Roman" w:hAnsi="Times New Roman" w:cs="Times New Roman"/>
          <w:sz w:val="24"/>
          <w:szCs w:val="24"/>
          <w:lang w:val="en-GB"/>
        </w:rPr>
        <w:t>Bill Pennington</w:t>
      </w:r>
      <w:r w:rsidR="0012565B" w:rsidRPr="00421A5A">
        <w:rPr>
          <w:rFonts w:ascii="Times New Roman" w:hAnsi="Times New Roman" w:cs="Times New Roman"/>
          <w:b w:val="0"/>
          <w:sz w:val="24"/>
          <w:szCs w:val="24"/>
          <w:lang w:val="en-GB"/>
        </w:rPr>
        <w:t xml:space="preserve">, the </w:t>
      </w:r>
      <w:r>
        <w:rPr>
          <w:rFonts w:ascii="Times New Roman" w:hAnsi="Times New Roman" w:cs="Times New Roman"/>
          <w:b w:val="0"/>
          <w:sz w:val="24"/>
          <w:szCs w:val="24"/>
          <w:lang w:val="en-GB"/>
        </w:rPr>
        <w:t>Program</w:t>
      </w:r>
      <w:r w:rsidR="0012565B" w:rsidRPr="00421A5A">
        <w:rPr>
          <w:rFonts w:ascii="Times New Roman" w:hAnsi="Times New Roman" w:cs="Times New Roman"/>
          <w:b w:val="0"/>
          <w:sz w:val="24"/>
          <w:szCs w:val="24"/>
          <w:lang w:val="en-GB"/>
        </w:rPr>
        <w:t xml:space="preserve"> Director, and </w:t>
      </w:r>
      <w:r w:rsidR="0012565B" w:rsidRPr="00421A5A">
        <w:rPr>
          <w:rFonts w:ascii="Times New Roman" w:hAnsi="Times New Roman" w:cs="Times New Roman"/>
          <w:sz w:val="24"/>
          <w:szCs w:val="24"/>
          <w:lang w:val="en-GB"/>
        </w:rPr>
        <w:t xml:space="preserve">Dr </w:t>
      </w:r>
      <w:r>
        <w:rPr>
          <w:rFonts w:ascii="Times New Roman" w:hAnsi="Times New Roman" w:cs="Times New Roman"/>
          <w:sz w:val="24"/>
          <w:szCs w:val="24"/>
          <w:lang w:val="en-GB"/>
        </w:rPr>
        <w:t>Srey Vantuon</w:t>
      </w:r>
      <w:r w:rsidR="0012565B" w:rsidRPr="00421A5A">
        <w:rPr>
          <w:rFonts w:ascii="Times New Roman" w:hAnsi="Times New Roman" w:cs="Times New Roman"/>
          <w:b w:val="0"/>
          <w:sz w:val="24"/>
          <w:szCs w:val="24"/>
          <w:lang w:val="en-GB"/>
        </w:rPr>
        <w:t>, project manager who provided all information needed for the evaluation as well as all the administrative arrangement</w:t>
      </w:r>
      <w:r w:rsidR="0012565B">
        <w:rPr>
          <w:rFonts w:ascii="Times New Roman" w:hAnsi="Times New Roman" w:cs="Times New Roman"/>
          <w:b w:val="0"/>
          <w:sz w:val="24"/>
          <w:szCs w:val="24"/>
          <w:lang w:val="en-GB"/>
        </w:rPr>
        <w:t>s</w:t>
      </w:r>
      <w:r w:rsidR="0012565B" w:rsidRPr="00421A5A">
        <w:rPr>
          <w:rFonts w:ascii="Times New Roman" w:hAnsi="Times New Roman" w:cs="Times New Roman"/>
          <w:b w:val="0"/>
          <w:sz w:val="24"/>
          <w:szCs w:val="24"/>
          <w:lang w:val="en-GB"/>
        </w:rPr>
        <w:t xml:space="preserve"> and support</w:t>
      </w:r>
      <w:r w:rsidR="0012565B">
        <w:rPr>
          <w:rFonts w:ascii="Times New Roman" w:hAnsi="Times New Roman" w:cs="Times New Roman"/>
          <w:b w:val="0"/>
          <w:sz w:val="24"/>
          <w:szCs w:val="24"/>
          <w:lang w:val="en-GB"/>
        </w:rPr>
        <w:t>s</w:t>
      </w:r>
      <w:r w:rsidR="0012565B" w:rsidRPr="00421A5A">
        <w:rPr>
          <w:rFonts w:ascii="Times New Roman" w:hAnsi="Times New Roman" w:cs="Times New Roman"/>
          <w:b w:val="0"/>
          <w:sz w:val="24"/>
          <w:szCs w:val="24"/>
          <w:lang w:val="en-GB"/>
        </w:rPr>
        <w:t xml:space="preserve"> to the whole process of the evaluation.</w:t>
      </w:r>
    </w:p>
    <w:p w:rsidR="0012565B" w:rsidRPr="00421A5A" w:rsidRDefault="0012565B" w:rsidP="0012565B">
      <w:pPr>
        <w:pStyle w:val="Heading1"/>
        <w:spacing w:before="0" w:after="0" w:line="360" w:lineRule="auto"/>
        <w:jc w:val="both"/>
        <w:rPr>
          <w:rFonts w:ascii="Times New Roman" w:hAnsi="Times New Roman" w:cs="Times New Roman"/>
          <w:b w:val="0"/>
          <w:sz w:val="24"/>
          <w:szCs w:val="24"/>
          <w:lang w:val="en-GB"/>
        </w:rPr>
      </w:pPr>
    </w:p>
    <w:p w:rsidR="0012565B" w:rsidRPr="00421A5A" w:rsidRDefault="0012565B" w:rsidP="0012565B">
      <w:pPr>
        <w:pStyle w:val="Heading1"/>
        <w:spacing w:before="0" w:after="0" w:line="360" w:lineRule="auto"/>
        <w:jc w:val="both"/>
        <w:rPr>
          <w:rFonts w:ascii="Times New Roman" w:hAnsi="Times New Roman" w:cs="Times New Roman"/>
          <w:b w:val="0"/>
          <w:sz w:val="24"/>
          <w:szCs w:val="24"/>
          <w:lang w:val="en-GB"/>
        </w:rPr>
      </w:pPr>
      <w:r w:rsidRPr="00421A5A">
        <w:rPr>
          <w:rFonts w:ascii="Times New Roman" w:hAnsi="Times New Roman" w:cs="Times New Roman"/>
          <w:b w:val="0"/>
          <w:sz w:val="24"/>
          <w:szCs w:val="24"/>
          <w:lang w:val="en-GB"/>
        </w:rPr>
        <w:t xml:space="preserve">Our special gratitude made to all members of the </w:t>
      </w:r>
      <w:r w:rsidR="00141825">
        <w:rPr>
          <w:rFonts w:ascii="Times New Roman" w:hAnsi="Times New Roman" w:cs="Times New Roman"/>
          <w:b w:val="0"/>
          <w:sz w:val="24"/>
          <w:szCs w:val="24"/>
          <w:lang w:val="en-GB"/>
        </w:rPr>
        <w:t>HIV and AIDS care and treatment</w:t>
      </w:r>
      <w:r w:rsidRPr="00421A5A">
        <w:rPr>
          <w:rFonts w:ascii="Times New Roman" w:hAnsi="Times New Roman" w:cs="Times New Roman"/>
          <w:b w:val="0"/>
          <w:sz w:val="24"/>
          <w:szCs w:val="24"/>
          <w:lang w:val="en-GB"/>
        </w:rPr>
        <w:t xml:space="preserve"> team of </w:t>
      </w:r>
      <w:r w:rsidR="00141825">
        <w:rPr>
          <w:rFonts w:ascii="Times New Roman" w:hAnsi="Times New Roman" w:cs="Times New Roman"/>
          <w:b w:val="0"/>
          <w:sz w:val="24"/>
          <w:szCs w:val="24"/>
          <w:lang w:val="en-GB"/>
        </w:rPr>
        <w:t>PHD, OD, OI and ART team</w:t>
      </w:r>
      <w:r>
        <w:rPr>
          <w:rFonts w:ascii="Times New Roman" w:hAnsi="Times New Roman" w:cs="Times New Roman"/>
          <w:b w:val="0"/>
          <w:sz w:val="24"/>
          <w:szCs w:val="24"/>
          <w:lang w:val="en-GB"/>
        </w:rPr>
        <w:t xml:space="preserve"> for their</w:t>
      </w:r>
      <w:r w:rsidRPr="00421A5A">
        <w:rPr>
          <w:rFonts w:ascii="Times New Roman" w:hAnsi="Times New Roman" w:cs="Times New Roman"/>
          <w:b w:val="0"/>
          <w:sz w:val="24"/>
          <w:szCs w:val="24"/>
          <w:lang w:val="en-GB"/>
        </w:rPr>
        <w:t xml:space="preserve"> time to provide important and necessary information to enrich this evaluation report.</w:t>
      </w:r>
    </w:p>
    <w:p w:rsidR="0012565B" w:rsidRPr="00421A5A" w:rsidRDefault="0012565B" w:rsidP="0012565B">
      <w:pPr>
        <w:pStyle w:val="Heading1"/>
        <w:spacing w:before="0" w:after="0" w:line="360" w:lineRule="auto"/>
        <w:jc w:val="both"/>
        <w:rPr>
          <w:rFonts w:ascii="Times New Roman" w:hAnsi="Times New Roman" w:cs="Times New Roman"/>
          <w:b w:val="0"/>
          <w:sz w:val="24"/>
          <w:szCs w:val="24"/>
          <w:lang w:val="en-GB"/>
        </w:rPr>
      </w:pP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sidRPr="00421A5A">
        <w:rPr>
          <w:rFonts w:ascii="Times New Roman" w:hAnsi="Times New Roman" w:cs="Times New Roman"/>
          <w:b w:val="0"/>
          <w:sz w:val="24"/>
          <w:szCs w:val="24"/>
          <w:lang w:val="en-GB"/>
        </w:rPr>
        <w:t xml:space="preserve">We never forget to appreciate and thank all the participants </w:t>
      </w:r>
      <w:r w:rsidR="00141825">
        <w:rPr>
          <w:rFonts w:ascii="Times New Roman" w:hAnsi="Times New Roman" w:cs="Times New Roman"/>
          <w:b w:val="0"/>
          <w:sz w:val="24"/>
          <w:szCs w:val="24"/>
          <w:lang w:val="en-GB"/>
        </w:rPr>
        <w:t xml:space="preserve">(PLHA) </w:t>
      </w:r>
      <w:r w:rsidRPr="00421A5A">
        <w:rPr>
          <w:rFonts w:ascii="Times New Roman" w:hAnsi="Times New Roman" w:cs="Times New Roman"/>
          <w:b w:val="0"/>
          <w:sz w:val="24"/>
          <w:szCs w:val="24"/>
          <w:lang w:val="en-GB"/>
        </w:rPr>
        <w:t xml:space="preserve">who were active to provide all reliable and accurate data in the field that could assist our team to </w:t>
      </w:r>
      <w:r>
        <w:rPr>
          <w:rFonts w:ascii="Times New Roman" w:hAnsi="Times New Roman" w:cs="Times New Roman"/>
          <w:b w:val="0"/>
          <w:sz w:val="24"/>
          <w:szCs w:val="24"/>
          <w:lang w:val="en-GB"/>
        </w:rPr>
        <w:t>generate</w:t>
      </w:r>
      <w:r w:rsidRPr="00421A5A">
        <w:rPr>
          <w:rFonts w:ascii="Times New Roman" w:hAnsi="Times New Roman" w:cs="Times New Roman"/>
          <w:b w:val="0"/>
          <w:sz w:val="24"/>
          <w:szCs w:val="24"/>
          <w:lang w:val="en-GB"/>
        </w:rPr>
        <w:t xml:space="preserve"> such data into evaluation information successfully.</w:t>
      </w:r>
    </w:p>
    <w:p w:rsidR="00141825" w:rsidRDefault="00141825" w:rsidP="00141825">
      <w:pPr>
        <w:pStyle w:val="Heading1"/>
        <w:spacing w:before="0" w:after="0" w:line="360" w:lineRule="auto"/>
        <w:jc w:val="both"/>
        <w:rPr>
          <w:rFonts w:ascii="Times New Roman" w:hAnsi="Times New Roman" w:cs="Times New Roman"/>
          <w:b w:val="0"/>
          <w:sz w:val="24"/>
          <w:szCs w:val="24"/>
          <w:lang w:val="en-GB"/>
        </w:rPr>
      </w:pPr>
    </w:p>
    <w:p w:rsidR="00141825" w:rsidRPr="00141825" w:rsidRDefault="00141825" w:rsidP="00141825">
      <w:pPr>
        <w:pStyle w:val="Heading1"/>
        <w:spacing w:before="0" w:after="0" w:line="360" w:lineRule="auto"/>
        <w:jc w:val="both"/>
        <w:rPr>
          <w:rFonts w:ascii="Times New Roman" w:hAnsi="Times New Roman" w:cs="Times New Roman"/>
          <w:b w:val="0"/>
          <w:sz w:val="24"/>
          <w:szCs w:val="24"/>
          <w:lang w:val="en-GB"/>
        </w:rPr>
      </w:pPr>
      <w:r w:rsidRPr="00141825">
        <w:rPr>
          <w:rFonts w:ascii="Times New Roman" w:hAnsi="Times New Roman" w:cs="Times New Roman"/>
          <w:b w:val="0"/>
          <w:sz w:val="24"/>
          <w:szCs w:val="24"/>
          <w:lang w:val="en-GB"/>
        </w:rPr>
        <w:t>By the way, our appreciation to all evaluation team member</w:t>
      </w:r>
      <w:r w:rsidR="00C12D86">
        <w:rPr>
          <w:rFonts w:ascii="Times New Roman" w:hAnsi="Times New Roman" w:cs="Times New Roman"/>
          <w:b w:val="0"/>
          <w:sz w:val="24"/>
          <w:szCs w:val="24"/>
          <w:lang w:val="en-GB"/>
        </w:rPr>
        <w:t>s</w:t>
      </w:r>
      <w:r w:rsidRPr="00141825">
        <w:rPr>
          <w:rFonts w:ascii="Times New Roman" w:hAnsi="Times New Roman" w:cs="Times New Roman"/>
          <w:b w:val="0"/>
          <w:sz w:val="24"/>
          <w:szCs w:val="24"/>
          <w:lang w:val="en-GB"/>
        </w:rPr>
        <w:t xml:space="preserve"> who actively designed, collected, edited, cleaned, entered, and analysed data into information under technical support from </w:t>
      </w:r>
      <w:r w:rsidRPr="00C12D86">
        <w:rPr>
          <w:rFonts w:ascii="Times New Roman" w:hAnsi="Times New Roman" w:cs="Times New Roman"/>
          <w:sz w:val="24"/>
          <w:szCs w:val="24"/>
          <w:lang w:val="en-GB"/>
        </w:rPr>
        <w:t>Dr Hor Bun Leng,</w:t>
      </w:r>
      <w:r w:rsidRPr="00141825">
        <w:rPr>
          <w:rFonts w:ascii="Times New Roman" w:hAnsi="Times New Roman" w:cs="Times New Roman"/>
          <w:b w:val="0"/>
          <w:sz w:val="24"/>
          <w:szCs w:val="24"/>
          <w:lang w:val="en-GB"/>
        </w:rPr>
        <w:t xml:space="preserve"> technical advisor to this evaluation. </w:t>
      </w:r>
    </w:p>
    <w:p w:rsidR="0012565B" w:rsidRPr="00421A5A" w:rsidRDefault="0012565B" w:rsidP="0012565B">
      <w:pPr>
        <w:pStyle w:val="Heading1"/>
        <w:spacing w:before="0" w:after="0" w:line="360" w:lineRule="auto"/>
        <w:jc w:val="both"/>
        <w:rPr>
          <w:rFonts w:ascii="Times New Roman" w:hAnsi="Times New Roman" w:cs="Times New Roman"/>
          <w:b w:val="0"/>
          <w:sz w:val="24"/>
          <w:szCs w:val="24"/>
          <w:lang w:val="en-GB"/>
        </w:rPr>
      </w:pPr>
    </w:p>
    <w:p w:rsidR="0012565B" w:rsidRPr="00421A5A" w:rsidRDefault="00C12D86"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Finally</w:t>
      </w:r>
      <w:r w:rsidR="0012565B" w:rsidRPr="00421A5A">
        <w:rPr>
          <w:rFonts w:ascii="Times New Roman" w:hAnsi="Times New Roman" w:cs="Times New Roman"/>
          <w:b w:val="0"/>
          <w:sz w:val="24"/>
          <w:szCs w:val="24"/>
          <w:lang w:val="en-GB"/>
        </w:rPr>
        <w:t xml:space="preserve">, the financial support from the GF R4, without its support this evaluation could </w:t>
      </w:r>
      <w:r>
        <w:rPr>
          <w:rFonts w:ascii="Times New Roman" w:hAnsi="Times New Roman" w:cs="Times New Roman"/>
          <w:b w:val="0"/>
          <w:sz w:val="24"/>
          <w:szCs w:val="24"/>
          <w:lang w:val="en-GB"/>
        </w:rPr>
        <w:t xml:space="preserve">not </w:t>
      </w:r>
      <w:r w:rsidR="0012565B" w:rsidRPr="00421A5A">
        <w:rPr>
          <w:rFonts w:ascii="Times New Roman" w:hAnsi="Times New Roman" w:cs="Times New Roman"/>
          <w:b w:val="0"/>
          <w:sz w:val="24"/>
          <w:szCs w:val="24"/>
          <w:lang w:val="en-GB"/>
        </w:rPr>
        <w:t xml:space="preserve">be </w:t>
      </w:r>
      <w:r>
        <w:rPr>
          <w:rFonts w:ascii="Times New Roman" w:hAnsi="Times New Roman" w:cs="Times New Roman"/>
          <w:b w:val="0"/>
          <w:sz w:val="24"/>
          <w:szCs w:val="24"/>
          <w:lang w:val="en-GB"/>
        </w:rPr>
        <w:t>happened</w:t>
      </w:r>
      <w:r w:rsidR="0012565B" w:rsidRPr="00421A5A">
        <w:rPr>
          <w:rFonts w:ascii="Times New Roman" w:hAnsi="Times New Roman" w:cs="Times New Roman"/>
          <w:b w:val="0"/>
          <w:sz w:val="24"/>
          <w:szCs w:val="24"/>
          <w:lang w:val="en-GB"/>
        </w:rPr>
        <w:t xml:space="preserve"> to generate invaluable information</w:t>
      </w:r>
      <w:r>
        <w:rPr>
          <w:rFonts w:ascii="Times New Roman" w:hAnsi="Times New Roman" w:cs="Times New Roman"/>
          <w:b w:val="0"/>
          <w:sz w:val="24"/>
          <w:szCs w:val="24"/>
          <w:lang w:val="en-GB"/>
        </w:rPr>
        <w:t xml:space="preserve"> </w:t>
      </w:r>
      <w:r w:rsidR="0012565B" w:rsidRPr="00421A5A">
        <w:rPr>
          <w:rFonts w:ascii="Times New Roman" w:hAnsi="Times New Roman" w:cs="Times New Roman"/>
          <w:b w:val="0"/>
          <w:sz w:val="24"/>
          <w:szCs w:val="24"/>
          <w:lang w:val="en-GB"/>
        </w:rPr>
        <w:t xml:space="preserve">used for further improvement of the </w:t>
      </w:r>
      <w:r>
        <w:rPr>
          <w:rFonts w:ascii="Times New Roman" w:hAnsi="Times New Roman" w:cs="Times New Roman"/>
          <w:b w:val="0"/>
          <w:sz w:val="24"/>
          <w:szCs w:val="24"/>
          <w:lang w:val="en-GB"/>
        </w:rPr>
        <w:t xml:space="preserve">next </w:t>
      </w:r>
      <w:r w:rsidR="004644B4">
        <w:rPr>
          <w:rFonts w:ascii="Times New Roman" w:hAnsi="Times New Roman" w:cs="Times New Roman"/>
          <w:b w:val="0"/>
          <w:sz w:val="24"/>
          <w:szCs w:val="24"/>
          <w:lang w:val="en-GB"/>
        </w:rPr>
        <w:t>project</w:t>
      </w:r>
      <w:r w:rsidR="0012565B" w:rsidRPr="00421A5A">
        <w:rPr>
          <w:rFonts w:ascii="Times New Roman" w:hAnsi="Times New Roman" w:cs="Times New Roman"/>
          <w:b w:val="0"/>
          <w:sz w:val="24"/>
          <w:szCs w:val="24"/>
          <w:lang w:val="en-GB"/>
        </w:rPr>
        <w:t xml:space="preserve">, strategy and policy </w:t>
      </w:r>
      <w:r w:rsidR="0012565B">
        <w:rPr>
          <w:rFonts w:ascii="Times New Roman" w:hAnsi="Times New Roman" w:cs="Times New Roman"/>
          <w:b w:val="0"/>
          <w:sz w:val="24"/>
          <w:szCs w:val="24"/>
          <w:lang w:val="en-GB"/>
        </w:rPr>
        <w:t xml:space="preserve">for </w:t>
      </w:r>
      <w:r w:rsidR="004644B4">
        <w:rPr>
          <w:rFonts w:ascii="Times New Roman" w:hAnsi="Times New Roman" w:cs="Times New Roman"/>
          <w:b w:val="0"/>
          <w:sz w:val="24"/>
          <w:szCs w:val="24"/>
          <w:lang w:val="en-GB"/>
        </w:rPr>
        <w:t xml:space="preserve">HIV and AIDS care and treatment </w:t>
      </w:r>
      <w:r w:rsidR="0012565B" w:rsidRPr="00421A5A">
        <w:rPr>
          <w:rFonts w:ascii="Times New Roman" w:hAnsi="Times New Roman" w:cs="Times New Roman"/>
          <w:b w:val="0"/>
          <w:sz w:val="24"/>
          <w:szCs w:val="24"/>
          <w:lang w:val="en-GB"/>
        </w:rPr>
        <w:t xml:space="preserve">in the future.      </w:t>
      </w:r>
    </w:p>
    <w:p w:rsidR="0012565B" w:rsidRPr="00421A5A" w:rsidRDefault="0012565B" w:rsidP="0012565B">
      <w:pPr>
        <w:pStyle w:val="Heading1"/>
        <w:spacing w:before="0" w:after="0" w:line="360" w:lineRule="auto"/>
        <w:ind w:left="993" w:hanging="993"/>
        <w:jc w:val="both"/>
        <w:rPr>
          <w:rFonts w:ascii="Times New Roman" w:hAnsi="Times New Roman" w:cs="Times New Roman"/>
          <w:b w:val="0"/>
          <w:sz w:val="80"/>
          <w:szCs w:val="80"/>
          <w:lang w:val="en-GB"/>
        </w:rPr>
      </w:pPr>
    </w:p>
    <w:p w:rsidR="0012565B" w:rsidRDefault="0012565B" w:rsidP="0012565B">
      <w:pPr>
        <w:pStyle w:val="Heading1"/>
        <w:spacing w:before="0" w:after="0" w:line="360" w:lineRule="auto"/>
        <w:ind w:left="993" w:hanging="993"/>
        <w:jc w:val="right"/>
        <w:rPr>
          <w:rFonts w:ascii="Times New Roman" w:hAnsi="Times New Roman" w:cs="Times New Roman"/>
          <w:color w:val="984806"/>
          <w:sz w:val="80"/>
          <w:szCs w:val="80"/>
          <w:lang w:val="en-GB"/>
        </w:rPr>
      </w:pPr>
    </w:p>
    <w:p w:rsidR="00803236" w:rsidRPr="00803236" w:rsidRDefault="00803236" w:rsidP="00803236">
      <w:pPr>
        <w:rPr>
          <w:lang w:val="en-GB" w:bidi="ar-SA"/>
        </w:rPr>
      </w:pPr>
    </w:p>
    <w:p w:rsidR="0012565B" w:rsidRPr="00421A5A" w:rsidRDefault="00A674A7" w:rsidP="0012565B">
      <w:pPr>
        <w:pStyle w:val="Heading1"/>
        <w:spacing w:before="0" w:after="0" w:line="360" w:lineRule="auto"/>
        <w:ind w:left="993" w:hanging="993"/>
        <w:jc w:val="right"/>
        <w:rPr>
          <w:rFonts w:ascii="Times New Roman" w:hAnsi="Times New Roman" w:cs="Times New Roman"/>
          <w:color w:val="984806"/>
          <w:sz w:val="80"/>
          <w:szCs w:val="80"/>
          <w:lang w:val="en-GB"/>
        </w:rPr>
      </w:pPr>
      <w:r w:rsidRPr="00A674A7">
        <w:rPr>
          <w:rFonts w:ascii="Times New Roman" w:hAnsi="Times New Roman" w:cs="Times New Roman"/>
          <w:noProof/>
        </w:rPr>
        <w:lastRenderedPageBreak/>
        <w:pict>
          <v:shape id="_x0000_s1062" type="#_x0000_t32" style="position:absolute;left:0;text-align:left;margin-left:3.35pt;margin-top:57.2pt;width:466.15pt;height:0;z-index:251697152" o:connectortype="straight" strokecolor="#974706" strokeweight="3pt">
            <v:shadow color="#868686"/>
          </v:shape>
        </w:pict>
      </w:r>
      <w:r w:rsidR="0012565B" w:rsidRPr="00421A5A">
        <w:rPr>
          <w:rFonts w:ascii="Times New Roman" w:hAnsi="Times New Roman" w:cs="Times New Roman"/>
          <w:color w:val="984806"/>
          <w:sz w:val="80"/>
          <w:szCs w:val="80"/>
          <w:lang w:val="en-GB"/>
        </w:rPr>
        <w:t>Acronym &amp; Abbreviation</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AEM</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Asian Epidemic Model</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AIDS</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Acquired Immune-Deficiency Syndrome</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ART</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Anti-Retro viral Treatment</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ARV</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Anti-Retro Virus</w:t>
      </w:r>
    </w:p>
    <w:p w:rsidR="006D3161" w:rsidRDefault="006D3161"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CAM</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Cambodia</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CoC</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Continuum of Care</w:t>
      </w:r>
    </w:p>
    <w:p w:rsidR="006D3161" w:rsidRDefault="006D3161"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CPN+</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Cambodian People living with HIV Network</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DU</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Drug User</w:t>
      </w:r>
    </w:p>
    <w:p w:rsidR="006D3161" w:rsidRDefault="006D3161"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GF</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Global Fund</w:t>
      </w:r>
    </w:p>
    <w:p w:rsidR="006D3161" w:rsidRDefault="006D3161"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FGD</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Focus Group Discussion</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sidRPr="00176B93">
        <w:rPr>
          <w:rFonts w:ascii="Times New Roman" w:hAnsi="Times New Roman" w:cs="Times New Roman"/>
          <w:b w:val="0"/>
          <w:sz w:val="24"/>
          <w:szCs w:val="24"/>
          <w:lang w:val="en-GB"/>
        </w:rPr>
        <w:t>FEFO</w:t>
      </w:r>
      <w:r w:rsidRPr="00176B93">
        <w:rPr>
          <w:rFonts w:ascii="Times New Roman" w:hAnsi="Times New Roman" w:cs="Times New Roman"/>
          <w:b w:val="0"/>
          <w:sz w:val="24"/>
          <w:szCs w:val="24"/>
          <w:lang w:val="en-GB"/>
        </w:rPr>
        <w:tab/>
      </w:r>
      <w:r w:rsidRPr="00176B93">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sidRPr="00176B93">
        <w:rPr>
          <w:rFonts w:ascii="Times New Roman" w:hAnsi="Times New Roman" w:cs="Times New Roman"/>
          <w:b w:val="0"/>
          <w:sz w:val="24"/>
          <w:szCs w:val="24"/>
          <w:lang w:val="en-GB"/>
        </w:rPr>
        <w:t>First expired first out</w:t>
      </w:r>
    </w:p>
    <w:p w:rsidR="00675C7B" w:rsidRDefault="00675C7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HAART</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Highly Active Anti-Retrovirus Treatment</w:t>
      </w:r>
    </w:p>
    <w:p w:rsidR="006D3161" w:rsidRDefault="006D3161"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HBC</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Home Based Care</w:t>
      </w:r>
    </w:p>
    <w:p w:rsidR="00675C7B" w:rsidRDefault="00675C7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HC</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Health Center</w:t>
      </w:r>
    </w:p>
    <w:p w:rsidR="006D3161" w:rsidRDefault="006D3161"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HCP</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Health Care Provider</w:t>
      </w:r>
    </w:p>
    <w:p w:rsidR="006D3161" w:rsidRDefault="006D3161"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HH</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Household</w:t>
      </w:r>
    </w:p>
    <w:p w:rsidR="00675C7B" w:rsidRDefault="00675C7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ICRC</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International Committee for Red Cross</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IEC</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Information, Education and Communication</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GF</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Global Fund</w:t>
      </w:r>
    </w:p>
    <w:p w:rsidR="0012565B" w:rsidRPr="00421A5A" w:rsidRDefault="0012565B" w:rsidP="0012565B">
      <w:pPr>
        <w:pStyle w:val="Heading1"/>
        <w:spacing w:before="0" w:after="0" w:line="360" w:lineRule="auto"/>
        <w:jc w:val="both"/>
        <w:rPr>
          <w:rFonts w:ascii="Times New Roman" w:hAnsi="Times New Roman" w:cs="Times New Roman"/>
          <w:b w:val="0"/>
          <w:sz w:val="24"/>
          <w:szCs w:val="24"/>
          <w:lang w:val="en-GB"/>
        </w:rPr>
      </w:pPr>
      <w:r w:rsidRPr="00421A5A">
        <w:rPr>
          <w:rFonts w:ascii="Times New Roman" w:hAnsi="Times New Roman" w:cs="Times New Roman"/>
          <w:b w:val="0"/>
          <w:sz w:val="24"/>
          <w:szCs w:val="24"/>
          <w:lang w:val="en-GB"/>
        </w:rPr>
        <w:t xml:space="preserve">GF R4 </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Global Fund Round 4</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HIV</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Human Immuno-deficiency Virus</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LMIS</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sidRPr="00276EDA">
        <w:rPr>
          <w:rFonts w:ascii="Times New Roman" w:hAnsi="Times New Roman" w:cs="Times New Roman"/>
          <w:b w:val="0"/>
          <w:sz w:val="24"/>
          <w:szCs w:val="24"/>
          <w:lang w:val="en-GB"/>
        </w:rPr>
        <w:t>Logistics</w:t>
      </w:r>
      <w:r>
        <w:rPr>
          <w:rFonts w:ascii="Times New Roman" w:hAnsi="Times New Roman" w:cs="Times New Roman"/>
          <w:b w:val="0"/>
          <w:sz w:val="24"/>
          <w:szCs w:val="24"/>
          <w:lang w:val="en-GB"/>
        </w:rPr>
        <w:t xml:space="preserve"> Monitoring Information System</w:t>
      </w:r>
    </w:p>
    <w:p w:rsidR="004E32E3" w:rsidRDefault="004E32E3"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M.D</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Medical Doctor</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M&amp;E</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Monitoring and Evaluation</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MMM</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Mundul Mith Chouy Mith (Friend help friend)</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MoH</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Ministry of Health</w:t>
      </w:r>
    </w:p>
    <w:p w:rsidR="004E32E3" w:rsidRDefault="004E32E3"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M.Sc</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Master of Science</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MSM</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Men have Sex with Men</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NAA</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National AIDS Authority</w:t>
      </w:r>
    </w:p>
    <w:p w:rsidR="0012565B" w:rsidRDefault="0012565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lastRenderedPageBreak/>
        <w:t>NAP</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National AIDS Program</w:t>
      </w:r>
    </w:p>
    <w:p w:rsidR="00675C7B" w:rsidRDefault="00675C7B" w:rsidP="0012565B">
      <w:pPr>
        <w:pStyle w:val="Heading1"/>
        <w:spacing w:before="0" w:after="0" w:line="360" w:lineRule="auto"/>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NBTC</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National Blood Transfusion Center</w:t>
      </w:r>
    </w:p>
    <w:p w:rsidR="0012565B" w:rsidRPr="00421A5A" w:rsidRDefault="0012565B" w:rsidP="0012565B">
      <w:pPr>
        <w:pStyle w:val="Heading1"/>
        <w:spacing w:before="0" w:after="0" w:line="360" w:lineRule="auto"/>
        <w:jc w:val="both"/>
        <w:rPr>
          <w:rFonts w:ascii="Times New Roman" w:hAnsi="Times New Roman" w:cs="Times New Roman"/>
          <w:b w:val="0"/>
          <w:sz w:val="24"/>
          <w:szCs w:val="24"/>
          <w:lang w:val="en-GB"/>
        </w:rPr>
      </w:pPr>
      <w:r w:rsidRPr="00421A5A">
        <w:rPr>
          <w:rFonts w:ascii="Times New Roman" w:hAnsi="Times New Roman" w:cs="Times New Roman"/>
          <w:b w:val="0"/>
          <w:sz w:val="24"/>
          <w:szCs w:val="24"/>
          <w:lang w:val="en-GB"/>
        </w:rPr>
        <w:t xml:space="preserve">NCHADS </w:t>
      </w:r>
      <w:r>
        <w:rPr>
          <w:rFonts w:ascii="Times New Roman" w:hAnsi="Times New Roman" w:cs="Times New Roman"/>
          <w:b w:val="0"/>
          <w:sz w:val="24"/>
          <w:szCs w:val="24"/>
          <w:lang w:val="en-GB"/>
        </w:rPr>
        <w:tab/>
      </w:r>
      <w:r>
        <w:rPr>
          <w:rFonts w:ascii="Times New Roman" w:hAnsi="Times New Roman" w:cs="Times New Roman"/>
          <w:b w:val="0"/>
          <w:sz w:val="24"/>
          <w:szCs w:val="24"/>
          <w:lang w:val="en-GB"/>
        </w:rPr>
        <w:tab/>
        <w:t>National Centre for HIV/AIDS, Dermatology and STD</w:t>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NGO</w:t>
      </w:r>
      <w:r>
        <w:rPr>
          <w:rFonts w:cs="Times New Roman"/>
          <w:lang w:bidi="km-KH"/>
        </w:rPr>
        <w:tab/>
        <w:t>Non-Governmental organization</w:t>
      </w:r>
    </w:p>
    <w:p w:rsidR="00675C7B" w:rsidRDefault="00675C7B" w:rsidP="0012565B">
      <w:pPr>
        <w:tabs>
          <w:tab w:val="left" w:pos="426"/>
          <w:tab w:val="left" w:pos="2127"/>
          <w:tab w:val="left" w:pos="5103"/>
        </w:tabs>
        <w:spacing w:line="360" w:lineRule="auto"/>
        <w:rPr>
          <w:rFonts w:cs="Times New Roman"/>
          <w:lang w:bidi="km-KH"/>
        </w:rPr>
      </w:pPr>
      <w:r>
        <w:rPr>
          <w:rFonts w:cs="Times New Roman"/>
          <w:lang w:bidi="km-KH"/>
        </w:rPr>
        <w:t>NIPH</w:t>
      </w:r>
      <w:r>
        <w:rPr>
          <w:rFonts w:cs="Times New Roman"/>
          <w:lang w:bidi="km-KH"/>
        </w:rPr>
        <w:tab/>
        <w:t>National Institute of Public Health</w:t>
      </w:r>
    </w:p>
    <w:p w:rsidR="004E32E3" w:rsidRDefault="004E32E3" w:rsidP="0012565B">
      <w:pPr>
        <w:tabs>
          <w:tab w:val="left" w:pos="426"/>
          <w:tab w:val="left" w:pos="2127"/>
          <w:tab w:val="left" w:pos="5103"/>
        </w:tabs>
        <w:spacing w:line="360" w:lineRule="auto"/>
        <w:rPr>
          <w:rFonts w:cs="Times New Roman"/>
          <w:lang w:bidi="km-KH"/>
        </w:rPr>
      </w:pPr>
      <w:r>
        <w:rPr>
          <w:rFonts w:cs="Times New Roman"/>
          <w:lang w:bidi="km-KH"/>
        </w:rPr>
        <w:t>NSP</w:t>
      </w:r>
      <w:r>
        <w:rPr>
          <w:rFonts w:cs="Times New Roman"/>
          <w:lang w:bidi="km-KH"/>
        </w:rPr>
        <w:tab/>
        <w:t>National Strategic Plan</w:t>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OD</w:t>
      </w:r>
      <w:r>
        <w:rPr>
          <w:rFonts w:cs="Times New Roman"/>
          <w:lang w:bidi="km-KH"/>
        </w:rPr>
        <w:tab/>
      </w:r>
      <w:r>
        <w:rPr>
          <w:rFonts w:cs="Times New Roman"/>
          <w:lang w:bidi="km-KH"/>
        </w:rPr>
        <w:tab/>
        <w:t>Operational District</w:t>
      </w:r>
      <w:r>
        <w:rPr>
          <w:rFonts w:cs="Times New Roman"/>
          <w:lang w:bidi="km-KH"/>
        </w:rPr>
        <w:tab/>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OI</w:t>
      </w:r>
      <w:r>
        <w:rPr>
          <w:rFonts w:cs="Times New Roman"/>
          <w:lang w:bidi="km-KH"/>
        </w:rPr>
        <w:tab/>
      </w:r>
      <w:r>
        <w:rPr>
          <w:rFonts w:cs="Times New Roman"/>
          <w:lang w:bidi="km-KH"/>
        </w:rPr>
        <w:tab/>
        <w:t>Opportunistic Infection</w:t>
      </w:r>
    </w:p>
    <w:p w:rsidR="006D3161" w:rsidRDefault="006D3161" w:rsidP="0012565B">
      <w:pPr>
        <w:tabs>
          <w:tab w:val="left" w:pos="426"/>
          <w:tab w:val="left" w:pos="2127"/>
          <w:tab w:val="left" w:pos="5103"/>
        </w:tabs>
        <w:spacing w:line="360" w:lineRule="auto"/>
        <w:rPr>
          <w:rFonts w:cs="Times New Roman"/>
          <w:lang w:bidi="km-KH"/>
        </w:rPr>
      </w:pPr>
      <w:r>
        <w:rPr>
          <w:rFonts w:cs="Times New Roman"/>
          <w:lang w:bidi="km-KH"/>
        </w:rPr>
        <w:t>OVC</w:t>
      </w:r>
      <w:r>
        <w:rPr>
          <w:rFonts w:cs="Times New Roman"/>
          <w:lang w:bidi="km-KH"/>
        </w:rPr>
        <w:tab/>
        <w:t>Orphan Vulnerable Children</w:t>
      </w:r>
    </w:p>
    <w:p w:rsidR="0012565B" w:rsidRDefault="0012565B" w:rsidP="0012565B">
      <w:pPr>
        <w:tabs>
          <w:tab w:val="left" w:pos="426"/>
          <w:tab w:val="left" w:pos="2127"/>
          <w:tab w:val="left" w:pos="5103"/>
        </w:tabs>
        <w:spacing w:line="360" w:lineRule="auto"/>
        <w:rPr>
          <w:rFonts w:cs="Times New Roman"/>
          <w:lang w:bidi="km-KH"/>
        </w:rPr>
      </w:pPr>
      <w:r w:rsidRPr="00421A5A">
        <w:rPr>
          <w:rFonts w:cs="Times New Roman"/>
          <w:lang w:bidi="km-KH"/>
        </w:rPr>
        <w:t>PLHA</w:t>
      </w:r>
      <w:r>
        <w:rPr>
          <w:rFonts w:cs="Times New Roman"/>
          <w:lang w:bidi="km-KH"/>
        </w:rPr>
        <w:tab/>
        <w:t>People Living with HIV and AIDS</w:t>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PMTCT</w:t>
      </w:r>
      <w:r>
        <w:rPr>
          <w:rFonts w:cs="Times New Roman"/>
          <w:lang w:bidi="km-KH"/>
        </w:rPr>
        <w:tab/>
        <w:t>Prevent Mother To Child Transmission</w:t>
      </w:r>
    </w:p>
    <w:p w:rsidR="0012565B" w:rsidRDefault="0012565B" w:rsidP="0012565B">
      <w:pPr>
        <w:tabs>
          <w:tab w:val="left" w:pos="426"/>
          <w:tab w:val="left" w:pos="5103"/>
        </w:tabs>
        <w:spacing w:line="360" w:lineRule="auto"/>
        <w:ind w:left="2127" w:hanging="2127"/>
        <w:rPr>
          <w:rFonts w:cs="Times New Roman"/>
          <w:lang w:bidi="km-KH"/>
        </w:rPr>
      </w:pPr>
      <w:r>
        <w:rPr>
          <w:rFonts w:cs="Times New Roman"/>
          <w:lang w:bidi="km-KH"/>
        </w:rPr>
        <w:t>PR</w:t>
      </w:r>
      <w:r>
        <w:rPr>
          <w:rFonts w:cs="Times New Roman"/>
          <w:lang w:bidi="km-KH"/>
        </w:rPr>
        <w:tab/>
      </w:r>
      <w:r>
        <w:rPr>
          <w:rFonts w:cs="Times New Roman"/>
          <w:lang w:bidi="km-KH"/>
        </w:rPr>
        <w:tab/>
        <w:t>Principle Recipient</w:t>
      </w:r>
    </w:p>
    <w:p w:rsidR="00675C7B" w:rsidRDefault="00675C7B" w:rsidP="0012565B">
      <w:pPr>
        <w:tabs>
          <w:tab w:val="left" w:pos="426"/>
          <w:tab w:val="left" w:pos="5103"/>
        </w:tabs>
        <w:spacing w:line="360" w:lineRule="auto"/>
        <w:ind w:left="2127" w:hanging="2127"/>
        <w:rPr>
          <w:rFonts w:cs="Times New Roman"/>
          <w:lang w:bidi="km-KH"/>
        </w:rPr>
      </w:pPr>
      <w:r>
        <w:rPr>
          <w:rFonts w:cs="Times New Roman"/>
          <w:lang w:bidi="km-KH"/>
        </w:rPr>
        <w:t>PSU</w:t>
      </w:r>
      <w:r>
        <w:rPr>
          <w:rFonts w:cs="Times New Roman"/>
          <w:lang w:bidi="km-KH"/>
        </w:rPr>
        <w:tab/>
        <w:t>Primary Sampling Unit</w:t>
      </w:r>
    </w:p>
    <w:p w:rsidR="0012565B" w:rsidRDefault="0012565B" w:rsidP="0012565B">
      <w:pPr>
        <w:tabs>
          <w:tab w:val="left" w:pos="426"/>
          <w:tab w:val="left" w:pos="5103"/>
        </w:tabs>
        <w:spacing w:line="360" w:lineRule="auto"/>
        <w:ind w:left="2127" w:hanging="2127"/>
        <w:rPr>
          <w:rFonts w:cs="Times New Roman"/>
          <w:lang w:bidi="km-KH"/>
        </w:rPr>
      </w:pPr>
      <w:r>
        <w:rPr>
          <w:rFonts w:cs="Times New Roman"/>
          <w:lang w:bidi="km-KH"/>
        </w:rPr>
        <w:t>QO</w:t>
      </w:r>
      <w:r>
        <w:rPr>
          <w:rFonts w:cs="Times New Roman"/>
          <w:lang w:bidi="km-KH"/>
        </w:rPr>
        <w:tab/>
      </w:r>
      <w:r>
        <w:rPr>
          <w:rFonts w:cs="Times New Roman"/>
          <w:lang w:bidi="km-KH"/>
        </w:rPr>
        <w:tab/>
        <w:t>Quarterly Order</w:t>
      </w:r>
      <w:r>
        <w:rPr>
          <w:rFonts w:cs="Times New Roman"/>
          <w:lang w:bidi="km-KH"/>
        </w:rPr>
        <w:tab/>
      </w:r>
    </w:p>
    <w:p w:rsidR="006D3161" w:rsidRDefault="006D3161" w:rsidP="0012565B">
      <w:pPr>
        <w:tabs>
          <w:tab w:val="left" w:pos="426"/>
          <w:tab w:val="left" w:pos="5103"/>
        </w:tabs>
        <w:spacing w:line="360" w:lineRule="auto"/>
        <w:ind w:left="2127" w:hanging="2127"/>
        <w:rPr>
          <w:rFonts w:cs="Times New Roman"/>
          <w:lang w:bidi="km-KH"/>
        </w:rPr>
      </w:pPr>
      <w:r>
        <w:rPr>
          <w:rFonts w:cs="Times New Roman"/>
          <w:lang w:bidi="km-KH"/>
        </w:rPr>
        <w:t>RACHA</w:t>
      </w:r>
      <w:r>
        <w:rPr>
          <w:rFonts w:cs="Times New Roman"/>
          <w:lang w:bidi="km-KH"/>
        </w:rPr>
        <w:tab/>
        <w:t>Reproductive</w:t>
      </w:r>
      <w:r w:rsidR="00675C7B">
        <w:rPr>
          <w:rFonts w:cs="Times New Roman"/>
          <w:lang w:bidi="km-KH"/>
        </w:rPr>
        <w:t xml:space="preserve"> and Child Health Alliance</w:t>
      </w:r>
    </w:p>
    <w:p w:rsidR="006D3161" w:rsidRDefault="006D3161" w:rsidP="0012565B">
      <w:pPr>
        <w:tabs>
          <w:tab w:val="left" w:pos="426"/>
          <w:tab w:val="left" w:pos="5103"/>
        </w:tabs>
        <w:spacing w:line="360" w:lineRule="auto"/>
        <w:ind w:left="2127" w:hanging="2127"/>
        <w:rPr>
          <w:rFonts w:cs="Times New Roman"/>
          <w:lang w:bidi="km-KH"/>
        </w:rPr>
      </w:pPr>
      <w:r>
        <w:rPr>
          <w:rFonts w:cs="Times New Roman"/>
          <w:lang w:bidi="km-KH"/>
        </w:rPr>
        <w:t>SRS</w:t>
      </w:r>
      <w:r>
        <w:rPr>
          <w:rFonts w:cs="Times New Roman"/>
          <w:lang w:bidi="km-KH"/>
        </w:rPr>
        <w:tab/>
        <w:t>Simple Random Sampling</w:t>
      </w:r>
    </w:p>
    <w:p w:rsidR="0012565B" w:rsidRPr="000C1DC4" w:rsidRDefault="0012565B" w:rsidP="0012565B">
      <w:pPr>
        <w:tabs>
          <w:tab w:val="left" w:pos="426"/>
          <w:tab w:val="left" w:pos="5103"/>
        </w:tabs>
        <w:spacing w:line="360" w:lineRule="auto"/>
        <w:ind w:left="2127" w:hanging="2127"/>
        <w:rPr>
          <w:rFonts w:cs="Times New Roman"/>
          <w:lang w:bidi="km-KH"/>
        </w:rPr>
      </w:pPr>
      <w:r>
        <w:rPr>
          <w:rFonts w:cs="Times New Roman"/>
          <w:lang w:bidi="km-KH"/>
        </w:rPr>
        <w:t>SSF</w:t>
      </w:r>
      <w:r>
        <w:rPr>
          <w:rFonts w:cs="Times New Roman"/>
          <w:lang w:bidi="km-KH"/>
        </w:rPr>
        <w:tab/>
      </w:r>
      <w:r>
        <w:rPr>
          <w:rFonts w:cs="Times New Roman"/>
          <w:lang w:bidi="km-KH"/>
        </w:rPr>
        <w:tab/>
      </w:r>
      <w:r w:rsidRPr="000C1DC4">
        <w:rPr>
          <w:rFonts w:cs="Times New Roman"/>
          <w:lang w:bidi="km-KH"/>
        </w:rPr>
        <w:t xml:space="preserve">Single Stream Funding. </w:t>
      </w:r>
    </w:p>
    <w:p w:rsidR="0012565B" w:rsidRDefault="0012565B" w:rsidP="0012565B">
      <w:pPr>
        <w:tabs>
          <w:tab w:val="left" w:pos="426"/>
          <w:tab w:val="left" w:pos="5103"/>
        </w:tabs>
        <w:spacing w:line="360" w:lineRule="auto"/>
        <w:ind w:left="2127" w:hanging="2127"/>
        <w:rPr>
          <w:rFonts w:cs="Times New Roman"/>
          <w:lang w:bidi="km-KH"/>
        </w:rPr>
      </w:pPr>
      <w:r>
        <w:rPr>
          <w:rFonts w:cs="Times New Roman"/>
          <w:lang w:bidi="km-KH"/>
        </w:rPr>
        <w:t>SOP</w:t>
      </w:r>
      <w:r>
        <w:rPr>
          <w:rFonts w:cs="Times New Roman"/>
          <w:lang w:bidi="km-KH"/>
        </w:rPr>
        <w:tab/>
        <w:t>Standard Operating Procedure</w:t>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SR</w:t>
      </w:r>
      <w:r>
        <w:rPr>
          <w:rFonts w:cs="Times New Roman"/>
          <w:lang w:bidi="km-KH"/>
        </w:rPr>
        <w:tab/>
      </w:r>
      <w:r>
        <w:rPr>
          <w:rFonts w:cs="Times New Roman"/>
          <w:lang w:bidi="km-KH"/>
        </w:rPr>
        <w:tab/>
        <w:t>Sub-recipient</w:t>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STD</w:t>
      </w:r>
      <w:r>
        <w:rPr>
          <w:rFonts w:cs="Times New Roman"/>
          <w:lang w:bidi="km-KH"/>
        </w:rPr>
        <w:tab/>
        <w:t>Sexually Transmitted Disease</w:t>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STI</w:t>
      </w:r>
      <w:r>
        <w:rPr>
          <w:rFonts w:cs="Times New Roman"/>
          <w:lang w:bidi="km-KH"/>
        </w:rPr>
        <w:tab/>
      </w:r>
      <w:r>
        <w:rPr>
          <w:rFonts w:cs="Times New Roman"/>
          <w:lang w:bidi="km-KH"/>
        </w:rPr>
        <w:tab/>
        <w:t>Sexually Transmitted Infection</w:t>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ToR</w:t>
      </w:r>
      <w:r>
        <w:rPr>
          <w:rFonts w:cs="Times New Roman"/>
          <w:lang w:bidi="km-KH"/>
        </w:rPr>
        <w:tab/>
        <w:t>Term of Reference</w:t>
      </w:r>
      <w:r>
        <w:rPr>
          <w:rFonts w:cs="Times New Roman"/>
          <w:lang w:bidi="km-KH"/>
        </w:rPr>
        <w:tab/>
      </w:r>
    </w:p>
    <w:p w:rsidR="006D3161" w:rsidRDefault="006D3161" w:rsidP="0012565B">
      <w:pPr>
        <w:tabs>
          <w:tab w:val="left" w:pos="426"/>
          <w:tab w:val="left" w:pos="2127"/>
          <w:tab w:val="left" w:pos="5103"/>
        </w:tabs>
        <w:spacing w:line="360" w:lineRule="auto"/>
        <w:rPr>
          <w:rFonts w:cs="Times New Roman"/>
          <w:lang w:bidi="km-KH"/>
        </w:rPr>
      </w:pPr>
      <w:r>
        <w:rPr>
          <w:rFonts w:cs="Times New Roman"/>
          <w:lang w:bidi="km-KH"/>
        </w:rPr>
        <w:t>TV</w:t>
      </w:r>
      <w:r>
        <w:rPr>
          <w:rFonts w:cs="Times New Roman"/>
          <w:lang w:bidi="km-KH"/>
        </w:rPr>
        <w:tab/>
      </w:r>
      <w:r>
        <w:rPr>
          <w:rFonts w:cs="Times New Roman"/>
          <w:lang w:bidi="km-KH"/>
        </w:rPr>
        <w:tab/>
        <w:t>Television</w:t>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TWG</w:t>
      </w:r>
      <w:r>
        <w:rPr>
          <w:rFonts w:cs="Times New Roman"/>
          <w:lang w:bidi="km-KH"/>
        </w:rPr>
        <w:tab/>
        <w:t>Technical Working Group</w:t>
      </w:r>
    </w:p>
    <w:p w:rsidR="004E32E3" w:rsidRDefault="004E32E3" w:rsidP="0012565B">
      <w:pPr>
        <w:tabs>
          <w:tab w:val="left" w:pos="426"/>
          <w:tab w:val="left" w:pos="2127"/>
          <w:tab w:val="left" w:pos="5103"/>
        </w:tabs>
        <w:spacing w:line="360" w:lineRule="auto"/>
        <w:rPr>
          <w:rFonts w:cs="Times New Roman"/>
          <w:lang w:bidi="km-KH"/>
        </w:rPr>
      </w:pPr>
      <w:r>
        <w:rPr>
          <w:rFonts w:cs="Times New Roman"/>
          <w:lang w:bidi="km-KH"/>
        </w:rPr>
        <w:t>USD</w:t>
      </w:r>
      <w:r>
        <w:rPr>
          <w:rFonts w:cs="Times New Roman"/>
          <w:lang w:bidi="km-KH"/>
        </w:rPr>
        <w:tab/>
        <w:t>US Dollar</w:t>
      </w:r>
    </w:p>
    <w:p w:rsidR="0012565B" w:rsidRDefault="0012565B" w:rsidP="0012565B">
      <w:pPr>
        <w:tabs>
          <w:tab w:val="left" w:pos="426"/>
          <w:tab w:val="left" w:pos="2127"/>
          <w:tab w:val="left" w:pos="5103"/>
        </w:tabs>
        <w:spacing w:line="360" w:lineRule="auto"/>
        <w:rPr>
          <w:rFonts w:cs="Times New Roman"/>
          <w:lang w:bidi="km-KH"/>
        </w:rPr>
      </w:pPr>
      <w:r>
        <w:rPr>
          <w:rFonts w:cs="Times New Roman"/>
          <w:lang w:bidi="km-KH"/>
        </w:rPr>
        <w:t>VCCT</w:t>
      </w:r>
      <w:r>
        <w:rPr>
          <w:rFonts w:cs="Times New Roman"/>
          <w:lang w:bidi="km-KH"/>
        </w:rPr>
        <w:tab/>
        <w:t>Voluntary Counseling and Confidential Testing</w:t>
      </w:r>
    </w:p>
    <w:p w:rsidR="0012565B" w:rsidRDefault="0012565B" w:rsidP="0012565B">
      <w:pPr>
        <w:tabs>
          <w:tab w:val="left" w:pos="426"/>
          <w:tab w:val="left" w:pos="2127"/>
          <w:tab w:val="left" w:pos="5103"/>
        </w:tabs>
        <w:spacing w:line="360" w:lineRule="auto"/>
        <w:rPr>
          <w:rFonts w:cs="Times New Roman"/>
          <w:lang w:bidi="km-KH"/>
        </w:rPr>
      </w:pPr>
    </w:p>
    <w:p w:rsidR="0012565B" w:rsidRDefault="0012565B" w:rsidP="0012565B">
      <w:pPr>
        <w:tabs>
          <w:tab w:val="left" w:pos="426"/>
          <w:tab w:val="left" w:pos="2127"/>
          <w:tab w:val="left" w:pos="5103"/>
        </w:tabs>
        <w:spacing w:line="360" w:lineRule="auto"/>
        <w:rPr>
          <w:rFonts w:cs="Times New Roman"/>
          <w:lang w:bidi="km-KH"/>
        </w:rPr>
      </w:pPr>
    </w:p>
    <w:p w:rsidR="0012565B" w:rsidRDefault="0012565B" w:rsidP="0012565B">
      <w:pPr>
        <w:tabs>
          <w:tab w:val="left" w:pos="426"/>
          <w:tab w:val="left" w:pos="2127"/>
          <w:tab w:val="left" w:pos="5103"/>
        </w:tabs>
        <w:spacing w:line="360" w:lineRule="auto"/>
        <w:rPr>
          <w:rFonts w:cs="Times New Roman"/>
          <w:lang w:bidi="km-KH"/>
        </w:rPr>
      </w:pPr>
    </w:p>
    <w:p w:rsidR="0012565B" w:rsidRPr="00421A5A" w:rsidRDefault="00A674A7" w:rsidP="0012565B">
      <w:pPr>
        <w:pStyle w:val="Heading1"/>
        <w:spacing w:before="0" w:after="0" w:line="360" w:lineRule="auto"/>
        <w:ind w:left="993" w:hanging="993"/>
        <w:jc w:val="right"/>
        <w:rPr>
          <w:rFonts w:ascii="Times New Roman" w:hAnsi="Times New Roman" w:cs="Times New Roman"/>
          <w:color w:val="984806"/>
          <w:sz w:val="80"/>
          <w:szCs w:val="80"/>
          <w:lang w:val="en-GB"/>
        </w:rPr>
      </w:pPr>
      <w:r w:rsidRPr="00A674A7">
        <w:rPr>
          <w:rFonts w:ascii="Times New Roman" w:hAnsi="Times New Roman" w:cs="Times New Roman"/>
          <w:noProof/>
        </w:rPr>
        <w:lastRenderedPageBreak/>
        <w:pict>
          <v:shape id="_x0000_s1063" type="#_x0000_t32" style="position:absolute;left:0;text-align:left;margin-left:-1.15pt;margin-top:56.45pt;width:466.15pt;height:0;z-index:251698176" o:connectortype="straight" strokecolor="#974706" strokeweight="3pt">
            <v:shadow color="#868686"/>
          </v:shape>
        </w:pict>
      </w:r>
      <w:r w:rsidR="0012565B" w:rsidRPr="00421A5A">
        <w:rPr>
          <w:rFonts w:ascii="Times New Roman" w:hAnsi="Times New Roman" w:cs="Times New Roman"/>
          <w:color w:val="984806"/>
          <w:sz w:val="80"/>
          <w:szCs w:val="80"/>
          <w:lang w:val="en-GB"/>
        </w:rPr>
        <w:t>Table of contents</w:t>
      </w:r>
    </w:p>
    <w:p w:rsidR="0012565B" w:rsidRPr="00421A5A" w:rsidRDefault="0012565B" w:rsidP="0012565B">
      <w:pPr>
        <w:rPr>
          <w:rFonts w:cs="Times New Roman"/>
          <w:lang w:val="en-GB" w:bidi="ar-SA"/>
        </w:rPr>
      </w:pPr>
    </w:p>
    <w:p w:rsidR="00A913A3" w:rsidRPr="008377D9" w:rsidRDefault="00A913A3" w:rsidP="00A913A3">
      <w:pPr>
        <w:pStyle w:val="Heading1"/>
        <w:spacing w:line="360" w:lineRule="auto"/>
        <w:rPr>
          <w:rFonts w:ascii="Times New Roman" w:hAnsi="Times New Roman" w:cs="Times New Roman"/>
          <w:sz w:val="24"/>
          <w:szCs w:val="24"/>
        </w:rPr>
      </w:pPr>
      <w:r w:rsidRPr="008377D9">
        <w:rPr>
          <w:rFonts w:ascii="Times New Roman" w:hAnsi="Times New Roman" w:cs="Times New Roman"/>
          <w:sz w:val="24"/>
          <w:szCs w:val="24"/>
        </w:rPr>
        <w:t>Executive summary......................................................................................................................02</w:t>
      </w:r>
    </w:p>
    <w:p w:rsidR="00A913A3" w:rsidRPr="008377D9" w:rsidRDefault="00A913A3" w:rsidP="00A913A3">
      <w:pPr>
        <w:pStyle w:val="Heading1"/>
        <w:spacing w:line="360" w:lineRule="auto"/>
        <w:rPr>
          <w:rFonts w:ascii="Times New Roman" w:hAnsi="Times New Roman" w:cs="Times New Roman"/>
          <w:sz w:val="24"/>
          <w:szCs w:val="24"/>
        </w:rPr>
      </w:pPr>
      <w:bookmarkStart w:id="0" w:name="_Toc252802369"/>
      <w:r w:rsidRPr="008377D9">
        <w:rPr>
          <w:rFonts w:ascii="Times New Roman" w:hAnsi="Times New Roman" w:cs="Times New Roman"/>
          <w:sz w:val="24"/>
          <w:szCs w:val="24"/>
        </w:rPr>
        <w:t>Acknowledgements</w:t>
      </w:r>
      <w:bookmarkEnd w:id="0"/>
      <w:r w:rsidRPr="008377D9">
        <w:rPr>
          <w:rFonts w:ascii="Times New Roman" w:hAnsi="Times New Roman" w:cs="Times New Roman"/>
          <w:sz w:val="24"/>
          <w:szCs w:val="24"/>
        </w:rPr>
        <w:t>......................................................................................................................09</w:t>
      </w:r>
    </w:p>
    <w:p w:rsidR="00A913A3" w:rsidRPr="008377D9" w:rsidRDefault="00A913A3" w:rsidP="00A913A3">
      <w:pPr>
        <w:pStyle w:val="Heading1"/>
        <w:spacing w:line="360" w:lineRule="auto"/>
        <w:rPr>
          <w:rFonts w:ascii="Times New Roman" w:hAnsi="Times New Roman" w:cs="Times New Roman"/>
          <w:sz w:val="24"/>
          <w:szCs w:val="24"/>
        </w:rPr>
      </w:pPr>
      <w:bookmarkStart w:id="1" w:name="_Toc252802370"/>
      <w:r w:rsidRPr="008377D9">
        <w:rPr>
          <w:rFonts w:ascii="Times New Roman" w:hAnsi="Times New Roman" w:cs="Times New Roman"/>
          <w:sz w:val="24"/>
          <w:szCs w:val="24"/>
        </w:rPr>
        <w:t>Acronyms and Abbreviations</w:t>
      </w:r>
      <w:bookmarkEnd w:id="1"/>
      <w:r w:rsidRPr="008377D9">
        <w:rPr>
          <w:rFonts w:ascii="Times New Roman" w:hAnsi="Times New Roman" w:cs="Times New Roman"/>
          <w:sz w:val="24"/>
          <w:szCs w:val="24"/>
        </w:rPr>
        <w:t>.....................................................................................................10</w:t>
      </w:r>
    </w:p>
    <w:p w:rsidR="00A913A3" w:rsidRPr="008377D9" w:rsidRDefault="00A913A3" w:rsidP="00A913A3">
      <w:pPr>
        <w:pStyle w:val="Heading1"/>
        <w:spacing w:line="360" w:lineRule="auto"/>
        <w:rPr>
          <w:rFonts w:ascii="Times New Roman" w:hAnsi="Times New Roman" w:cs="Times New Roman"/>
          <w:sz w:val="24"/>
          <w:szCs w:val="24"/>
        </w:rPr>
      </w:pPr>
      <w:r w:rsidRPr="008377D9">
        <w:rPr>
          <w:rFonts w:ascii="Times New Roman" w:hAnsi="Times New Roman" w:cs="Times New Roman"/>
          <w:sz w:val="24"/>
          <w:szCs w:val="24"/>
        </w:rPr>
        <w:t>List of tables..................................................................................................................................14</w:t>
      </w:r>
    </w:p>
    <w:p w:rsidR="00A913A3" w:rsidRPr="008377D9" w:rsidRDefault="00A913A3" w:rsidP="00A913A3">
      <w:pPr>
        <w:spacing w:line="360" w:lineRule="auto"/>
        <w:rPr>
          <w:rFonts w:cs="Times New Roman"/>
          <w:b/>
          <w:lang w:bidi="ar-SA"/>
        </w:rPr>
      </w:pPr>
      <w:r w:rsidRPr="008377D9">
        <w:rPr>
          <w:rFonts w:cs="Times New Roman"/>
          <w:b/>
        </w:rPr>
        <w:t>List of figures................................................................................................................................1</w:t>
      </w:r>
      <w:r w:rsidR="007C60FC">
        <w:rPr>
          <w:rFonts w:cs="Times New Roman"/>
          <w:b/>
        </w:rPr>
        <w:t>6</w:t>
      </w:r>
    </w:p>
    <w:p w:rsidR="00A913A3" w:rsidRDefault="00A913A3" w:rsidP="00A913A3">
      <w:pPr>
        <w:pStyle w:val="Heading1"/>
        <w:numPr>
          <w:ilvl w:val="0"/>
          <w:numId w:val="4"/>
        </w:numPr>
        <w:tabs>
          <w:tab w:val="left" w:pos="284"/>
        </w:tabs>
        <w:spacing w:line="360" w:lineRule="auto"/>
        <w:ind w:left="284" w:hanging="284"/>
        <w:rPr>
          <w:rFonts w:ascii="Times New Roman" w:hAnsi="Times New Roman" w:cs="Times New Roman"/>
          <w:sz w:val="24"/>
          <w:szCs w:val="24"/>
        </w:rPr>
      </w:pPr>
      <w:r w:rsidRPr="008377D9">
        <w:rPr>
          <w:rFonts w:ascii="Times New Roman" w:hAnsi="Times New Roman" w:cs="Times New Roman"/>
          <w:sz w:val="24"/>
          <w:szCs w:val="24"/>
        </w:rPr>
        <w:t>Introduction.............................................................................................................................1</w:t>
      </w:r>
      <w:r w:rsidR="007C60FC">
        <w:rPr>
          <w:rFonts w:ascii="Times New Roman" w:hAnsi="Times New Roman" w:cs="Times New Roman"/>
          <w:sz w:val="24"/>
          <w:szCs w:val="24"/>
        </w:rPr>
        <w:t>7</w:t>
      </w:r>
    </w:p>
    <w:p w:rsidR="007C60FC" w:rsidRPr="008377D9" w:rsidRDefault="007C60FC" w:rsidP="007C60FC">
      <w:pPr>
        <w:pStyle w:val="Heading1"/>
        <w:numPr>
          <w:ilvl w:val="0"/>
          <w:numId w:val="4"/>
        </w:numPr>
        <w:tabs>
          <w:tab w:val="left" w:pos="284"/>
        </w:tabs>
        <w:spacing w:line="360" w:lineRule="auto"/>
        <w:ind w:left="284" w:hanging="284"/>
        <w:rPr>
          <w:rFonts w:ascii="Times New Roman" w:hAnsi="Times New Roman" w:cs="Times New Roman"/>
          <w:sz w:val="24"/>
          <w:szCs w:val="24"/>
        </w:rPr>
      </w:pPr>
      <w:r>
        <w:rPr>
          <w:rFonts w:ascii="Times New Roman" w:hAnsi="Times New Roman" w:cs="Times New Roman"/>
          <w:sz w:val="24"/>
          <w:szCs w:val="24"/>
        </w:rPr>
        <w:t>About project</w:t>
      </w:r>
      <w:r w:rsidRPr="008377D9">
        <w:rPr>
          <w:rFonts w:ascii="Times New Roman" w:hAnsi="Times New Roman" w:cs="Times New Roman"/>
          <w:sz w:val="24"/>
          <w:szCs w:val="24"/>
        </w:rPr>
        <w:t>............................................................................................</w:t>
      </w:r>
      <w:r>
        <w:rPr>
          <w:rFonts w:ascii="Times New Roman" w:hAnsi="Times New Roman" w:cs="Times New Roman"/>
          <w:sz w:val="24"/>
          <w:szCs w:val="24"/>
        </w:rPr>
        <w:t>...............................21</w:t>
      </w:r>
    </w:p>
    <w:p w:rsidR="00A913A3" w:rsidRPr="008377D9" w:rsidRDefault="00A913A3" w:rsidP="007C60FC">
      <w:pPr>
        <w:pStyle w:val="Heading1"/>
        <w:numPr>
          <w:ilvl w:val="0"/>
          <w:numId w:val="4"/>
        </w:numPr>
        <w:tabs>
          <w:tab w:val="left" w:pos="284"/>
          <w:tab w:val="left" w:pos="426"/>
        </w:tabs>
        <w:spacing w:line="360" w:lineRule="auto"/>
        <w:ind w:left="284" w:hanging="284"/>
        <w:rPr>
          <w:rFonts w:ascii="Times New Roman" w:hAnsi="Times New Roman" w:cs="Times New Roman"/>
          <w:b w:val="0"/>
          <w:sz w:val="24"/>
          <w:szCs w:val="24"/>
        </w:rPr>
      </w:pPr>
      <w:r w:rsidRPr="008377D9">
        <w:rPr>
          <w:rFonts w:ascii="Times New Roman" w:hAnsi="Times New Roman" w:cs="Times New Roman"/>
          <w:sz w:val="24"/>
          <w:szCs w:val="24"/>
        </w:rPr>
        <w:t>Methodology</w:t>
      </w:r>
      <w:r w:rsidR="007C60FC">
        <w:rPr>
          <w:rFonts w:ascii="Times New Roman" w:hAnsi="Times New Roman" w:cs="Times New Roman"/>
          <w:b w:val="0"/>
          <w:sz w:val="24"/>
          <w:szCs w:val="24"/>
        </w:rPr>
        <w:t>........</w:t>
      </w:r>
      <w:r w:rsidRPr="008377D9">
        <w:rPr>
          <w:rFonts w:ascii="Times New Roman" w:hAnsi="Times New Roman" w:cs="Times New Roman"/>
          <w:b w:val="0"/>
          <w:sz w:val="24"/>
          <w:szCs w:val="24"/>
        </w:rPr>
        <w:t>.............................................................................................</w:t>
      </w:r>
      <w:r w:rsidR="00AC0E66">
        <w:rPr>
          <w:rFonts w:ascii="Times New Roman" w:hAnsi="Times New Roman" w:cs="Times New Roman"/>
          <w:b w:val="0"/>
          <w:sz w:val="24"/>
          <w:szCs w:val="24"/>
        </w:rPr>
        <w:t>.............</w:t>
      </w:r>
      <w:r w:rsidRPr="008377D9">
        <w:rPr>
          <w:rFonts w:ascii="Times New Roman" w:hAnsi="Times New Roman" w:cs="Times New Roman"/>
          <w:b w:val="0"/>
          <w:sz w:val="24"/>
          <w:szCs w:val="24"/>
        </w:rPr>
        <w:t>........</w:t>
      </w:r>
      <w:r w:rsidR="007C60FC" w:rsidRPr="007C60FC">
        <w:rPr>
          <w:rFonts w:ascii="Times New Roman" w:hAnsi="Times New Roman" w:cs="Times New Roman"/>
          <w:sz w:val="24"/>
          <w:szCs w:val="24"/>
        </w:rPr>
        <w:t>25</w:t>
      </w:r>
    </w:p>
    <w:p w:rsidR="007C60FC" w:rsidRDefault="00A913A3" w:rsidP="007C60FC">
      <w:pPr>
        <w:pStyle w:val="ListParagraph"/>
        <w:numPr>
          <w:ilvl w:val="3"/>
          <w:numId w:val="4"/>
        </w:numPr>
        <w:tabs>
          <w:tab w:val="left" w:pos="567"/>
        </w:tabs>
        <w:spacing w:line="360" w:lineRule="auto"/>
        <w:ind w:hanging="2596"/>
        <w:jc w:val="both"/>
        <w:rPr>
          <w:rFonts w:cs="Times New Roman"/>
        </w:rPr>
      </w:pPr>
      <w:r w:rsidRPr="007C60FC">
        <w:rPr>
          <w:rFonts w:cs="Times New Roman"/>
          <w:b/>
        </w:rPr>
        <w:t>The goals</w:t>
      </w:r>
      <w:r w:rsidRPr="007C60FC">
        <w:rPr>
          <w:rFonts w:cs="Times New Roman"/>
        </w:rPr>
        <w:t>......................................</w:t>
      </w:r>
      <w:r w:rsidR="007C60FC" w:rsidRPr="007C60FC">
        <w:rPr>
          <w:rFonts w:cs="Times New Roman"/>
        </w:rPr>
        <w:t>............................</w:t>
      </w:r>
      <w:r w:rsidRPr="007C60FC">
        <w:rPr>
          <w:rFonts w:cs="Times New Roman"/>
        </w:rPr>
        <w:t>..............................................</w:t>
      </w:r>
      <w:r w:rsidR="007C60FC">
        <w:rPr>
          <w:rFonts w:cs="Times New Roman"/>
        </w:rPr>
        <w:t>...</w:t>
      </w:r>
      <w:r w:rsidR="007C60FC" w:rsidRPr="007C60FC">
        <w:rPr>
          <w:rFonts w:cs="Times New Roman"/>
        </w:rPr>
        <w:t>.....</w:t>
      </w:r>
      <w:r w:rsidRPr="007C60FC">
        <w:rPr>
          <w:rFonts w:cs="Times New Roman"/>
        </w:rPr>
        <w:t>.....</w:t>
      </w:r>
      <w:r w:rsidR="007C60FC" w:rsidRPr="007C60FC">
        <w:rPr>
          <w:rFonts w:cs="Times New Roman"/>
        </w:rPr>
        <w:t xml:space="preserve"> 25</w:t>
      </w:r>
    </w:p>
    <w:p w:rsidR="007C60FC" w:rsidRPr="007C60FC" w:rsidRDefault="00A913A3" w:rsidP="007C60FC">
      <w:pPr>
        <w:pStyle w:val="ListParagraph"/>
        <w:numPr>
          <w:ilvl w:val="3"/>
          <w:numId w:val="4"/>
        </w:numPr>
        <w:tabs>
          <w:tab w:val="left" w:pos="567"/>
        </w:tabs>
        <w:spacing w:line="360" w:lineRule="auto"/>
        <w:ind w:hanging="2596"/>
        <w:jc w:val="both"/>
        <w:rPr>
          <w:rFonts w:cs="Times New Roman"/>
        </w:rPr>
      </w:pPr>
      <w:r w:rsidRPr="007C60FC">
        <w:rPr>
          <w:rFonts w:cs="Times New Roman"/>
          <w:b/>
        </w:rPr>
        <w:t>The objectives...................................................................................................</w:t>
      </w:r>
      <w:r w:rsidR="007C60FC" w:rsidRPr="007C60FC">
        <w:rPr>
          <w:rFonts w:cs="Times New Roman"/>
          <w:b/>
        </w:rPr>
        <w:t>.....</w:t>
      </w:r>
      <w:r w:rsidRPr="007C60FC">
        <w:rPr>
          <w:rFonts w:cs="Times New Roman"/>
          <w:b/>
        </w:rPr>
        <w:t>...</w:t>
      </w:r>
      <w:r w:rsidR="007C60FC">
        <w:rPr>
          <w:rFonts w:cs="Times New Roman"/>
          <w:b/>
        </w:rPr>
        <w:t>..</w:t>
      </w:r>
      <w:r w:rsidRPr="007C60FC">
        <w:rPr>
          <w:rFonts w:cs="Times New Roman"/>
          <w:b/>
        </w:rPr>
        <w:t>........</w:t>
      </w:r>
      <w:r w:rsidR="007C60FC" w:rsidRPr="007C60FC">
        <w:rPr>
          <w:rFonts w:cs="Times New Roman"/>
          <w:b/>
        </w:rPr>
        <w:t>25</w:t>
      </w:r>
    </w:p>
    <w:p w:rsidR="00A913A3" w:rsidRPr="007C60FC" w:rsidRDefault="00A913A3" w:rsidP="007C60FC">
      <w:pPr>
        <w:pStyle w:val="ListParagraph"/>
        <w:numPr>
          <w:ilvl w:val="3"/>
          <w:numId w:val="4"/>
        </w:numPr>
        <w:tabs>
          <w:tab w:val="left" w:pos="567"/>
        </w:tabs>
        <w:spacing w:line="360" w:lineRule="auto"/>
        <w:ind w:hanging="2596"/>
        <w:jc w:val="both"/>
        <w:rPr>
          <w:rFonts w:cs="Times New Roman"/>
        </w:rPr>
      </w:pPr>
      <w:r w:rsidRPr="007C60FC">
        <w:rPr>
          <w:rFonts w:cs="Times New Roman"/>
        </w:rPr>
        <w:t>The methods.......................................................................</w:t>
      </w:r>
      <w:r w:rsidR="007C60FC">
        <w:rPr>
          <w:rFonts w:cs="Times New Roman"/>
        </w:rPr>
        <w:t>.</w:t>
      </w:r>
      <w:r w:rsidRPr="007C60FC">
        <w:rPr>
          <w:rFonts w:cs="Times New Roman"/>
        </w:rPr>
        <w:t>......................</w:t>
      </w:r>
      <w:r w:rsidR="00AC0E66" w:rsidRPr="007C60FC">
        <w:rPr>
          <w:rFonts w:cs="Times New Roman"/>
        </w:rPr>
        <w:t>...................</w:t>
      </w:r>
      <w:r w:rsidRPr="007C60FC">
        <w:rPr>
          <w:rFonts w:cs="Times New Roman"/>
        </w:rPr>
        <w:t>.</w:t>
      </w:r>
      <w:r w:rsidR="007C60FC" w:rsidRPr="007C60FC">
        <w:rPr>
          <w:rFonts w:cs="Times New Roman"/>
        </w:rPr>
        <w:t>.....</w:t>
      </w:r>
      <w:r w:rsidRPr="007C60FC">
        <w:rPr>
          <w:rFonts w:cs="Times New Roman"/>
        </w:rPr>
        <w:t>.</w:t>
      </w:r>
      <w:r w:rsidR="007C60FC" w:rsidRPr="007C60FC">
        <w:rPr>
          <w:rFonts w:cs="Times New Roman"/>
        </w:rPr>
        <w:t>2</w:t>
      </w:r>
      <w:r w:rsidRPr="007C60FC">
        <w:rPr>
          <w:rFonts w:cs="Times New Roman"/>
        </w:rPr>
        <w:t>5</w:t>
      </w:r>
    </w:p>
    <w:p w:rsidR="00A913A3" w:rsidRPr="008377D9" w:rsidRDefault="00A913A3" w:rsidP="00A913A3">
      <w:pPr>
        <w:pStyle w:val="ListParagraph"/>
        <w:numPr>
          <w:ilvl w:val="0"/>
          <w:numId w:val="4"/>
        </w:numPr>
        <w:tabs>
          <w:tab w:val="left" w:pos="567"/>
        </w:tabs>
        <w:spacing w:line="360" w:lineRule="auto"/>
        <w:ind w:hanging="1855"/>
        <w:rPr>
          <w:rFonts w:cs="Times New Roman"/>
          <w:b/>
          <w:lang w:val="en-GB"/>
        </w:rPr>
      </w:pPr>
      <w:r w:rsidRPr="008377D9">
        <w:rPr>
          <w:rFonts w:cs="Times New Roman"/>
          <w:b/>
          <w:lang w:val="en-GB"/>
        </w:rPr>
        <w:t>The finding..........................................................................................................................</w:t>
      </w:r>
      <w:r w:rsidR="007C60FC">
        <w:rPr>
          <w:rFonts w:cs="Times New Roman"/>
          <w:b/>
          <w:lang w:val="en-GB"/>
        </w:rPr>
        <w:t>30</w:t>
      </w:r>
    </w:p>
    <w:p w:rsidR="00A913A3" w:rsidRPr="008377D9" w:rsidRDefault="00A913A3" w:rsidP="007C60FC">
      <w:pPr>
        <w:pStyle w:val="ListParagraph"/>
        <w:numPr>
          <w:ilvl w:val="0"/>
          <w:numId w:val="19"/>
        </w:numPr>
        <w:tabs>
          <w:tab w:val="left" w:pos="284"/>
          <w:tab w:val="left" w:pos="567"/>
          <w:tab w:val="left" w:pos="851"/>
        </w:tabs>
        <w:spacing w:line="360" w:lineRule="auto"/>
        <w:ind w:left="284" w:firstLine="0"/>
        <w:contextualSpacing/>
        <w:jc w:val="both"/>
        <w:rPr>
          <w:rFonts w:cs="Times New Roman"/>
          <w:b/>
        </w:rPr>
      </w:pPr>
      <w:r w:rsidRPr="008377D9">
        <w:rPr>
          <w:rFonts w:cs="Times New Roman"/>
          <w:b/>
        </w:rPr>
        <w:t>The participation...............................................................</w:t>
      </w:r>
      <w:r w:rsidR="007C60FC">
        <w:rPr>
          <w:rFonts w:cs="Times New Roman"/>
          <w:b/>
        </w:rPr>
        <w:t>...........................</w:t>
      </w:r>
      <w:r w:rsidRPr="008377D9">
        <w:rPr>
          <w:rFonts w:cs="Times New Roman"/>
          <w:b/>
        </w:rPr>
        <w:t>.............</w:t>
      </w:r>
      <w:r w:rsidR="00AC0E66">
        <w:rPr>
          <w:rFonts w:cs="Times New Roman"/>
          <w:b/>
        </w:rPr>
        <w:t>...</w:t>
      </w:r>
      <w:r w:rsidRPr="008377D9">
        <w:rPr>
          <w:rFonts w:cs="Times New Roman"/>
          <w:b/>
        </w:rPr>
        <w:t>.</w:t>
      </w:r>
      <w:r w:rsidR="007C60FC">
        <w:rPr>
          <w:rFonts w:cs="Times New Roman"/>
          <w:b/>
        </w:rPr>
        <w:t>....</w:t>
      </w:r>
      <w:r w:rsidRPr="008377D9">
        <w:rPr>
          <w:rFonts w:cs="Times New Roman"/>
          <w:b/>
        </w:rPr>
        <w:t>.3</w:t>
      </w:r>
      <w:r w:rsidR="007C60FC">
        <w:rPr>
          <w:rFonts w:cs="Times New Roman"/>
          <w:b/>
        </w:rPr>
        <w:t>0</w:t>
      </w:r>
    </w:p>
    <w:p w:rsidR="00A913A3" w:rsidRPr="008377D9" w:rsidRDefault="00A913A3" w:rsidP="007C60FC">
      <w:pPr>
        <w:pStyle w:val="ListParagraph"/>
        <w:numPr>
          <w:ilvl w:val="0"/>
          <w:numId w:val="19"/>
        </w:numPr>
        <w:tabs>
          <w:tab w:val="left" w:pos="284"/>
          <w:tab w:val="left" w:pos="567"/>
          <w:tab w:val="left" w:pos="851"/>
        </w:tabs>
        <w:spacing w:line="360" w:lineRule="auto"/>
        <w:ind w:left="284" w:firstLine="0"/>
        <w:contextualSpacing/>
        <w:jc w:val="both"/>
        <w:rPr>
          <w:rFonts w:cs="Times New Roman"/>
          <w:b/>
        </w:rPr>
      </w:pPr>
      <w:r w:rsidRPr="008377D9">
        <w:rPr>
          <w:rFonts w:cs="Times New Roman"/>
          <w:b/>
        </w:rPr>
        <w:t>The general information..................................................................</w:t>
      </w:r>
      <w:r w:rsidR="007C60FC">
        <w:rPr>
          <w:rFonts w:cs="Times New Roman"/>
          <w:b/>
        </w:rPr>
        <w:t>...............................</w:t>
      </w:r>
      <w:r w:rsidR="00AC0E66">
        <w:rPr>
          <w:rFonts w:cs="Times New Roman"/>
          <w:b/>
        </w:rPr>
        <w:t>..</w:t>
      </w:r>
      <w:r w:rsidRPr="008377D9">
        <w:rPr>
          <w:rFonts w:cs="Times New Roman"/>
          <w:b/>
        </w:rPr>
        <w:t>.</w:t>
      </w:r>
      <w:r w:rsidR="007C60FC">
        <w:rPr>
          <w:rFonts w:cs="Times New Roman"/>
          <w:b/>
        </w:rPr>
        <w:t>30</w:t>
      </w:r>
    </w:p>
    <w:p w:rsidR="00A913A3" w:rsidRPr="008377D9" w:rsidRDefault="00A913A3" w:rsidP="007C60FC">
      <w:pPr>
        <w:pStyle w:val="ListParagraph"/>
        <w:numPr>
          <w:ilvl w:val="0"/>
          <w:numId w:val="19"/>
        </w:numPr>
        <w:tabs>
          <w:tab w:val="left" w:pos="284"/>
          <w:tab w:val="left" w:pos="567"/>
          <w:tab w:val="left" w:pos="851"/>
        </w:tabs>
        <w:spacing w:line="360" w:lineRule="auto"/>
        <w:ind w:left="284" w:firstLine="0"/>
        <w:contextualSpacing/>
        <w:jc w:val="both"/>
        <w:rPr>
          <w:rFonts w:cs="Times New Roman"/>
          <w:b/>
        </w:rPr>
      </w:pPr>
      <w:r w:rsidRPr="008377D9">
        <w:rPr>
          <w:rFonts w:cs="Times New Roman"/>
          <w:b/>
        </w:rPr>
        <w:t>The knowledge and practice on HIV and AIDS care......................</w:t>
      </w:r>
      <w:r w:rsidR="007C60FC">
        <w:rPr>
          <w:rFonts w:cs="Times New Roman"/>
          <w:b/>
        </w:rPr>
        <w:t>..............................</w:t>
      </w:r>
      <w:r w:rsidR="00AC0E66">
        <w:rPr>
          <w:rFonts w:cs="Times New Roman"/>
          <w:b/>
        </w:rPr>
        <w:t>.</w:t>
      </w:r>
      <w:r w:rsidRPr="008377D9">
        <w:rPr>
          <w:rFonts w:cs="Times New Roman"/>
          <w:b/>
        </w:rPr>
        <w:t>.</w:t>
      </w:r>
      <w:r w:rsidR="007C60FC">
        <w:rPr>
          <w:rFonts w:cs="Times New Roman"/>
          <w:b/>
        </w:rPr>
        <w:t>37</w:t>
      </w:r>
    </w:p>
    <w:p w:rsidR="00A913A3" w:rsidRPr="008377D9" w:rsidRDefault="00A913A3" w:rsidP="007C60FC">
      <w:pPr>
        <w:pStyle w:val="ListParagraph"/>
        <w:numPr>
          <w:ilvl w:val="0"/>
          <w:numId w:val="19"/>
        </w:numPr>
        <w:tabs>
          <w:tab w:val="left" w:pos="284"/>
          <w:tab w:val="left" w:pos="567"/>
          <w:tab w:val="left" w:pos="851"/>
        </w:tabs>
        <w:spacing w:line="360" w:lineRule="auto"/>
        <w:ind w:left="284" w:firstLine="0"/>
        <w:contextualSpacing/>
        <w:jc w:val="both"/>
        <w:rPr>
          <w:rFonts w:cs="Times New Roman"/>
          <w:b/>
        </w:rPr>
      </w:pPr>
      <w:r w:rsidRPr="008377D9">
        <w:rPr>
          <w:rFonts w:cs="Times New Roman"/>
          <w:b/>
        </w:rPr>
        <w:t>The accessibility to HIV and AIDS care and treatment..................</w:t>
      </w:r>
      <w:r w:rsidR="007C60FC">
        <w:rPr>
          <w:rFonts w:cs="Times New Roman"/>
          <w:b/>
        </w:rPr>
        <w:t>.............................</w:t>
      </w:r>
      <w:r w:rsidRPr="008377D9">
        <w:rPr>
          <w:rFonts w:cs="Times New Roman"/>
          <w:b/>
        </w:rPr>
        <w:t>..</w:t>
      </w:r>
      <w:r w:rsidR="007C60FC">
        <w:rPr>
          <w:rFonts w:cs="Times New Roman"/>
          <w:b/>
        </w:rPr>
        <w:t>4</w:t>
      </w:r>
      <w:r w:rsidRPr="008377D9">
        <w:rPr>
          <w:rFonts w:cs="Times New Roman"/>
          <w:b/>
        </w:rPr>
        <w:t>2</w:t>
      </w:r>
    </w:p>
    <w:p w:rsidR="00A913A3" w:rsidRPr="008377D9" w:rsidRDefault="00A913A3" w:rsidP="007C60FC">
      <w:pPr>
        <w:pStyle w:val="ListParagraph"/>
        <w:numPr>
          <w:ilvl w:val="0"/>
          <w:numId w:val="19"/>
        </w:numPr>
        <w:tabs>
          <w:tab w:val="left" w:pos="284"/>
          <w:tab w:val="left" w:pos="567"/>
          <w:tab w:val="left" w:pos="851"/>
        </w:tabs>
        <w:spacing w:line="360" w:lineRule="auto"/>
        <w:ind w:left="284" w:firstLine="0"/>
        <w:contextualSpacing/>
        <w:jc w:val="both"/>
        <w:rPr>
          <w:rFonts w:cs="Times New Roman"/>
          <w:b/>
          <w:lang w:val="en-GB"/>
        </w:rPr>
      </w:pPr>
      <w:r w:rsidRPr="008377D9">
        <w:rPr>
          <w:rFonts w:cs="Times New Roman"/>
          <w:b/>
          <w:lang w:val="en-GB"/>
        </w:rPr>
        <w:t>The quality of HIV and AIDS care and treatment services......................</w:t>
      </w:r>
      <w:r w:rsidR="007C60FC">
        <w:rPr>
          <w:rFonts w:cs="Times New Roman"/>
          <w:b/>
          <w:lang w:val="en-GB"/>
        </w:rPr>
        <w:t>....................</w:t>
      </w:r>
      <w:r w:rsidRPr="008377D9">
        <w:rPr>
          <w:rFonts w:cs="Times New Roman"/>
          <w:b/>
          <w:lang w:val="en-GB"/>
        </w:rPr>
        <w:t>.</w:t>
      </w:r>
      <w:r w:rsidR="00AC0E66">
        <w:rPr>
          <w:rFonts w:cs="Times New Roman"/>
          <w:b/>
          <w:lang w:val="en-GB"/>
        </w:rPr>
        <w:t>.</w:t>
      </w:r>
      <w:r w:rsidR="007C60FC">
        <w:rPr>
          <w:rFonts w:cs="Times New Roman"/>
          <w:b/>
          <w:lang w:val="en-GB"/>
        </w:rPr>
        <w:t>49</w:t>
      </w:r>
    </w:p>
    <w:p w:rsidR="00A913A3" w:rsidRPr="008377D9" w:rsidRDefault="00A913A3" w:rsidP="007C60FC">
      <w:pPr>
        <w:pStyle w:val="ListParagraph"/>
        <w:numPr>
          <w:ilvl w:val="0"/>
          <w:numId w:val="19"/>
        </w:numPr>
        <w:tabs>
          <w:tab w:val="left" w:pos="284"/>
          <w:tab w:val="left" w:pos="567"/>
          <w:tab w:val="left" w:pos="851"/>
        </w:tabs>
        <w:spacing w:line="360" w:lineRule="auto"/>
        <w:ind w:left="284" w:firstLine="0"/>
        <w:contextualSpacing/>
        <w:jc w:val="both"/>
        <w:rPr>
          <w:rFonts w:cs="Times New Roman"/>
          <w:b/>
          <w:lang w:val="en-GB"/>
        </w:rPr>
      </w:pPr>
      <w:r w:rsidRPr="008377D9">
        <w:rPr>
          <w:rFonts w:cs="Times New Roman"/>
          <w:b/>
          <w:lang w:val="en-GB"/>
        </w:rPr>
        <w:t>The community motivation...................................</w:t>
      </w:r>
      <w:r w:rsidR="007C60FC">
        <w:rPr>
          <w:rFonts w:cs="Times New Roman"/>
          <w:b/>
          <w:lang w:val="en-GB"/>
        </w:rPr>
        <w:t>..............................</w:t>
      </w:r>
      <w:r w:rsidRPr="008377D9">
        <w:rPr>
          <w:rFonts w:cs="Times New Roman"/>
          <w:b/>
          <w:lang w:val="en-GB"/>
        </w:rPr>
        <w:t>...........................</w:t>
      </w:r>
      <w:r w:rsidR="00AC0E66">
        <w:rPr>
          <w:rFonts w:cs="Times New Roman"/>
          <w:b/>
          <w:lang w:val="en-GB"/>
        </w:rPr>
        <w:t>..</w:t>
      </w:r>
      <w:r w:rsidRPr="008377D9">
        <w:rPr>
          <w:rFonts w:cs="Times New Roman"/>
          <w:b/>
          <w:lang w:val="en-GB"/>
        </w:rPr>
        <w:t>.</w:t>
      </w:r>
      <w:r w:rsidR="007C60FC">
        <w:rPr>
          <w:rFonts w:cs="Times New Roman"/>
          <w:b/>
          <w:lang w:val="en-GB"/>
        </w:rPr>
        <w:t xml:space="preserve"> 53</w:t>
      </w:r>
    </w:p>
    <w:p w:rsidR="00A913A3" w:rsidRPr="008377D9" w:rsidRDefault="00A913A3" w:rsidP="007C60FC">
      <w:pPr>
        <w:pStyle w:val="ListParagraph"/>
        <w:numPr>
          <w:ilvl w:val="0"/>
          <w:numId w:val="19"/>
        </w:numPr>
        <w:tabs>
          <w:tab w:val="left" w:pos="284"/>
          <w:tab w:val="left" w:pos="567"/>
          <w:tab w:val="left" w:pos="851"/>
        </w:tabs>
        <w:spacing w:line="360" w:lineRule="auto"/>
        <w:ind w:left="284" w:firstLine="0"/>
        <w:contextualSpacing/>
        <w:jc w:val="both"/>
        <w:rPr>
          <w:rFonts w:cs="Times New Roman"/>
          <w:b/>
          <w:lang w:val="en-GB"/>
        </w:rPr>
      </w:pPr>
      <w:r w:rsidRPr="008377D9">
        <w:rPr>
          <w:rFonts w:cs="Times New Roman"/>
          <w:b/>
          <w:lang w:val="en-GB"/>
        </w:rPr>
        <w:t>The knowledge and perception on project effectiveness................</w:t>
      </w:r>
      <w:r w:rsidR="007C60FC">
        <w:rPr>
          <w:rFonts w:cs="Times New Roman"/>
          <w:b/>
          <w:lang w:val="en-GB"/>
        </w:rPr>
        <w:t>.............................</w:t>
      </w:r>
      <w:r w:rsidRPr="008377D9">
        <w:rPr>
          <w:rFonts w:cs="Times New Roman"/>
          <w:b/>
          <w:lang w:val="en-GB"/>
        </w:rPr>
        <w:t>..</w:t>
      </w:r>
      <w:r w:rsidR="00AC0E66">
        <w:rPr>
          <w:rFonts w:cs="Times New Roman"/>
          <w:b/>
          <w:lang w:val="en-GB"/>
        </w:rPr>
        <w:t>.</w:t>
      </w:r>
      <w:r w:rsidRPr="008377D9">
        <w:rPr>
          <w:rFonts w:cs="Times New Roman"/>
          <w:b/>
          <w:lang w:val="en-GB"/>
        </w:rPr>
        <w:t>.</w:t>
      </w:r>
      <w:r w:rsidR="007C60FC">
        <w:rPr>
          <w:rFonts w:cs="Times New Roman"/>
          <w:b/>
          <w:lang w:val="en-GB"/>
        </w:rPr>
        <w:t>62</w:t>
      </w:r>
    </w:p>
    <w:p w:rsidR="00A913A3" w:rsidRPr="008377D9" w:rsidRDefault="00A913A3" w:rsidP="00A913A3">
      <w:pPr>
        <w:pStyle w:val="ListParagraph"/>
        <w:numPr>
          <w:ilvl w:val="0"/>
          <w:numId w:val="4"/>
        </w:numPr>
        <w:tabs>
          <w:tab w:val="left" w:pos="284"/>
          <w:tab w:val="left" w:pos="426"/>
          <w:tab w:val="left" w:pos="851"/>
        </w:tabs>
        <w:spacing w:line="360" w:lineRule="auto"/>
        <w:ind w:hanging="1855"/>
        <w:contextualSpacing/>
        <w:jc w:val="both"/>
        <w:rPr>
          <w:rFonts w:cs="Times New Roman"/>
          <w:b/>
          <w:lang w:val="en-GB"/>
        </w:rPr>
      </w:pPr>
      <w:r w:rsidRPr="008377D9">
        <w:rPr>
          <w:rFonts w:cs="Times New Roman"/>
          <w:b/>
          <w:lang w:val="en-GB"/>
        </w:rPr>
        <w:t>The conclusion........................................................................................................</w:t>
      </w:r>
      <w:r w:rsidR="007C60FC">
        <w:rPr>
          <w:rFonts w:cs="Times New Roman"/>
          <w:b/>
          <w:lang w:val="en-GB"/>
        </w:rPr>
        <w:t>......</w:t>
      </w:r>
      <w:r w:rsidRPr="008377D9">
        <w:rPr>
          <w:rFonts w:cs="Times New Roman"/>
          <w:b/>
          <w:lang w:val="en-GB"/>
        </w:rPr>
        <w:t>.......</w:t>
      </w:r>
      <w:r w:rsidR="00AC0E66">
        <w:rPr>
          <w:rFonts w:cs="Times New Roman"/>
          <w:b/>
          <w:lang w:val="en-GB"/>
        </w:rPr>
        <w:t>...</w:t>
      </w:r>
      <w:r w:rsidRPr="008377D9">
        <w:rPr>
          <w:rFonts w:cs="Times New Roman"/>
          <w:b/>
          <w:lang w:val="en-GB"/>
        </w:rPr>
        <w:t>.</w:t>
      </w:r>
      <w:r w:rsidR="007C60FC">
        <w:rPr>
          <w:rFonts w:cs="Times New Roman"/>
          <w:b/>
          <w:lang w:val="en-GB"/>
        </w:rPr>
        <w:t>65</w:t>
      </w:r>
    </w:p>
    <w:p w:rsidR="00A913A3" w:rsidRPr="008377D9" w:rsidRDefault="00A913A3" w:rsidP="00A913A3">
      <w:pPr>
        <w:numPr>
          <w:ilvl w:val="3"/>
          <w:numId w:val="4"/>
        </w:numPr>
        <w:tabs>
          <w:tab w:val="left" w:pos="426"/>
          <w:tab w:val="left" w:pos="709"/>
        </w:tabs>
        <w:spacing w:line="360" w:lineRule="auto"/>
        <w:ind w:hanging="2454"/>
        <w:rPr>
          <w:rFonts w:cs="Times New Roman"/>
          <w:b/>
          <w:lang w:val="en-GB"/>
        </w:rPr>
      </w:pPr>
      <w:r w:rsidRPr="008377D9">
        <w:rPr>
          <w:rFonts w:cs="Times New Roman"/>
          <w:b/>
          <w:lang w:val="en-GB"/>
        </w:rPr>
        <w:t>The overall conclusion.....................................................................................................</w:t>
      </w:r>
      <w:r w:rsidR="007C60FC">
        <w:rPr>
          <w:rFonts w:cs="Times New Roman"/>
          <w:b/>
          <w:lang w:val="en-GB"/>
        </w:rPr>
        <w:t>65</w:t>
      </w:r>
    </w:p>
    <w:p w:rsidR="00A913A3" w:rsidRPr="008377D9" w:rsidRDefault="00A913A3" w:rsidP="00A913A3">
      <w:pPr>
        <w:numPr>
          <w:ilvl w:val="3"/>
          <w:numId w:val="4"/>
        </w:numPr>
        <w:tabs>
          <w:tab w:val="left" w:pos="426"/>
          <w:tab w:val="left" w:pos="709"/>
        </w:tabs>
        <w:spacing w:line="360" w:lineRule="auto"/>
        <w:ind w:hanging="2454"/>
        <w:rPr>
          <w:rFonts w:cs="Times New Roman"/>
          <w:b/>
          <w:color w:val="000000" w:themeColor="text1"/>
          <w:lang w:val="en-GB"/>
        </w:rPr>
      </w:pPr>
      <w:r w:rsidRPr="008377D9">
        <w:rPr>
          <w:rFonts w:cs="Times New Roman"/>
          <w:b/>
          <w:lang w:val="en-GB"/>
        </w:rPr>
        <w:t>Specific conclusion...........................................................................................................</w:t>
      </w:r>
      <w:r w:rsidR="007C60FC">
        <w:rPr>
          <w:rFonts w:cs="Times New Roman"/>
          <w:b/>
          <w:lang w:val="en-GB"/>
        </w:rPr>
        <w:t>68</w:t>
      </w:r>
    </w:p>
    <w:p w:rsidR="00A913A3" w:rsidRPr="008377D9" w:rsidRDefault="00A913A3" w:rsidP="00A913A3">
      <w:pPr>
        <w:pStyle w:val="ListParagraph"/>
        <w:numPr>
          <w:ilvl w:val="0"/>
          <w:numId w:val="4"/>
        </w:numPr>
        <w:tabs>
          <w:tab w:val="left" w:pos="284"/>
          <w:tab w:val="left" w:pos="426"/>
          <w:tab w:val="left" w:pos="851"/>
        </w:tabs>
        <w:spacing w:line="360" w:lineRule="auto"/>
        <w:ind w:hanging="1855"/>
        <w:contextualSpacing/>
        <w:jc w:val="both"/>
        <w:rPr>
          <w:rFonts w:cs="Times New Roman"/>
          <w:b/>
          <w:lang w:val="en-GB"/>
        </w:rPr>
      </w:pPr>
      <w:r w:rsidRPr="008377D9">
        <w:rPr>
          <w:rFonts w:cs="Times New Roman"/>
          <w:b/>
          <w:lang w:val="en-GB"/>
        </w:rPr>
        <w:t>The recommendation........................................................................................................</w:t>
      </w:r>
      <w:r w:rsidR="007C60FC">
        <w:rPr>
          <w:rFonts w:cs="Times New Roman"/>
          <w:b/>
          <w:lang w:val="en-GB"/>
        </w:rPr>
        <w:t>..</w:t>
      </w:r>
      <w:r w:rsidR="00AC0E66">
        <w:rPr>
          <w:rFonts w:cs="Times New Roman"/>
          <w:b/>
          <w:lang w:val="en-GB"/>
        </w:rPr>
        <w:t>.</w:t>
      </w:r>
      <w:r w:rsidR="007C60FC">
        <w:rPr>
          <w:rFonts w:cs="Times New Roman"/>
          <w:b/>
          <w:lang w:val="en-GB"/>
        </w:rPr>
        <w:t>.7</w:t>
      </w:r>
      <w:r w:rsidRPr="008377D9">
        <w:rPr>
          <w:rFonts w:cs="Times New Roman"/>
          <w:b/>
          <w:lang w:val="en-GB"/>
        </w:rPr>
        <w:t>2</w:t>
      </w:r>
    </w:p>
    <w:p w:rsidR="00A913A3" w:rsidRPr="008377D9" w:rsidRDefault="00A913A3" w:rsidP="00A913A3">
      <w:pPr>
        <w:pStyle w:val="ListParagraph"/>
        <w:numPr>
          <w:ilvl w:val="0"/>
          <w:numId w:val="4"/>
        </w:numPr>
        <w:tabs>
          <w:tab w:val="left" w:pos="284"/>
          <w:tab w:val="left" w:pos="426"/>
          <w:tab w:val="left" w:pos="851"/>
        </w:tabs>
        <w:spacing w:line="360" w:lineRule="auto"/>
        <w:ind w:hanging="1855"/>
        <w:contextualSpacing/>
        <w:jc w:val="both"/>
        <w:rPr>
          <w:rFonts w:cs="Times New Roman"/>
          <w:b/>
          <w:lang w:val="en-GB"/>
        </w:rPr>
      </w:pPr>
      <w:r w:rsidRPr="008377D9">
        <w:rPr>
          <w:rFonts w:cs="Times New Roman"/>
          <w:b/>
          <w:lang w:val="en-GB"/>
        </w:rPr>
        <w:t>The lesson-learnt...........................................................................................................</w:t>
      </w:r>
      <w:r w:rsidR="00AC0E66">
        <w:rPr>
          <w:rFonts w:cs="Times New Roman"/>
          <w:b/>
          <w:lang w:val="en-GB"/>
        </w:rPr>
        <w:t>..</w:t>
      </w:r>
      <w:r w:rsidR="007C60FC">
        <w:rPr>
          <w:rFonts w:cs="Times New Roman"/>
          <w:b/>
          <w:lang w:val="en-GB"/>
        </w:rPr>
        <w:t>....</w:t>
      </w:r>
      <w:r w:rsidR="00AC0E66">
        <w:rPr>
          <w:rFonts w:cs="Times New Roman"/>
          <w:b/>
          <w:lang w:val="en-GB"/>
        </w:rPr>
        <w:t>.</w:t>
      </w:r>
      <w:r w:rsidRPr="008377D9">
        <w:rPr>
          <w:rFonts w:cs="Times New Roman"/>
          <w:b/>
          <w:lang w:val="en-GB"/>
        </w:rPr>
        <w:t>.</w:t>
      </w:r>
      <w:r w:rsidR="007C60FC">
        <w:rPr>
          <w:rFonts w:cs="Times New Roman"/>
          <w:b/>
          <w:lang w:val="en-GB"/>
        </w:rPr>
        <w:t>75</w:t>
      </w:r>
    </w:p>
    <w:p w:rsidR="00A913A3" w:rsidRPr="008377D9" w:rsidRDefault="00A913A3" w:rsidP="00A913A3">
      <w:pPr>
        <w:pStyle w:val="ListParagraph"/>
        <w:numPr>
          <w:ilvl w:val="0"/>
          <w:numId w:val="4"/>
        </w:numPr>
        <w:tabs>
          <w:tab w:val="left" w:pos="284"/>
          <w:tab w:val="left" w:pos="426"/>
          <w:tab w:val="left" w:pos="851"/>
        </w:tabs>
        <w:spacing w:line="360" w:lineRule="auto"/>
        <w:ind w:hanging="1855"/>
        <w:contextualSpacing/>
        <w:jc w:val="both"/>
        <w:rPr>
          <w:rFonts w:cs="Times New Roman"/>
          <w:b/>
          <w:lang w:val="en-GB"/>
        </w:rPr>
      </w:pPr>
      <w:r w:rsidRPr="008377D9">
        <w:rPr>
          <w:rFonts w:cs="Times New Roman"/>
          <w:b/>
          <w:lang w:val="en-GB"/>
        </w:rPr>
        <w:lastRenderedPageBreak/>
        <w:t>The best practice............................................</w:t>
      </w:r>
      <w:r w:rsidR="007C60FC">
        <w:rPr>
          <w:rFonts w:cs="Times New Roman"/>
          <w:b/>
          <w:lang w:val="en-GB"/>
        </w:rPr>
        <w:t>.............................</w:t>
      </w:r>
      <w:r w:rsidRPr="008377D9">
        <w:rPr>
          <w:rFonts w:cs="Times New Roman"/>
          <w:b/>
          <w:lang w:val="en-GB"/>
        </w:rPr>
        <w:t>..............................</w:t>
      </w:r>
      <w:r w:rsidR="00AC0E66">
        <w:rPr>
          <w:rFonts w:cs="Times New Roman"/>
          <w:b/>
          <w:lang w:val="en-GB"/>
        </w:rPr>
        <w:t>...</w:t>
      </w:r>
      <w:r w:rsidRPr="008377D9">
        <w:rPr>
          <w:rFonts w:cs="Times New Roman"/>
          <w:b/>
          <w:lang w:val="en-GB"/>
        </w:rPr>
        <w:t>..</w:t>
      </w:r>
      <w:r w:rsidR="007C60FC">
        <w:rPr>
          <w:rFonts w:cs="Times New Roman"/>
          <w:b/>
          <w:lang w:val="en-GB"/>
        </w:rPr>
        <w:t>77</w:t>
      </w:r>
    </w:p>
    <w:p w:rsidR="00A913A3" w:rsidRPr="008377D9" w:rsidRDefault="00A913A3" w:rsidP="00A913A3">
      <w:pPr>
        <w:tabs>
          <w:tab w:val="left" w:pos="284"/>
          <w:tab w:val="left" w:pos="426"/>
          <w:tab w:val="left" w:pos="851"/>
        </w:tabs>
        <w:spacing w:line="360" w:lineRule="auto"/>
        <w:contextualSpacing/>
        <w:jc w:val="both"/>
        <w:rPr>
          <w:rFonts w:cs="Times New Roman"/>
          <w:b/>
          <w:lang w:val="en-GB"/>
        </w:rPr>
      </w:pPr>
      <w:r w:rsidRPr="008377D9">
        <w:rPr>
          <w:rFonts w:cs="Times New Roman"/>
          <w:b/>
          <w:lang w:val="en-GB"/>
        </w:rPr>
        <w:t>The references....................................................................................................................</w:t>
      </w:r>
      <w:r w:rsidR="00AC0E66">
        <w:rPr>
          <w:rFonts w:cs="Times New Roman"/>
          <w:b/>
          <w:lang w:val="en-GB"/>
        </w:rPr>
        <w:t>...</w:t>
      </w:r>
      <w:r w:rsidR="007C60FC">
        <w:rPr>
          <w:rFonts w:cs="Times New Roman"/>
          <w:b/>
          <w:lang w:val="en-GB"/>
        </w:rPr>
        <w:t>....</w:t>
      </w:r>
      <w:r w:rsidR="00AC0E66">
        <w:rPr>
          <w:rFonts w:cs="Times New Roman"/>
          <w:b/>
          <w:lang w:val="en-GB"/>
        </w:rPr>
        <w:t>.</w:t>
      </w:r>
      <w:r w:rsidRPr="008377D9">
        <w:rPr>
          <w:rFonts w:cs="Times New Roman"/>
          <w:b/>
          <w:lang w:val="en-GB"/>
        </w:rPr>
        <w:t>..</w:t>
      </w:r>
      <w:r w:rsidR="007C60FC">
        <w:rPr>
          <w:rFonts w:cs="Times New Roman"/>
          <w:b/>
          <w:lang w:val="en-GB"/>
        </w:rPr>
        <w:t>79</w:t>
      </w:r>
    </w:p>
    <w:p w:rsidR="00A913A3" w:rsidRPr="008377D9" w:rsidRDefault="00A913A3" w:rsidP="00A913A3">
      <w:pPr>
        <w:tabs>
          <w:tab w:val="left" w:pos="284"/>
          <w:tab w:val="left" w:pos="426"/>
          <w:tab w:val="left" w:pos="851"/>
        </w:tabs>
        <w:spacing w:line="360" w:lineRule="auto"/>
        <w:contextualSpacing/>
        <w:jc w:val="both"/>
        <w:rPr>
          <w:rFonts w:cs="Times New Roman"/>
          <w:b/>
          <w:lang w:val="en-GB"/>
        </w:rPr>
      </w:pPr>
      <w:r w:rsidRPr="008377D9">
        <w:rPr>
          <w:rFonts w:cs="Times New Roman"/>
          <w:b/>
          <w:lang w:val="en-GB"/>
        </w:rPr>
        <w:t>The annex............................................................................................................................</w:t>
      </w:r>
      <w:r w:rsidR="00AC0E66">
        <w:rPr>
          <w:rFonts w:cs="Times New Roman"/>
          <w:b/>
          <w:lang w:val="en-GB"/>
        </w:rPr>
        <w:t>...</w:t>
      </w:r>
      <w:r w:rsidR="007C60FC">
        <w:rPr>
          <w:rFonts w:cs="Times New Roman"/>
          <w:b/>
          <w:lang w:val="en-GB"/>
        </w:rPr>
        <w:t>.....</w:t>
      </w:r>
      <w:r w:rsidR="00AC0E66">
        <w:rPr>
          <w:rFonts w:cs="Times New Roman"/>
          <w:b/>
          <w:lang w:val="en-GB"/>
        </w:rPr>
        <w:t>.</w:t>
      </w:r>
      <w:r w:rsidRPr="008377D9">
        <w:rPr>
          <w:rFonts w:cs="Times New Roman"/>
          <w:b/>
          <w:lang w:val="en-GB"/>
        </w:rPr>
        <w:t>.</w:t>
      </w:r>
      <w:r w:rsidR="007C60FC">
        <w:rPr>
          <w:rFonts w:cs="Times New Roman"/>
          <w:b/>
          <w:lang w:val="en-GB"/>
        </w:rPr>
        <w:t>81</w:t>
      </w:r>
    </w:p>
    <w:p w:rsidR="00A913A3" w:rsidRPr="008377D9" w:rsidRDefault="00A913A3" w:rsidP="00A913A3">
      <w:pPr>
        <w:pStyle w:val="ListParagraph"/>
        <w:numPr>
          <w:ilvl w:val="3"/>
          <w:numId w:val="19"/>
        </w:numPr>
        <w:tabs>
          <w:tab w:val="left" w:pos="709"/>
        </w:tabs>
        <w:spacing w:line="360" w:lineRule="auto"/>
        <w:ind w:hanging="2454"/>
        <w:contextualSpacing/>
        <w:rPr>
          <w:rFonts w:cs="Times New Roman"/>
          <w:b/>
        </w:rPr>
      </w:pPr>
      <w:r w:rsidRPr="008377D9">
        <w:rPr>
          <w:rFonts w:cs="Times New Roman"/>
          <w:b/>
        </w:rPr>
        <w:t xml:space="preserve">Annex 1: </w:t>
      </w:r>
      <w:r w:rsidRPr="008377D9">
        <w:rPr>
          <w:rFonts w:cs="Times New Roman"/>
          <w:lang w:bidi="km-KH"/>
        </w:rPr>
        <w:t>the project achievement on output and outcome indicato</w:t>
      </w:r>
      <w:r w:rsidR="007C60FC">
        <w:rPr>
          <w:rFonts w:cs="Times New Roman"/>
          <w:lang w:bidi="km-KH"/>
        </w:rPr>
        <w:t>r target......................81</w:t>
      </w:r>
    </w:p>
    <w:p w:rsidR="00A913A3" w:rsidRPr="008377D9" w:rsidRDefault="00A913A3" w:rsidP="00A913A3">
      <w:pPr>
        <w:pStyle w:val="ListParagraph"/>
        <w:numPr>
          <w:ilvl w:val="3"/>
          <w:numId w:val="19"/>
        </w:numPr>
        <w:tabs>
          <w:tab w:val="left" w:pos="709"/>
        </w:tabs>
        <w:spacing w:line="360" w:lineRule="auto"/>
        <w:ind w:hanging="2454"/>
        <w:contextualSpacing/>
        <w:rPr>
          <w:rFonts w:cs="Times New Roman"/>
          <w:b/>
        </w:rPr>
      </w:pPr>
      <w:r w:rsidRPr="008377D9">
        <w:rPr>
          <w:rFonts w:cs="Times New Roman"/>
          <w:b/>
        </w:rPr>
        <w:t xml:space="preserve">Annex 2: </w:t>
      </w:r>
      <w:r w:rsidRPr="008377D9">
        <w:rPr>
          <w:rFonts w:cs="Times New Roman"/>
          <w:bCs/>
        </w:rPr>
        <w:t>Questionnaire for household interview..............................................................</w:t>
      </w:r>
      <w:r w:rsidR="007C60FC">
        <w:rPr>
          <w:rFonts w:cs="Times New Roman"/>
          <w:bCs/>
        </w:rPr>
        <w:t>86</w:t>
      </w:r>
    </w:p>
    <w:p w:rsidR="00A913A3" w:rsidRPr="008377D9" w:rsidRDefault="00A913A3" w:rsidP="00A913A3">
      <w:pPr>
        <w:pStyle w:val="ListParagraph"/>
        <w:numPr>
          <w:ilvl w:val="3"/>
          <w:numId w:val="19"/>
        </w:numPr>
        <w:tabs>
          <w:tab w:val="left" w:pos="709"/>
        </w:tabs>
        <w:spacing w:line="360" w:lineRule="auto"/>
        <w:ind w:hanging="2454"/>
        <w:contextualSpacing/>
        <w:rPr>
          <w:rFonts w:cs="Times New Roman"/>
          <w:b/>
        </w:rPr>
      </w:pPr>
      <w:r w:rsidRPr="008377D9">
        <w:rPr>
          <w:rFonts w:cs="Times New Roman"/>
          <w:b/>
        </w:rPr>
        <w:t xml:space="preserve">Annex 3: </w:t>
      </w:r>
      <w:r w:rsidRPr="008377D9">
        <w:rPr>
          <w:rFonts w:cs="Times New Roman"/>
          <w:bCs/>
          <w:lang w:bidi="km-KH"/>
        </w:rPr>
        <w:t xml:space="preserve">questionnaires for in-depth interview with key informant </w:t>
      </w:r>
    </w:p>
    <w:p w:rsidR="00A913A3" w:rsidRPr="008377D9" w:rsidRDefault="00A913A3" w:rsidP="00A913A3">
      <w:pPr>
        <w:tabs>
          <w:tab w:val="left" w:pos="709"/>
          <w:tab w:val="left" w:pos="1701"/>
        </w:tabs>
        <w:spacing w:line="360" w:lineRule="auto"/>
        <w:ind w:left="426"/>
        <w:contextualSpacing/>
        <w:rPr>
          <w:rFonts w:cs="Times New Roman"/>
          <w:b/>
        </w:rPr>
      </w:pPr>
      <w:r w:rsidRPr="008377D9">
        <w:rPr>
          <w:rFonts w:cs="Times New Roman"/>
          <w:bCs/>
          <w:lang w:bidi="km-KH"/>
        </w:rPr>
        <w:tab/>
      </w:r>
      <w:r w:rsidRPr="008377D9">
        <w:rPr>
          <w:rFonts w:cs="Times New Roman"/>
          <w:bCs/>
          <w:lang w:bidi="km-KH"/>
        </w:rPr>
        <w:tab/>
        <w:t>with hospital director or manager......................................................................</w:t>
      </w:r>
      <w:r w:rsidR="007C60FC">
        <w:rPr>
          <w:rFonts w:cs="Times New Roman"/>
          <w:bCs/>
          <w:lang w:bidi="km-KH"/>
        </w:rPr>
        <w:t>93</w:t>
      </w:r>
    </w:p>
    <w:p w:rsidR="00A913A3" w:rsidRPr="008377D9" w:rsidRDefault="00A913A3" w:rsidP="00A913A3">
      <w:pPr>
        <w:pStyle w:val="ListParagraph"/>
        <w:numPr>
          <w:ilvl w:val="3"/>
          <w:numId w:val="19"/>
        </w:numPr>
        <w:tabs>
          <w:tab w:val="left" w:pos="709"/>
        </w:tabs>
        <w:spacing w:line="360" w:lineRule="auto"/>
        <w:ind w:hanging="2454"/>
        <w:contextualSpacing/>
        <w:rPr>
          <w:rFonts w:cs="Times New Roman"/>
          <w:b/>
        </w:rPr>
      </w:pPr>
      <w:r w:rsidRPr="008377D9">
        <w:rPr>
          <w:rFonts w:cs="Times New Roman"/>
          <w:b/>
        </w:rPr>
        <w:t xml:space="preserve">Annex 4: </w:t>
      </w:r>
      <w:r w:rsidRPr="008377D9">
        <w:rPr>
          <w:rFonts w:cs="Times New Roman"/>
          <w:bCs/>
          <w:lang w:bidi="km-KH"/>
        </w:rPr>
        <w:t>unstructured Questionnaire for FGD among Health Care provider..................</w:t>
      </w:r>
      <w:r w:rsidR="007C60FC">
        <w:rPr>
          <w:rFonts w:cs="Times New Roman"/>
          <w:bCs/>
          <w:lang w:bidi="km-KH"/>
        </w:rPr>
        <w:t>94</w:t>
      </w:r>
    </w:p>
    <w:p w:rsidR="00A913A3" w:rsidRPr="008377D9" w:rsidRDefault="00A913A3" w:rsidP="00A913A3">
      <w:pPr>
        <w:pStyle w:val="ListParagraph"/>
        <w:numPr>
          <w:ilvl w:val="3"/>
          <w:numId w:val="19"/>
        </w:numPr>
        <w:tabs>
          <w:tab w:val="left" w:pos="709"/>
        </w:tabs>
        <w:spacing w:line="360" w:lineRule="auto"/>
        <w:ind w:hanging="2454"/>
        <w:contextualSpacing/>
        <w:rPr>
          <w:rFonts w:cs="Times New Roman"/>
          <w:b/>
        </w:rPr>
      </w:pPr>
      <w:r w:rsidRPr="008377D9">
        <w:rPr>
          <w:rFonts w:cs="Times New Roman"/>
          <w:b/>
        </w:rPr>
        <w:t xml:space="preserve">Annex 5: </w:t>
      </w:r>
      <w:r w:rsidRPr="008377D9">
        <w:rPr>
          <w:rFonts w:cs="Times New Roman"/>
        </w:rPr>
        <w:t>Unstructured Questionnaire for in-depth interview among PLHA...................</w:t>
      </w:r>
      <w:r w:rsidR="007C60FC">
        <w:rPr>
          <w:rFonts w:cs="Times New Roman"/>
        </w:rPr>
        <w:t>96</w:t>
      </w:r>
    </w:p>
    <w:p w:rsidR="00A913A3" w:rsidRPr="008377D9" w:rsidRDefault="00A913A3" w:rsidP="00A913A3">
      <w:pPr>
        <w:pStyle w:val="ListParagraph"/>
        <w:numPr>
          <w:ilvl w:val="3"/>
          <w:numId w:val="19"/>
        </w:numPr>
        <w:tabs>
          <w:tab w:val="left" w:pos="709"/>
        </w:tabs>
        <w:spacing w:line="360" w:lineRule="auto"/>
        <w:ind w:hanging="2454"/>
        <w:contextualSpacing/>
        <w:rPr>
          <w:rFonts w:cs="Times New Roman"/>
        </w:rPr>
      </w:pPr>
      <w:r w:rsidRPr="008377D9">
        <w:rPr>
          <w:rFonts w:cs="Times New Roman"/>
          <w:b/>
        </w:rPr>
        <w:t xml:space="preserve">Annex 6: </w:t>
      </w:r>
      <w:r w:rsidRPr="008377D9">
        <w:rPr>
          <w:rFonts w:cs="Times New Roman"/>
        </w:rPr>
        <w:t>Resources for End-line Survey Global Fund Round 4......................................</w:t>
      </w:r>
      <w:r w:rsidR="007C60FC">
        <w:rPr>
          <w:rFonts w:cs="Times New Roman"/>
        </w:rPr>
        <w:t>99</w:t>
      </w:r>
    </w:p>
    <w:p w:rsidR="0012565B" w:rsidRDefault="0012565B"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A913A3" w:rsidRDefault="00A913A3" w:rsidP="0012565B">
      <w:pPr>
        <w:tabs>
          <w:tab w:val="left" w:pos="426"/>
          <w:tab w:val="left" w:pos="5103"/>
        </w:tabs>
        <w:spacing w:line="360" w:lineRule="auto"/>
        <w:rPr>
          <w:rFonts w:cs="Times New Roman"/>
          <w:lang w:bidi="km-KH"/>
        </w:rPr>
      </w:pPr>
    </w:p>
    <w:p w:rsidR="0012565B" w:rsidRDefault="00A674A7" w:rsidP="0012565B">
      <w:pPr>
        <w:pStyle w:val="Heading1"/>
        <w:jc w:val="right"/>
        <w:rPr>
          <w:rFonts w:ascii="Times New Roman" w:hAnsi="Times New Roman" w:cs="Times New Roman"/>
          <w:color w:val="984806"/>
          <w:sz w:val="80"/>
          <w:szCs w:val="80"/>
          <w:lang w:val="en-GB"/>
        </w:rPr>
      </w:pPr>
      <w:r w:rsidRPr="00A674A7">
        <w:rPr>
          <w:rFonts w:ascii="Times New Roman" w:hAnsi="Times New Roman" w:cs="Times New Roman"/>
          <w:noProof/>
        </w:rPr>
        <w:lastRenderedPageBreak/>
        <w:pict>
          <v:shape id="_x0000_s1060" type="#_x0000_t32" style="position:absolute;left:0;text-align:left;margin-left:1.1pt;margin-top:42.95pt;width:466.15pt;height:0;z-index:251695104" o:connectortype="straight" strokecolor="#974706" strokeweight="3pt">
            <v:shadow color="#868686"/>
          </v:shape>
        </w:pict>
      </w:r>
      <w:r w:rsidR="0012565B" w:rsidRPr="00421A5A">
        <w:rPr>
          <w:rFonts w:ascii="Times New Roman" w:hAnsi="Times New Roman" w:cs="Times New Roman"/>
          <w:color w:val="984806"/>
          <w:sz w:val="80"/>
          <w:szCs w:val="80"/>
          <w:lang w:val="en-GB"/>
        </w:rPr>
        <w:t xml:space="preserve">List of tables </w:t>
      </w:r>
    </w:p>
    <w:p w:rsidR="007C60FC" w:rsidRPr="007C60FC" w:rsidRDefault="007C60FC" w:rsidP="007C60FC">
      <w:pPr>
        <w:pStyle w:val="ListParagraph"/>
        <w:tabs>
          <w:tab w:val="left" w:pos="284"/>
          <w:tab w:val="left" w:pos="1418"/>
          <w:tab w:val="left" w:pos="1560"/>
        </w:tabs>
        <w:spacing w:line="360" w:lineRule="auto"/>
        <w:ind w:left="284"/>
        <w:contextualSpacing/>
        <w:rPr>
          <w:rFonts w:cs="Times New Roman"/>
        </w:rPr>
      </w:pPr>
    </w:p>
    <w:p w:rsidR="0012565B" w:rsidRPr="001800E2" w:rsidRDefault="0012565B" w:rsidP="00463821">
      <w:pPr>
        <w:pStyle w:val="ListParagraph"/>
        <w:numPr>
          <w:ilvl w:val="0"/>
          <w:numId w:val="16"/>
        </w:numPr>
        <w:tabs>
          <w:tab w:val="left" w:pos="284"/>
          <w:tab w:val="left" w:pos="1418"/>
          <w:tab w:val="left" w:pos="1560"/>
        </w:tabs>
        <w:spacing w:line="360" w:lineRule="auto"/>
        <w:ind w:left="284" w:hanging="284"/>
        <w:contextualSpacing/>
        <w:rPr>
          <w:rFonts w:cs="Times New Roman"/>
        </w:rPr>
      </w:pPr>
      <w:r w:rsidRPr="00F32876">
        <w:rPr>
          <w:rFonts w:cs="Times New Roman"/>
          <w:b/>
        </w:rPr>
        <w:t>Table 1:</w:t>
      </w:r>
      <w:r w:rsidRPr="001800E2">
        <w:rPr>
          <w:rFonts w:cs="Times New Roman"/>
        </w:rPr>
        <w:t xml:space="preserve"> </w:t>
      </w:r>
      <w:r w:rsidR="00287B3C">
        <w:t>the distribution of project beneficiaries by sites.</w:t>
      </w:r>
      <w:r w:rsidR="00F32876">
        <w:rPr>
          <w:rFonts w:cs="Times New Roman"/>
        </w:rPr>
        <w:t>.........................</w:t>
      </w:r>
      <w:r w:rsidR="007C60FC">
        <w:rPr>
          <w:rFonts w:cs="Times New Roman"/>
        </w:rPr>
        <w:t>..............................26</w:t>
      </w:r>
    </w:p>
    <w:p w:rsidR="0012565B" w:rsidRPr="00287B3C" w:rsidRDefault="0012565B" w:rsidP="00287B3C">
      <w:pPr>
        <w:pStyle w:val="ListParagraph"/>
        <w:numPr>
          <w:ilvl w:val="0"/>
          <w:numId w:val="16"/>
        </w:numPr>
        <w:tabs>
          <w:tab w:val="left" w:pos="284"/>
          <w:tab w:val="left" w:pos="1418"/>
          <w:tab w:val="left" w:pos="1560"/>
        </w:tabs>
        <w:spacing w:line="360" w:lineRule="auto"/>
        <w:ind w:left="284" w:hanging="284"/>
        <w:contextualSpacing/>
      </w:pPr>
      <w:r w:rsidRPr="00F32876">
        <w:rPr>
          <w:rFonts w:cs="Times New Roman"/>
          <w:b/>
        </w:rPr>
        <w:t>Table 2:</w:t>
      </w:r>
      <w:r w:rsidRPr="001800E2">
        <w:rPr>
          <w:rFonts w:cs="Times New Roman"/>
        </w:rPr>
        <w:t xml:space="preserve"> </w:t>
      </w:r>
      <w:r w:rsidR="00287B3C">
        <w:t>the number of s</w:t>
      </w:r>
      <w:r w:rsidR="00287B3C" w:rsidRPr="00D8109F">
        <w:t xml:space="preserve">ample </w:t>
      </w:r>
      <w:r w:rsidR="00287B3C">
        <w:t xml:space="preserve">size required </w:t>
      </w:r>
      <w:r w:rsidR="00287B3C" w:rsidRPr="00D8109F">
        <w:t>for household survey</w:t>
      </w:r>
      <w:r w:rsidR="00287B3C">
        <w:t xml:space="preserve"> by sites</w:t>
      </w:r>
      <w:r w:rsidRPr="00287B3C">
        <w:rPr>
          <w:rFonts w:cs="Times New Roman"/>
        </w:rPr>
        <w:t>..</w:t>
      </w:r>
      <w:r w:rsidR="00287B3C">
        <w:rPr>
          <w:rFonts w:cs="Times New Roman"/>
        </w:rPr>
        <w:t>.........</w:t>
      </w:r>
      <w:r w:rsidR="00F32876">
        <w:rPr>
          <w:rFonts w:cs="Times New Roman"/>
        </w:rPr>
        <w:t>.......</w:t>
      </w:r>
      <w:r w:rsidRPr="00287B3C">
        <w:rPr>
          <w:rFonts w:cs="Times New Roman"/>
        </w:rPr>
        <w:t>.........</w:t>
      </w:r>
      <w:r w:rsidR="007C60FC">
        <w:rPr>
          <w:rFonts w:cs="Times New Roman"/>
        </w:rPr>
        <w:t>26</w:t>
      </w:r>
    </w:p>
    <w:p w:rsidR="0012565B" w:rsidRPr="00287B3C" w:rsidRDefault="0012565B" w:rsidP="00287B3C">
      <w:pPr>
        <w:pStyle w:val="ListParagraph"/>
        <w:numPr>
          <w:ilvl w:val="0"/>
          <w:numId w:val="16"/>
        </w:numPr>
        <w:tabs>
          <w:tab w:val="left" w:pos="284"/>
          <w:tab w:val="left" w:pos="1418"/>
          <w:tab w:val="left" w:pos="1560"/>
        </w:tabs>
        <w:spacing w:line="360" w:lineRule="auto"/>
        <w:ind w:left="284" w:hanging="284"/>
        <w:contextualSpacing/>
        <w:rPr>
          <w:rFonts w:cs="Times New Roman"/>
        </w:rPr>
      </w:pPr>
      <w:r w:rsidRPr="00F32876">
        <w:rPr>
          <w:rFonts w:cs="Times New Roman"/>
          <w:b/>
        </w:rPr>
        <w:t>Table 3:</w:t>
      </w:r>
      <w:r w:rsidRPr="001800E2">
        <w:rPr>
          <w:rFonts w:cs="Times New Roman"/>
        </w:rPr>
        <w:t xml:space="preserve"> </w:t>
      </w:r>
      <w:r w:rsidR="00287B3C" w:rsidRPr="00287B3C">
        <w:rPr>
          <w:rFonts w:cs="Times New Roman"/>
        </w:rPr>
        <w:t>the distribution of respondents by sex and sites</w:t>
      </w:r>
      <w:r w:rsidRPr="00287B3C">
        <w:rPr>
          <w:rFonts w:cs="Times New Roman"/>
        </w:rPr>
        <w:t>............</w:t>
      </w:r>
      <w:r w:rsidR="00F32876">
        <w:rPr>
          <w:rFonts w:cs="Times New Roman"/>
        </w:rPr>
        <w:t>....................</w:t>
      </w:r>
      <w:r w:rsidR="007C60FC">
        <w:rPr>
          <w:rFonts w:cs="Times New Roman"/>
        </w:rPr>
        <w:t>.........................30</w:t>
      </w:r>
    </w:p>
    <w:p w:rsidR="0012565B" w:rsidRPr="00287B3C" w:rsidRDefault="0012565B" w:rsidP="00463821">
      <w:pPr>
        <w:pStyle w:val="ListParagraph"/>
        <w:numPr>
          <w:ilvl w:val="0"/>
          <w:numId w:val="16"/>
        </w:numPr>
        <w:tabs>
          <w:tab w:val="left" w:pos="284"/>
          <w:tab w:val="left" w:pos="1418"/>
          <w:tab w:val="left" w:pos="1560"/>
        </w:tabs>
        <w:spacing w:line="360" w:lineRule="auto"/>
        <w:ind w:left="284" w:hanging="284"/>
        <w:contextualSpacing/>
        <w:rPr>
          <w:rFonts w:cs="Times New Roman"/>
        </w:rPr>
      </w:pPr>
      <w:r w:rsidRPr="00F32876">
        <w:rPr>
          <w:rFonts w:cs="Times New Roman"/>
          <w:b/>
        </w:rPr>
        <w:t>Table 4:</w:t>
      </w:r>
      <w:r w:rsidRPr="00287B3C">
        <w:rPr>
          <w:rFonts w:cs="Times New Roman"/>
        </w:rPr>
        <w:t xml:space="preserve"> </w:t>
      </w:r>
      <w:r w:rsidR="00287B3C" w:rsidRPr="00287B3C">
        <w:rPr>
          <w:rFonts w:cs="Times New Roman"/>
        </w:rPr>
        <w:t>the age distribution among respondents by sites</w:t>
      </w:r>
      <w:r w:rsidRPr="00287B3C">
        <w:rPr>
          <w:rFonts w:cs="Times New Roman"/>
        </w:rPr>
        <w:t>............................</w:t>
      </w:r>
      <w:r w:rsidR="00F32876">
        <w:rPr>
          <w:rFonts w:cs="Times New Roman"/>
        </w:rPr>
        <w:t>....</w:t>
      </w:r>
      <w:r w:rsidRPr="00287B3C">
        <w:rPr>
          <w:rFonts w:cs="Times New Roman"/>
        </w:rPr>
        <w:t>........................3</w:t>
      </w:r>
      <w:r w:rsidR="007C60FC">
        <w:rPr>
          <w:rFonts w:cs="Times New Roman"/>
        </w:rPr>
        <w:t>1</w:t>
      </w:r>
    </w:p>
    <w:p w:rsidR="0012565B" w:rsidRPr="00287B3C" w:rsidRDefault="0012565B" w:rsidP="00463821">
      <w:pPr>
        <w:pStyle w:val="ListParagraph"/>
        <w:numPr>
          <w:ilvl w:val="0"/>
          <w:numId w:val="16"/>
        </w:numPr>
        <w:tabs>
          <w:tab w:val="left" w:pos="284"/>
          <w:tab w:val="left" w:pos="1418"/>
          <w:tab w:val="left" w:pos="1560"/>
        </w:tabs>
        <w:spacing w:line="360" w:lineRule="auto"/>
        <w:ind w:left="284" w:hanging="284"/>
        <w:contextualSpacing/>
        <w:rPr>
          <w:rFonts w:cs="Times New Roman"/>
        </w:rPr>
      </w:pPr>
      <w:r w:rsidRPr="00F32876">
        <w:rPr>
          <w:rFonts w:cs="Times New Roman"/>
          <w:b/>
        </w:rPr>
        <w:t>Table 5:</w:t>
      </w:r>
      <w:r w:rsidRPr="00287B3C">
        <w:rPr>
          <w:rFonts w:cs="Times New Roman"/>
        </w:rPr>
        <w:t xml:space="preserve"> </w:t>
      </w:r>
      <w:r w:rsidR="00287B3C" w:rsidRPr="00287B3C">
        <w:rPr>
          <w:rFonts w:cs="Times New Roman"/>
        </w:rPr>
        <w:t>the marital status distribution among the respondents by sites</w:t>
      </w:r>
      <w:r w:rsidR="00F32876">
        <w:rPr>
          <w:rFonts w:cs="Times New Roman"/>
        </w:rPr>
        <w:t>.............</w:t>
      </w:r>
      <w:r w:rsidRPr="00287B3C">
        <w:rPr>
          <w:rFonts w:cs="Times New Roman"/>
        </w:rPr>
        <w:t>.....................3</w:t>
      </w:r>
      <w:r w:rsidR="007C60FC">
        <w:rPr>
          <w:rFonts w:cs="Times New Roman"/>
        </w:rPr>
        <w:t>1</w:t>
      </w:r>
    </w:p>
    <w:p w:rsidR="0012565B" w:rsidRPr="00287B3C"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6:</w:t>
      </w:r>
      <w:r w:rsidRPr="00287B3C">
        <w:rPr>
          <w:rFonts w:cs="Times New Roman"/>
        </w:rPr>
        <w:t xml:space="preserve"> </w:t>
      </w:r>
      <w:r w:rsidR="00287B3C" w:rsidRPr="00287B3C">
        <w:rPr>
          <w:rFonts w:cs="Times New Roman"/>
        </w:rPr>
        <w:t>the distribution of educational status among the respondents by sites</w:t>
      </w:r>
      <w:r w:rsidR="00F32876">
        <w:rPr>
          <w:rFonts w:cs="Times New Roman"/>
        </w:rPr>
        <w:t>...............</w:t>
      </w:r>
      <w:r w:rsidRPr="00287B3C">
        <w:rPr>
          <w:rFonts w:cs="Times New Roman"/>
        </w:rPr>
        <w:t>.......3</w:t>
      </w:r>
      <w:r w:rsidR="007C60FC">
        <w:rPr>
          <w:rFonts w:cs="Times New Roman"/>
        </w:rPr>
        <w:t>2</w:t>
      </w:r>
    </w:p>
    <w:p w:rsidR="0012565B" w:rsidRPr="00287B3C"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7:</w:t>
      </w:r>
      <w:r w:rsidRPr="00287B3C">
        <w:rPr>
          <w:rFonts w:cs="Times New Roman"/>
        </w:rPr>
        <w:t xml:space="preserve"> </w:t>
      </w:r>
      <w:r w:rsidR="00287B3C" w:rsidRPr="00287B3C">
        <w:rPr>
          <w:rFonts w:cs="Times New Roman"/>
        </w:rPr>
        <w:t>the distribution of family job status among the respondents by sites</w:t>
      </w:r>
      <w:r w:rsidR="00F32876">
        <w:rPr>
          <w:rFonts w:cs="Times New Roman"/>
        </w:rPr>
        <w:t>.......</w:t>
      </w:r>
      <w:r w:rsidRPr="00287B3C">
        <w:rPr>
          <w:rFonts w:cs="Times New Roman"/>
        </w:rPr>
        <w:t>.................3</w:t>
      </w:r>
      <w:r w:rsidR="007C60FC">
        <w:rPr>
          <w:rFonts w:cs="Times New Roman"/>
        </w:rPr>
        <w:t>2</w:t>
      </w:r>
    </w:p>
    <w:p w:rsidR="0012565B" w:rsidRPr="005612C5"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8:</w:t>
      </w:r>
      <w:r w:rsidRPr="005612C5">
        <w:rPr>
          <w:rFonts w:cs="Times New Roman"/>
        </w:rPr>
        <w:t xml:space="preserve"> </w:t>
      </w:r>
      <w:r w:rsidR="00287B3C" w:rsidRPr="00F32876">
        <w:rPr>
          <w:rFonts w:cs="Times New Roman"/>
        </w:rPr>
        <w:t>the distribution of job status among the respondents by sites</w:t>
      </w:r>
      <w:r w:rsidR="00F32876">
        <w:rPr>
          <w:rFonts w:cs="Times New Roman"/>
        </w:rPr>
        <w:t>................</w:t>
      </w:r>
      <w:r>
        <w:rPr>
          <w:rFonts w:cs="Times New Roman"/>
        </w:rPr>
        <w:t>...</w:t>
      </w:r>
      <w:r w:rsidR="00F32876">
        <w:rPr>
          <w:rFonts w:cs="Times New Roman"/>
        </w:rPr>
        <w:t>.......</w:t>
      </w:r>
      <w:r>
        <w:rPr>
          <w:rFonts w:cs="Times New Roman"/>
        </w:rPr>
        <w:t>..........</w:t>
      </w:r>
      <w:r w:rsidR="007C60FC">
        <w:rPr>
          <w:rFonts w:cs="Times New Roman"/>
        </w:rPr>
        <w:t>33</w:t>
      </w:r>
    </w:p>
    <w:p w:rsidR="0012565B" w:rsidRPr="005612C5"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9:</w:t>
      </w:r>
      <w:r w:rsidRPr="005612C5">
        <w:rPr>
          <w:rFonts w:cs="Times New Roman"/>
        </w:rPr>
        <w:t xml:space="preserve"> </w:t>
      </w:r>
      <w:r w:rsidR="00287B3C" w:rsidRPr="00F32876">
        <w:rPr>
          <w:rFonts w:cs="Times New Roman"/>
        </w:rPr>
        <w:t xml:space="preserve">the distribution of </w:t>
      </w:r>
      <w:r w:rsidR="00287B3C" w:rsidRPr="00F32876">
        <w:rPr>
          <w:rFonts w:cs="Times New Roman"/>
          <w:color w:val="000000"/>
        </w:rPr>
        <w:t>family property and accessibility</w:t>
      </w:r>
      <w:r w:rsidR="00287B3C" w:rsidRPr="00F32876">
        <w:rPr>
          <w:rFonts w:cs="Times New Roman"/>
        </w:rPr>
        <w:t xml:space="preserve"> by sites</w:t>
      </w:r>
      <w:r>
        <w:rPr>
          <w:rFonts w:cs="Times New Roman"/>
        </w:rPr>
        <w:t>...........</w:t>
      </w:r>
      <w:r w:rsidR="00F32876">
        <w:rPr>
          <w:rFonts w:cs="Times New Roman"/>
        </w:rPr>
        <w:t>......</w:t>
      </w:r>
      <w:r>
        <w:rPr>
          <w:rFonts w:cs="Times New Roman"/>
        </w:rPr>
        <w:t>...................</w:t>
      </w:r>
      <w:r w:rsidR="007C60FC">
        <w:rPr>
          <w:rFonts w:cs="Times New Roman"/>
        </w:rPr>
        <w:t>34</w:t>
      </w:r>
    </w:p>
    <w:p w:rsidR="0012565B" w:rsidRPr="005612C5"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10:</w:t>
      </w:r>
      <w:r w:rsidRPr="005612C5">
        <w:rPr>
          <w:rFonts w:cs="Times New Roman"/>
        </w:rPr>
        <w:t xml:space="preserve"> </w:t>
      </w:r>
      <w:r w:rsidR="00287B3C" w:rsidRPr="00F32876">
        <w:rPr>
          <w:rFonts w:cs="Times New Roman"/>
        </w:rPr>
        <w:t>the distribution of length accessing to OI and ART by sites</w:t>
      </w:r>
      <w:r>
        <w:rPr>
          <w:rFonts w:cs="Times New Roman"/>
        </w:rPr>
        <w:t>................</w:t>
      </w:r>
      <w:r w:rsidR="00F32876">
        <w:rPr>
          <w:rFonts w:cs="Times New Roman"/>
        </w:rPr>
        <w:t>........</w:t>
      </w:r>
      <w:r>
        <w:rPr>
          <w:rFonts w:cs="Times New Roman"/>
        </w:rPr>
        <w:t>.........</w:t>
      </w:r>
      <w:r w:rsidR="007C60FC">
        <w:rPr>
          <w:rFonts w:cs="Times New Roman"/>
        </w:rPr>
        <w:t>35</w:t>
      </w:r>
    </w:p>
    <w:p w:rsidR="0012565B" w:rsidRPr="005612C5"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11:</w:t>
      </w:r>
      <w:r w:rsidRPr="005612C5">
        <w:rPr>
          <w:rFonts w:cs="Times New Roman"/>
        </w:rPr>
        <w:t xml:space="preserve"> </w:t>
      </w:r>
      <w:r w:rsidR="00287B3C" w:rsidRPr="00F32876">
        <w:rPr>
          <w:rFonts w:cs="Times New Roman"/>
        </w:rPr>
        <w:t>the proportion of respondents who were under active ART by sites</w:t>
      </w:r>
      <w:r w:rsidR="00F32876">
        <w:rPr>
          <w:rFonts w:cs="Times New Roman"/>
        </w:rPr>
        <w:t>....</w:t>
      </w:r>
      <w:r>
        <w:rPr>
          <w:rFonts w:cs="Times New Roman"/>
        </w:rPr>
        <w:t>.................</w:t>
      </w:r>
      <w:r w:rsidR="007C60FC">
        <w:rPr>
          <w:rFonts w:cs="Times New Roman"/>
        </w:rPr>
        <w:t>35</w:t>
      </w:r>
    </w:p>
    <w:p w:rsidR="0012565B" w:rsidRP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12:</w:t>
      </w:r>
      <w:r w:rsidRPr="00F32876">
        <w:rPr>
          <w:rFonts w:cs="Times New Roman"/>
        </w:rPr>
        <w:t xml:space="preserve"> </w:t>
      </w:r>
      <w:r w:rsidR="00287B3C" w:rsidRPr="00F32876">
        <w:rPr>
          <w:rFonts w:cs="Times New Roman"/>
        </w:rPr>
        <w:t>the distribution of length under active ART among respondents by sites</w:t>
      </w:r>
      <w:r w:rsidR="00F32876">
        <w:rPr>
          <w:rFonts w:cs="Times New Roman"/>
        </w:rPr>
        <w:t>......</w:t>
      </w:r>
      <w:r w:rsidRPr="00F32876">
        <w:rPr>
          <w:rFonts w:cs="Times New Roman"/>
        </w:rPr>
        <w:t>.......</w:t>
      </w:r>
      <w:r w:rsidR="007C60FC">
        <w:rPr>
          <w:rFonts w:cs="Times New Roman"/>
        </w:rPr>
        <w:t>36</w:t>
      </w:r>
    </w:p>
    <w:p w:rsidR="0012565B" w:rsidRP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13:</w:t>
      </w:r>
      <w:r w:rsidRPr="00F32876">
        <w:rPr>
          <w:rFonts w:cs="Times New Roman"/>
        </w:rPr>
        <w:t xml:space="preserve"> </w:t>
      </w:r>
      <w:r w:rsidR="00287B3C" w:rsidRPr="00F32876">
        <w:rPr>
          <w:rFonts w:cs="Times New Roman"/>
        </w:rPr>
        <w:t>the distribution of ART choices among respondents by sites</w:t>
      </w:r>
      <w:r w:rsidR="00F32876">
        <w:rPr>
          <w:rFonts w:cs="Times New Roman"/>
        </w:rPr>
        <w:t>..</w:t>
      </w:r>
      <w:r w:rsidRPr="00F32876">
        <w:rPr>
          <w:rFonts w:cs="Times New Roman"/>
        </w:rPr>
        <w:t>..............................</w:t>
      </w:r>
      <w:r w:rsidR="007C60FC">
        <w:rPr>
          <w:rFonts w:cs="Times New Roman"/>
        </w:rPr>
        <w:t>36</w:t>
      </w:r>
    </w:p>
    <w:p w:rsid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14:</w:t>
      </w:r>
      <w:r w:rsidRPr="00F32876">
        <w:rPr>
          <w:rFonts w:cs="Times New Roman"/>
        </w:rPr>
        <w:t xml:space="preserve"> </w:t>
      </w:r>
      <w:r w:rsidR="00287B3C" w:rsidRPr="00F32876">
        <w:rPr>
          <w:rFonts w:cs="Times New Roman"/>
        </w:rPr>
        <w:t xml:space="preserve">the distribution of knowledge on the meaning of prevention </w:t>
      </w:r>
    </w:p>
    <w:p w:rsidR="0012565B" w:rsidRPr="00F32876" w:rsidRDefault="00F32876" w:rsidP="00F32876">
      <w:pPr>
        <w:pStyle w:val="ListParagraph"/>
        <w:tabs>
          <w:tab w:val="left" w:pos="284"/>
          <w:tab w:val="left" w:pos="426"/>
          <w:tab w:val="left" w:pos="1560"/>
        </w:tabs>
        <w:spacing w:line="360" w:lineRule="auto"/>
        <w:ind w:left="284"/>
        <w:contextualSpacing/>
        <w:jc w:val="both"/>
        <w:rPr>
          <w:rFonts w:cs="Times New Roman"/>
        </w:rPr>
      </w:pPr>
      <w:r>
        <w:rPr>
          <w:rFonts w:cs="Times New Roman"/>
          <w:b/>
        </w:rPr>
        <w:tab/>
      </w:r>
      <w:r w:rsidR="00287B3C" w:rsidRPr="00F32876">
        <w:rPr>
          <w:rFonts w:cs="Times New Roman"/>
        </w:rPr>
        <w:t>among respondents by sites</w:t>
      </w:r>
      <w:r w:rsidR="0012565B" w:rsidRPr="00F32876">
        <w:rPr>
          <w:rFonts w:cs="Times New Roman"/>
        </w:rPr>
        <w:t>...</w:t>
      </w:r>
      <w:r>
        <w:rPr>
          <w:rFonts w:cs="Times New Roman"/>
        </w:rPr>
        <w:t>.......................</w:t>
      </w:r>
      <w:r w:rsidR="0012565B" w:rsidRPr="00F32876">
        <w:rPr>
          <w:rFonts w:cs="Times New Roman"/>
        </w:rPr>
        <w:t>...................................................................</w:t>
      </w:r>
      <w:r w:rsidR="007C60FC">
        <w:rPr>
          <w:rFonts w:cs="Times New Roman"/>
        </w:rPr>
        <w:t>.....</w:t>
      </w:r>
      <w:r w:rsidR="0012565B" w:rsidRPr="00F32876">
        <w:rPr>
          <w:rFonts w:cs="Times New Roman"/>
        </w:rPr>
        <w:t>..</w:t>
      </w:r>
      <w:r w:rsidR="007C60FC">
        <w:rPr>
          <w:rFonts w:cs="Times New Roman"/>
        </w:rPr>
        <w:t>37</w:t>
      </w:r>
    </w:p>
    <w:p w:rsid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15:</w:t>
      </w:r>
      <w:r w:rsidRPr="00F32876">
        <w:rPr>
          <w:rFonts w:cs="Times New Roman"/>
        </w:rPr>
        <w:t xml:space="preserve"> </w:t>
      </w:r>
      <w:r w:rsidR="00287B3C" w:rsidRPr="00F32876">
        <w:rPr>
          <w:rFonts w:cs="Times New Roman"/>
        </w:rPr>
        <w:t xml:space="preserve">the distribution of knowledge on how important of prevention and treatment </w:t>
      </w:r>
    </w:p>
    <w:p w:rsidR="0012565B" w:rsidRPr="00F32876" w:rsidRDefault="00F32876" w:rsidP="00F32876">
      <w:pPr>
        <w:pStyle w:val="ListParagraph"/>
        <w:tabs>
          <w:tab w:val="left" w:pos="284"/>
          <w:tab w:val="left" w:pos="426"/>
          <w:tab w:val="left" w:pos="1560"/>
        </w:tabs>
        <w:spacing w:line="360" w:lineRule="auto"/>
        <w:ind w:left="284"/>
        <w:contextualSpacing/>
        <w:jc w:val="both"/>
        <w:rPr>
          <w:rFonts w:cs="Times New Roman"/>
        </w:rPr>
      </w:pPr>
      <w:r>
        <w:rPr>
          <w:rFonts w:cs="Times New Roman"/>
          <w:b/>
        </w:rPr>
        <w:tab/>
      </w:r>
      <w:r w:rsidR="00287B3C" w:rsidRPr="00F32876">
        <w:rPr>
          <w:rFonts w:cs="Times New Roman"/>
        </w:rPr>
        <w:t>among respondents by sites</w:t>
      </w:r>
      <w:r w:rsidR="0012565B" w:rsidRPr="00F32876">
        <w:rPr>
          <w:rFonts w:cs="Times New Roman"/>
        </w:rPr>
        <w:t>........................</w:t>
      </w:r>
      <w:r>
        <w:rPr>
          <w:rFonts w:cs="Times New Roman"/>
        </w:rPr>
        <w:t>......................................................</w:t>
      </w:r>
      <w:r w:rsidR="0012565B" w:rsidRPr="00F32876">
        <w:rPr>
          <w:rFonts w:cs="Times New Roman"/>
        </w:rPr>
        <w:t>...............</w:t>
      </w:r>
      <w:r w:rsidR="007C60FC">
        <w:rPr>
          <w:rFonts w:cs="Times New Roman"/>
        </w:rPr>
        <w:t>.....</w:t>
      </w:r>
      <w:r w:rsidR="0012565B" w:rsidRPr="00F32876">
        <w:rPr>
          <w:rFonts w:cs="Times New Roman"/>
        </w:rPr>
        <w:t>..</w:t>
      </w:r>
      <w:r w:rsidR="007C60FC">
        <w:rPr>
          <w:rFonts w:cs="Times New Roman"/>
        </w:rPr>
        <w:t>38</w:t>
      </w:r>
    </w:p>
    <w:p w:rsidR="0012565B" w:rsidRP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16:</w:t>
      </w:r>
      <w:r w:rsidRPr="00F32876">
        <w:rPr>
          <w:rFonts w:cs="Times New Roman"/>
        </w:rPr>
        <w:t xml:space="preserve"> </w:t>
      </w:r>
      <w:r w:rsidR="00287B3C" w:rsidRPr="00F32876">
        <w:rPr>
          <w:rFonts w:cs="Times New Roman"/>
        </w:rPr>
        <w:t>the distribution of knowledge on OI meaning among respondents by sites</w:t>
      </w:r>
      <w:r w:rsidR="00F32876">
        <w:rPr>
          <w:rFonts w:cs="Times New Roman"/>
        </w:rPr>
        <w:t>.....</w:t>
      </w:r>
      <w:r w:rsidRPr="00F32876">
        <w:rPr>
          <w:rFonts w:cs="Times New Roman"/>
        </w:rPr>
        <w:t>.....</w:t>
      </w:r>
      <w:r w:rsidR="007C60FC">
        <w:rPr>
          <w:rFonts w:cs="Times New Roman"/>
        </w:rPr>
        <w:t>38</w:t>
      </w:r>
    </w:p>
    <w:p w:rsidR="0012565B" w:rsidRP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17:</w:t>
      </w:r>
      <w:r w:rsidRPr="00F32876">
        <w:rPr>
          <w:rFonts w:cs="Times New Roman"/>
        </w:rPr>
        <w:t xml:space="preserve"> </w:t>
      </w:r>
      <w:r w:rsidR="00287B3C" w:rsidRPr="00F32876">
        <w:rPr>
          <w:rFonts w:cs="Times New Roman"/>
        </w:rPr>
        <w:t>the distribution of knowledge on ART meaning among respondents by sites</w:t>
      </w:r>
      <w:r w:rsidR="00F32876">
        <w:rPr>
          <w:rFonts w:cs="Times New Roman"/>
        </w:rPr>
        <w:t>.</w:t>
      </w:r>
      <w:r w:rsidRPr="00F32876">
        <w:rPr>
          <w:rFonts w:cs="Times New Roman"/>
        </w:rPr>
        <w:t>.....</w:t>
      </w:r>
      <w:r w:rsidR="007C60FC">
        <w:rPr>
          <w:rFonts w:cs="Times New Roman"/>
        </w:rPr>
        <w:t>39</w:t>
      </w:r>
    </w:p>
    <w:p w:rsidR="00287B3C" w:rsidRPr="00F32876" w:rsidRDefault="0012565B" w:rsidP="00287B3C">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18:</w:t>
      </w:r>
      <w:r w:rsidRPr="00F32876">
        <w:rPr>
          <w:rFonts w:cs="Times New Roman"/>
        </w:rPr>
        <w:t xml:space="preserve"> </w:t>
      </w:r>
      <w:r w:rsidR="00287B3C" w:rsidRPr="00F32876">
        <w:rPr>
          <w:rFonts w:cs="Times New Roman"/>
        </w:rPr>
        <w:t>the distribution of knowledge on requirement of self-health care by sites</w:t>
      </w:r>
      <w:r w:rsidR="00F32876">
        <w:rPr>
          <w:rFonts w:cs="Times New Roman"/>
        </w:rPr>
        <w:t>............</w:t>
      </w:r>
      <w:r w:rsidR="007C60FC">
        <w:rPr>
          <w:rFonts w:cs="Times New Roman"/>
        </w:rPr>
        <w:t>39</w:t>
      </w:r>
    </w:p>
    <w:p w:rsid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19:</w:t>
      </w:r>
      <w:r w:rsidRPr="00F32876">
        <w:rPr>
          <w:rFonts w:cs="Times New Roman"/>
        </w:rPr>
        <w:t xml:space="preserve"> </w:t>
      </w:r>
      <w:r w:rsidR="00287B3C" w:rsidRPr="00F32876">
        <w:rPr>
          <w:rFonts w:cs="Times New Roman"/>
        </w:rPr>
        <w:t xml:space="preserve">the distribution of knowledge on reason of self-health care </w:t>
      </w:r>
    </w:p>
    <w:p w:rsidR="0012565B" w:rsidRPr="00F32876" w:rsidRDefault="00F32876" w:rsidP="00F32876">
      <w:pPr>
        <w:pStyle w:val="ListParagraph"/>
        <w:tabs>
          <w:tab w:val="left" w:pos="284"/>
          <w:tab w:val="left" w:pos="426"/>
          <w:tab w:val="left" w:pos="1560"/>
        </w:tabs>
        <w:spacing w:line="360" w:lineRule="auto"/>
        <w:ind w:left="284"/>
        <w:contextualSpacing/>
        <w:jc w:val="both"/>
        <w:rPr>
          <w:rFonts w:cs="Times New Roman"/>
        </w:rPr>
      </w:pPr>
      <w:r>
        <w:rPr>
          <w:rFonts w:cs="Times New Roman"/>
        </w:rPr>
        <w:tab/>
      </w:r>
      <w:r w:rsidR="00287B3C" w:rsidRPr="00F32876">
        <w:rPr>
          <w:rFonts w:cs="Times New Roman"/>
        </w:rPr>
        <w:t>among respondents by sites</w:t>
      </w:r>
      <w:r w:rsidR="0012565B" w:rsidRPr="00F32876">
        <w:rPr>
          <w:rFonts w:cs="Times New Roman"/>
        </w:rPr>
        <w:t>.</w:t>
      </w:r>
      <w:r>
        <w:rPr>
          <w:rFonts w:cs="Times New Roman"/>
        </w:rPr>
        <w:t>...............................................................................................</w:t>
      </w:r>
      <w:r w:rsidR="007C60FC">
        <w:rPr>
          <w:rFonts w:cs="Times New Roman"/>
        </w:rPr>
        <w:t>..</w:t>
      </w:r>
      <w:r>
        <w:rPr>
          <w:rFonts w:cs="Times New Roman"/>
        </w:rPr>
        <w:t>.</w:t>
      </w:r>
      <w:r w:rsidR="0012565B" w:rsidRPr="00F32876">
        <w:rPr>
          <w:rFonts w:cs="Times New Roman"/>
        </w:rPr>
        <w:t>.</w:t>
      </w:r>
      <w:r w:rsidR="007C60FC">
        <w:rPr>
          <w:rFonts w:cs="Times New Roman"/>
        </w:rPr>
        <w:t>40</w:t>
      </w:r>
    </w:p>
    <w:p w:rsid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20:</w:t>
      </w:r>
      <w:r w:rsidRPr="00F32876">
        <w:rPr>
          <w:rFonts w:cs="Times New Roman"/>
        </w:rPr>
        <w:t xml:space="preserve"> </w:t>
      </w:r>
      <w:r w:rsidR="00287B3C" w:rsidRPr="00F32876">
        <w:rPr>
          <w:rFonts w:cs="Times New Roman"/>
        </w:rPr>
        <w:t xml:space="preserve">the distribution of person provide first advice on health care need </w:t>
      </w:r>
    </w:p>
    <w:p w:rsidR="0012565B" w:rsidRPr="00F32876" w:rsidRDefault="00F32876" w:rsidP="00F32876">
      <w:pPr>
        <w:pStyle w:val="ListParagraph"/>
        <w:tabs>
          <w:tab w:val="left" w:pos="284"/>
          <w:tab w:val="left" w:pos="426"/>
          <w:tab w:val="left" w:pos="1560"/>
        </w:tabs>
        <w:spacing w:line="360" w:lineRule="auto"/>
        <w:ind w:left="284"/>
        <w:contextualSpacing/>
        <w:jc w:val="both"/>
        <w:rPr>
          <w:rFonts w:cs="Times New Roman"/>
        </w:rPr>
      </w:pPr>
      <w:r>
        <w:rPr>
          <w:rFonts w:cs="Times New Roman"/>
          <w:b/>
        </w:rPr>
        <w:tab/>
      </w:r>
      <w:r w:rsidR="00287B3C" w:rsidRPr="00F32876">
        <w:rPr>
          <w:rFonts w:cs="Times New Roman"/>
        </w:rPr>
        <w:t>among respondents by sites</w:t>
      </w:r>
      <w:r w:rsidR="0012565B" w:rsidRPr="00F32876">
        <w:rPr>
          <w:rFonts w:cs="Times New Roman"/>
        </w:rPr>
        <w:t>...</w:t>
      </w:r>
      <w:r>
        <w:rPr>
          <w:rFonts w:cs="Times New Roman"/>
        </w:rPr>
        <w:t>..............................................</w:t>
      </w:r>
      <w:r w:rsidR="0012565B" w:rsidRPr="00F32876">
        <w:rPr>
          <w:rFonts w:cs="Times New Roman"/>
        </w:rPr>
        <w:t>..............................................</w:t>
      </w:r>
      <w:r w:rsidR="007C60FC">
        <w:rPr>
          <w:rFonts w:cs="Times New Roman"/>
        </w:rPr>
        <w:t>...</w:t>
      </w:r>
      <w:r w:rsidR="0012565B" w:rsidRPr="00F32876">
        <w:rPr>
          <w:rFonts w:cs="Times New Roman"/>
        </w:rPr>
        <w:t>..</w:t>
      </w:r>
      <w:r w:rsidR="007C60FC">
        <w:rPr>
          <w:rFonts w:cs="Times New Roman"/>
        </w:rPr>
        <w:t>40</w:t>
      </w:r>
    </w:p>
    <w:p w:rsidR="0012565B" w:rsidRP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21:</w:t>
      </w:r>
      <w:r w:rsidRPr="00F32876">
        <w:rPr>
          <w:rFonts w:cs="Times New Roman"/>
        </w:rPr>
        <w:t xml:space="preserve"> </w:t>
      </w:r>
      <w:r w:rsidR="00287B3C" w:rsidRPr="00F32876">
        <w:rPr>
          <w:rFonts w:cs="Times New Roman"/>
        </w:rPr>
        <w:t>The distribution of practicing exercise among respondents by sites</w:t>
      </w:r>
      <w:r w:rsidRPr="00F32876">
        <w:rPr>
          <w:rFonts w:cs="Times New Roman"/>
        </w:rPr>
        <w:t>..</w:t>
      </w:r>
      <w:r w:rsidR="00F32876">
        <w:rPr>
          <w:rFonts w:cs="Times New Roman"/>
        </w:rPr>
        <w:t>...</w:t>
      </w:r>
      <w:r w:rsidRPr="00F32876">
        <w:rPr>
          <w:rFonts w:cs="Times New Roman"/>
        </w:rPr>
        <w:t>................</w:t>
      </w:r>
      <w:r w:rsidR="007C60FC">
        <w:rPr>
          <w:rFonts w:cs="Times New Roman"/>
        </w:rPr>
        <w:t>41</w:t>
      </w:r>
    </w:p>
    <w:p w:rsidR="0012565B" w:rsidRP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22:</w:t>
      </w:r>
      <w:r w:rsidRPr="00F32876">
        <w:rPr>
          <w:rFonts w:cs="Times New Roman"/>
        </w:rPr>
        <w:t xml:space="preserve"> </w:t>
      </w:r>
      <w:r w:rsidR="00287B3C" w:rsidRPr="00F32876">
        <w:rPr>
          <w:rFonts w:cs="Times New Roman"/>
        </w:rPr>
        <w:t>The distribution of ART reminder among respondents by sites</w:t>
      </w:r>
      <w:r w:rsidR="00F32876">
        <w:rPr>
          <w:rFonts w:cs="Times New Roman"/>
        </w:rPr>
        <w:t>..........</w:t>
      </w:r>
      <w:r w:rsidRPr="00F32876">
        <w:rPr>
          <w:rFonts w:cs="Times New Roman"/>
        </w:rPr>
        <w:t>..................</w:t>
      </w:r>
      <w:r w:rsidR="007C60FC">
        <w:rPr>
          <w:rFonts w:cs="Times New Roman"/>
        </w:rPr>
        <w:t>41</w:t>
      </w:r>
    </w:p>
    <w:p w:rsid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23:</w:t>
      </w:r>
      <w:r w:rsidRPr="00F32876">
        <w:rPr>
          <w:rFonts w:cs="Times New Roman"/>
        </w:rPr>
        <w:t xml:space="preserve"> </w:t>
      </w:r>
      <w:r w:rsidR="00287B3C" w:rsidRPr="00F32876">
        <w:rPr>
          <w:rFonts w:cs="Times New Roman"/>
        </w:rPr>
        <w:t xml:space="preserve">the distribution of home practice for self-health care </w:t>
      </w:r>
    </w:p>
    <w:p w:rsidR="0012565B" w:rsidRPr="00F32876" w:rsidRDefault="00287B3C" w:rsidP="00F32876">
      <w:pPr>
        <w:pStyle w:val="ListParagraph"/>
        <w:tabs>
          <w:tab w:val="left" w:pos="284"/>
          <w:tab w:val="left" w:pos="426"/>
          <w:tab w:val="left" w:pos="1560"/>
        </w:tabs>
        <w:spacing w:line="360" w:lineRule="auto"/>
        <w:ind w:left="284"/>
        <w:contextualSpacing/>
        <w:jc w:val="both"/>
        <w:rPr>
          <w:rFonts w:cs="Times New Roman"/>
        </w:rPr>
      </w:pPr>
      <w:r w:rsidRPr="00F32876">
        <w:rPr>
          <w:rFonts w:cs="Times New Roman"/>
        </w:rPr>
        <w:t>among respondents by sites</w:t>
      </w:r>
      <w:r w:rsidR="0012565B" w:rsidRPr="00F32876">
        <w:rPr>
          <w:rFonts w:cs="Times New Roman"/>
        </w:rPr>
        <w:t>.</w:t>
      </w:r>
      <w:r w:rsidR="00F32876">
        <w:rPr>
          <w:rFonts w:cs="Times New Roman"/>
        </w:rPr>
        <w:t>................................................................................................</w:t>
      </w:r>
      <w:r w:rsidR="007C60FC">
        <w:rPr>
          <w:rFonts w:cs="Times New Roman"/>
        </w:rPr>
        <w:t>....</w:t>
      </w:r>
      <w:r w:rsidR="00F32876">
        <w:rPr>
          <w:rFonts w:cs="Times New Roman"/>
        </w:rPr>
        <w:t>.</w:t>
      </w:r>
      <w:r w:rsidR="0012565B" w:rsidRPr="00F32876">
        <w:rPr>
          <w:rFonts w:cs="Times New Roman"/>
        </w:rPr>
        <w:t>.</w:t>
      </w:r>
      <w:r w:rsidR="007C60FC">
        <w:rPr>
          <w:rFonts w:cs="Times New Roman"/>
        </w:rPr>
        <w:t>42</w:t>
      </w:r>
    </w:p>
    <w:p w:rsid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24:</w:t>
      </w:r>
      <w:r w:rsidRPr="00F32876">
        <w:rPr>
          <w:rFonts w:cs="Times New Roman"/>
        </w:rPr>
        <w:t xml:space="preserve"> </w:t>
      </w:r>
      <w:r w:rsidR="00287B3C" w:rsidRPr="00F32876">
        <w:rPr>
          <w:rFonts w:cs="Times New Roman"/>
        </w:rPr>
        <w:t xml:space="preserve">the distribution of knowledge on HIV and AIDS care and treatment services </w:t>
      </w:r>
    </w:p>
    <w:p w:rsidR="0012565B" w:rsidRPr="00F32876" w:rsidRDefault="00F32876" w:rsidP="00F32876">
      <w:pPr>
        <w:pStyle w:val="ListParagraph"/>
        <w:tabs>
          <w:tab w:val="left" w:pos="284"/>
          <w:tab w:val="left" w:pos="426"/>
          <w:tab w:val="left" w:pos="1560"/>
        </w:tabs>
        <w:spacing w:line="360" w:lineRule="auto"/>
        <w:ind w:left="284"/>
        <w:contextualSpacing/>
        <w:jc w:val="both"/>
        <w:rPr>
          <w:rFonts w:cs="Times New Roman"/>
        </w:rPr>
      </w:pPr>
      <w:r>
        <w:rPr>
          <w:rFonts w:cs="Times New Roman"/>
          <w:b/>
        </w:rPr>
        <w:lastRenderedPageBreak/>
        <w:tab/>
      </w:r>
      <w:r w:rsidR="00287B3C" w:rsidRPr="00F32876">
        <w:rPr>
          <w:rFonts w:cs="Times New Roman"/>
        </w:rPr>
        <w:t>among respondents by sites</w:t>
      </w:r>
      <w:r w:rsidR="0012565B" w:rsidRPr="00F32876">
        <w:rPr>
          <w:rFonts w:cs="Times New Roman"/>
        </w:rPr>
        <w:t>.........</w:t>
      </w:r>
      <w:r>
        <w:rPr>
          <w:rFonts w:cs="Times New Roman"/>
        </w:rPr>
        <w:t>.....................................</w:t>
      </w:r>
      <w:r w:rsidR="0012565B" w:rsidRPr="00F32876">
        <w:rPr>
          <w:rFonts w:cs="Times New Roman"/>
        </w:rPr>
        <w:t>................................................</w:t>
      </w:r>
      <w:r w:rsidR="007C60FC">
        <w:rPr>
          <w:rFonts w:cs="Times New Roman"/>
        </w:rPr>
        <w:t>...</w:t>
      </w:r>
      <w:r w:rsidR="0012565B" w:rsidRPr="00F32876">
        <w:rPr>
          <w:rFonts w:cs="Times New Roman"/>
        </w:rPr>
        <w:t>...</w:t>
      </w:r>
      <w:r w:rsidR="007C60FC">
        <w:rPr>
          <w:rFonts w:cs="Times New Roman"/>
        </w:rPr>
        <w:t>43</w:t>
      </w:r>
    </w:p>
    <w:p w:rsidR="00F32876" w:rsidRDefault="0012565B"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25:</w:t>
      </w:r>
      <w:r w:rsidRPr="00F32876">
        <w:rPr>
          <w:rFonts w:cs="Times New Roman"/>
        </w:rPr>
        <w:t xml:space="preserve"> </w:t>
      </w:r>
      <w:r w:rsidR="00287B3C" w:rsidRPr="00F32876">
        <w:rPr>
          <w:rFonts w:cs="Times New Roman"/>
        </w:rPr>
        <w:t xml:space="preserve">the distribution of benefit of using HIV and AIDS care and treatment services </w:t>
      </w:r>
    </w:p>
    <w:p w:rsidR="0012565B" w:rsidRPr="00F32876" w:rsidRDefault="00F32876" w:rsidP="00F32876">
      <w:pPr>
        <w:pStyle w:val="ListParagraph"/>
        <w:tabs>
          <w:tab w:val="left" w:pos="284"/>
          <w:tab w:val="left" w:pos="426"/>
          <w:tab w:val="left" w:pos="1560"/>
        </w:tabs>
        <w:spacing w:line="360" w:lineRule="auto"/>
        <w:ind w:left="284"/>
        <w:contextualSpacing/>
        <w:jc w:val="both"/>
        <w:rPr>
          <w:rFonts w:cs="Times New Roman"/>
        </w:rPr>
      </w:pPr>
      <w:r>
        <w:rPr>
          <w:rFonts w:cs="Times New Roman"/>
          <w:b/>
        </w:rPr>
        <w:tab/>
      </w:r>
      <w:r w:rsidR="00287B3C" w:rsidRPr="00F32876">
        <w:rPr>
          <w:rFonts w:cs="Times New Roman"/>
        </w:rPr>
        <w:t>among respondents by sites</w:t>
      </w:r>
      <w:r w:rsidR="0012565B" w:rsidRPr="00F32876">
        <w:rPr>
          <w:rFonts w:cs="Times New Roman"/>
        </w:rPr>
        <w:t>...........................</w:t>
      </w:r>
      <w:r>
        <w:rPr>
          <w:rFonts w:cs="Times New Roman"/>
        </w:rPr>
        <w:t>...............................................</w:t>
      </w:r>
      <w:r w:rsidR="0012565B" w:rsidRPr="00F32876">
        <w:rPr>
          <w:rFonts w:cs="Times New Roman"/>
        </w:rPr>
        <w:t>.....................</w:t>
      </w:r>
      <w:r w:rsidR="007C60FC">
        <w:rPr>
          <w:rFonts w:cs="Times New Roman"/>
        </w:rPr>
        <w:t>...</w:t>
      </w:r>
      <w:r w:rsidR="0012565B" w:rsidRPr="00F32876">
        <w:rPr>
          <w:rFonts w:cs="Times New Roman"/>
        </w:rPr>
        <w:t>..</w:t>
      </w:r>
      <w:r w:rsidR="007C60FC">
        <w:rPr>
          <w:rFonts w:cs="Times New Roman"/>
        </w:rPr>
        <w:t>43</w:t>
      </w:r>
    </w:p>
    <w:p w:rsidR="00455862" w:rsidRPr="00F32876" w:rsidRDefault="00287B3C"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26:</w:t>
      </w:r>
      <w:r w:rsidRPr="00F32876">
        <w:rPr>
          <w:rFonts w:cs="Times New Roman"/>
        </w:rPr>
        <w:t xml:space="preserve"> the distribution of mean to get HIV and AIDS information by sites</w:t>
      </w:r>
      <w:r w:rsidR="00F32876">
        <w:rPr>
          <w:rFonts w:cs="Times New Roman"/>
        </w:rPr>
        <w:t>................</w:t>
      </w:r>
      <w:r w:rsidR="007C60FC">
        <w:rPr>
          <w:rFonts w:cs="Times New Roman"/>
        </w:rPr>
        <w:t>..</w:t>
      </w:r>
      <w:r w:rsidR="00F32876">
        <w:rPr>
          <w:rFonts w:cs="Times New Roman"/>
        </w:rPr>
        <w:t>..</w:t>
      </w:r>
      <w:r w:rsidR="007C60FC">
        <w:rPr>
          <w:rFonts w:cs="Times New Roman"/>
        </w:rPr>
        <w:t>44</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27:</w:t>
      </w:r>
      <w:r w:rsidRPr="00F32876">
        <w:rPr>
          <w:rFonts w:cs="Times New Roman"/>
        </w:rPr>
        <w:t xml:space="preserve"> the distribution of means used during serious illness condition by sites</w:t>
      </w:r>
      <w:r w:rsidR="00F32876">
        <w:rPr>
          <w:rFonts w:cs="Times New Roman"/>
        </w:rPr>
        <w:t>..........</w:t>
      </w:r>
      <w:r w:rsidR="007C60FC">
        <w:rPr>
          <w:rFonts w:cs="Times New Roman"/>
        </w:rPr>
        <w:t>...</w:t>
      </w:r>
      <w:r w:rsidR="00F32876">
        <w:rPr>
          <w:rFonts w:cs="Times New Roman"/>
        </w:rPr>
        <w:t>..</w:t>
      </w:r>
      <w:r w:rsidR="007C60FC">
        <w:rPr>
          <w:rFonts w:cs="Times New Roman"/>
        </w:rPr>
        <w:t>45</w:t>
      </w:r>
    </w:p>
    <w:p w:rsidR="00455862" w:rsidRPr="00F32876" w:rsidRDefault="00455862" w:rsidP="00455862">
      <w:pPr>
        <w:pStyle w:val="ListParagraph"/>
        <w:numPr>
          <w:ilvl w:val="0"/>
          <w:numId w:val="16"/>
        </w:numPr>
        <w:tabs>
          <w:tab w:val="left" w:pos="284"/>
          <w:tab w:val="left" w:pos="426"/>
          <w:tab w:val="left" w:pos="1418"/>
          <w:tab w:val="left" w:pos="1560"/>
        </w:tabs>
        <w:spacing w:line="360" w:lineRule="auto"/>
        <w:ind w:left="426" w:hanging="426"/>
        <w:contextualSpacing/>
        <w:rPr>
          <w:rFonts w:cs="Times New Roman"/>
        </w:rPr>
      </w:pPr>
      <w:r w:rsidRPr="00F32876">
        <w:rPr>
          <w:rFonts w:cs="Times New Roman"/>
          <w:b/>
        </w:rPr>
        <w:t>Table 28:</w:t>
      </w:r>
      <w:r w:rsidRPr="00F32876">
        <w:rPr>
          <w:rFonts w:cs="Times New Roman"/>
        </w:rPr>
        <w:t xml:space="preserve"> the frequency distribution of using health care services by sites</w:t>
      </w:r>
      <w:r w:rsidR="00F32876">
        <w:rPr>
          <w:rFonts w:cs="Times New Roman"/>
        </w:rPr>
        <w:t>...........................</w:t>
      </w:r>
      <w:r w:rsidR="007C60FC">
        <w:rPr>
          <w:rFonts w:cs="Times New Roman"/>
        </w:rPr>
        <w:t>45</w:t>
      </w:r>
    </w:p>
    <w:p w:rsidR="00F32876" w:rsidRDefault="00455862" w:rsidP="00455862">
      <w:pPr>
        <w:pStyle w:val="ListParagraph"/>
        <w:numPr>
          <w:ilvl w:val="0"/>
          <w:numId w:val="16"/>
        </w:numPr>
        <w:tabs>
          <w:tab w:val="left" w:pos="284"/>
          <w:tab w:val="left" w:pos="426"/>
          <w:tab w:val="left" w:pos="1418"/>
          <w:tab w:val="left" w:pos="1560"/>
        </w:tabs>
        <w:spacing w:line="360" w:lineRule="auto"/>
        <w:ind w:left="426" w:hanging="426"/>
        <w:contextualSpacing/>
        <w:rPr>
          <w:rFonts w:cs="Times New Roman"/>
        </w:rPr>
      </w:pPr>
      <w:r w:rsidRPr="00F32876">
        <w:rPr>
          <w:rFonts w:cs="Times New Roman"/>
          <w:b/>
        </w:rPr>
        <w:t>Table 29:</w:t>
      </w:r>
      <w:r w:rsidRPr="00F32876">
        <w:rPr>
          <w:rFonts w:cs="Times New Roman"/>
        </w:rPr>
        <w:t xml:space="preserve"> the distribution of transportation means to health care services </w:t>
      </w:r>
    </w:p>
    <w:p w:rsidR="00455862" w:rsidRPr="00F32876" w:rsidRDefault="00455862" w:rsidP="00F32876">
      <w:pPr>
        <w:pStyle w:val="ListParagraph"/>
        <w:tabs>
          <w:tab w:val="left" w:pos="284"/>
          <w:tab w:val="left" w:pos="426"/>
          <w:tab w:val="left" w:pos="1418"/>
          <w:tab w:val="left" w:pos="1560"/>
        </w:tabs>
        <w:spacing w:line="360" w:lineRule="auto"/>
        <w:ind w:left="426"/>
        <w:contextualSpacing/>
        <w:rPr>
          <w:rFonts w:cs="Times New Roman"/>
        </w:rPr>
      </w:pPr>
      <w:r w:rsidRPr="00F32876">
        <w:rPr>
          <w:rFonts w:cs="Times New Roman"/>
        </w:rPr>
        <w:t>among respondents by sites</w:t>
      </w:r>
      <w:r w:rsidR="00F32876">
        <w:rPr>
          <w:rFonts w:cs="Times New Roman"/>
        </w:rPr>
        <w:t>....................................................................................................</w:t>
      </w:r>
      <w:r w:rsidR="007C60FC">
        <w:rPr>
          <w:rFonts w:cs="Times New Roman"/>
        </w:rPr>
        <w:t>46</w:t>
      </w:r>
    </w:p>
    <w:p w:rsidR="00455862" w:rsidRPr="00F32876" w:rsidRDefault="00455862" w:rsidP="00F32876">
      <w:pPr>
        <w:pStyle w:val="ListParagraph"/>
        <w:numPr>
          <w:ilvl w:val="0"/>
          <w:numId w:val="16"/>
        </w:numPr>
        <w:tabs>
          <w:tab w:val="left" w:pos="284"/>
          <w:tab w:val="left" w:pos="426"/>
          <w:tab w:val="left" w:pos="1418"/>
          <w:tab w:val="left" w:pos="1560"/>
        </w:tabs>
        <w:spacing w:line="360" w:lineRule="auto"/>
        <w:ind w:hanging="720"/>
        <w:contextualSpacing/>
        <w:rPr>
          <w:rFonts w:cs="Times New Roman"/>
        </w:rPr>
      </w:pPr>
      <w:r w:rsidRPr="00F32876">
        <w:rPr>
          <w:rFonts w:cs="Times New Roman"/>
          <w:b/>
        </w:rPr>
        <w:t>Table 30:</w:t>
      </w:r>
      <w:r w:rsidRPr="00F32876">
        <w:rPr>
          <w:rFonts w:cs="Times New Roman"/>
        </w:rPr>
        <w:t xml:space="preserve"> the distribution of length of time to health care services by sites</w:t>
      </w:r>
      <w:r w:rsidR="004E32E3">
        <w:rPr>
          <w:rFonts w:cs="Times New Roman"/>
        </w:rPr>
        <w:t>..........................</w:t>
      </w:r>
      <w:r w:rsidR="007C60FC">
        <w:rPr>
          <w:rFonts w:cs="Times New Roman"/>
        </w:rPr>
        <w:t>46</w:t>
      </w:r>
    </w:p>
    <w:p w:rsidR="00455862" w:rsidRPr="00F32876" w:rsidRDefault="00455862"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31:</w:t>
      </w:r>
      <w:r w:rsidRPr="00F32876">
        <w:rPr>
          <w:rFonts w:cs="Times New Roman"/>
        </w:rPr>
        <w:t xml:space="preserve"> the frequency distribution of chest X-ray among respondents by sites</w:t>
      </w:r>
      <w:r w:rsidR="004E32E3">
        <w:rPr>
          <w:rFonts w:cs="Times New Roman"/>
        </w:rPr>
        <w:t>.............</w:t>
      </w:r>
      <w:r w:rsidR="007C60FC">
        <w:rPr>
          <w:rFonts w:cs="Times New Roman"/>
        </w:rPr>
        <w:t>..</w:t>
      </w:r>
      <w:r w:rsidR="004E32E3">
        <w:rPr>
          <w:rFonts w:cs="Times New Roman"/>
        </w:rPr>
        <w:t>..</w:t>
      </w:r>
      <w:r w:rsidR="007C60FC">
        <w:rPr>
          <w:rFonts w:cs="Times New Roman"/>
        </w:rPr>
        <w:t>47</w:t>
      </w:r>
    </w:p>
    <w:p w:rsidR="004E32E3" w:rsidRDefault="00455862"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32:</w:t>
      </w:r>
      <w:r w:rsidRPr="00F32876">
        <w:rPr>
          <w:rFonts w:cs="Times New Roman"/>
        </w:rPr>
        <w:t xml:space="preserve"> the frequency distribution of chest X-ray by appointment </w:t>
      </w:r>
    </w:p>
    <w:p w:rsidR="00455862" w:rsidRPr="00F32876" w:rsidRDefault="004E32E3" w:rsidP="004E32E3">
      <w:pPr>
        <w:pStyle w:val="ListParagraph"/>
        <w:tabs>
          <w:tab w:val="left" w:pos="284"/>
          <w:tab w:val="left" w:pos="426"/>
          <w:tab w:val="left" w:pos="1560"/>
        </w:tabs>
        <w:spacing w:line="360" w:lineRule="auto"/>
        <w:ind w:left="284"/>
        <w:contextualSpacing/>
        <w:jc w:val="both"/>
        <w:rPr>
          <w:rFonts w:cs="Times New Roman"/>
        </w:rPr>
      </w:pPr>
      <w:r>
        <w:rPr>
          <w:rFonts w:cs="Times New Roman"/>
          <w:b/>
        </w:rPr>
        <w:tab/>
      </w:r>
      <w:r w:rsidR="00455862" w:rsidRPr="00F32876">
        <w:rPr>
          <w:rFonts w:cs="Times New Roman"/>
        </w:rPr>
        <w:t>among respondents by sites</w:t>
      </w:r>
      <w:r>
        <w:rPr>
          <w:rFonts w:cs="Times New Roman"/>
        </w:rPr>
        <w:t>..............................................................................................</w:t>
      </w:r>
      <w:r w:rsidR="007C60FC">
        <w:rPr>
          <w:rFonts w:cs="Times New Roman"/>
        </w:rPr>
        <w:t>....</w:t>
      </w:r>
      <w:r>
        <w:rPr>
          <w:rFonts w:cs="Times New Roman"/>
        </w:rPr>
        <w:t>..</w:t>
      </w:r>
      <w:r w:rsidR="007C60FC">
        <w:rPr>
          <w:rFonts w:cs="Times New Roman"/>
        </w:rPr>
        <w:t>47</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33:</w:t>
      </w:r>
      <w:r w:rsidRPr="00F32876">
        <w:rPr>
          <w:rFonts w:cs="Times New Roman"/>
        </w:rPr>
        <w:t xml:space="preserve"> the frequency distribution of CD4 testing among respondents by sites</w:t>
      </w:r>
      <w:r w:rsidR="004E32E3">
        <w:rPr>
          <w:rFonts w:cs="Times New Roman"/>
        </w:rPr>
        <w:t>...........</w:t>
      </w:r>
      <w:r w:rsidR="00E240D1">
        <w:rPr>
          <w:rFonts w:cs="Times New Roman"/>
        </w:rPr>
        <w:t>...</w:t>
      </w:r>
      <w:r w:rsidR="004E32E3">
        <w:rPr>
          <w:rFonts w:cs="Times New Roman"/>
        </w:rPr>
        <w:t>..</w:t>
      </w:r>
      <w:r w:rsidR="00E240D1">
        <w:rPr>
          <w:rFonts w:cs="Times New Roman"/>
        </w:rPr>
        <w:t>48</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34:</w:t>
      </w:r>
      <w:r w:rsidRPr="00F32876">
        <w:rPr>
          <w:rFonts w:cs="Times New Roman"/>
        </w:rPr>
        <w:t xml:space="preserve"> the distribution of CD4 testing by appointment among respondents by sites</w:t>
      </w:r>
      <w:r w:rsidR="004E32E3">
        <w:rPr>
          <w:rFonts w:cs="Times New Roman"/>
        </w:rPr>
        <w:t>..</w:t>
      </w:r>
      <w:r w:rsidR="00E240D1">
        <w:rPr>
          <w:rFonts w:cs="Times New Roman"/>
        </w:rPr>
        <w:t>....</w:t>
      </w:r>
      <w:r w:rsidR="004E32E3">
        <w:rPr>
          <w:rFonts w:cs="Times New Roman"/>
        </w:rPr>
        <w:t>.</w:t>
      </w:r>
      <w:r w:rsidR="00E240D1">
        <w:rPr>
          <w:rFonts w:cs="Times New Roman"/>
        </w:rPr>
        <w:t>48</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35:</w:t>
      </w:r>
      <w:r w:rsidRPr="00F32876">
        <w:rPr>
          <w:rFonts w:cs="Times New Roman"/>
        </w:rPr>
        <w:t xml:space="preserve"> the frequency distribution of sputum scre</w:t>
      </w:r>
      <w:r w:rsidR="004E32E3">
        <w:rPr>
          <w:rFonts w:cs="Times New Roman"/>
        </w:rPr>
        <w:t>ening among respondents by site.....</w:t>
      </w:r>
      <w:r w:rsidR="00E240D1">
        <w:rPr>
          <w:rFonts w:cs="Times New Roman"/>
        </w:rPr>
        <w:t>...</w:t>
      </w:r>
      <w:r w:rsidR="004E32E3">
        <w:rPr>
          <w:rFonts w:cs="Times New Roman"/>
        </w:rPr>
        <w:t>.</w:t>
      </w:r>
      <w:r w:rsidR="00E240D1">
        <w:rPr>
          <w:rFonts w:cs="Times New Roman"/>
        </w:rPr>
        <w:t>48</w:t>
      </w:r>
    </w:p>
    <w:p w:rsidR="004E32E3"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36:</w:t>
      </w:r>
      <w:r w:rsidRPr="00F32876">
        <w:rPr>
          <w:rFonts w:cs="Times New Roman"/>
        </w:rPr>
        <w:t xml:space="preserve"> the distribution of sputum testing by appointment </w:t>
      </w:r>
    </w:p>
    <w:p w:rsidR="00455862" w:rsidRPr="00F32876" w:rsidRDefault="004E32E3" w:rsidP="004E32E3">
      <w:pPr>
        <w:pStyle w:val="ListParagraph"/>
        <w:tabs>
          <w:tab w:val="left" w:pos="284"/>
          <w:tab w:val="left" w:pos="426"/>
          <w:tab w:val="left" w:pos="1560"/>
        </w:tabs>
        <w:spacing w:line="360" w:lineRule="auto"/>
        <w:ind w:left="284"/>
        <w:contextualSpacing/>
        <w:jc w:val="both"/>
        <w:rPr>
          <w:rFonts w:cs="Times New Roman"/>
        </w:rPr>
      </w:pPr>
      <w:r>
        <w:rPr>
          <w:rFonts w:cs="Times New Roman"/>
          <w:b/>
        </w:rPr>
        <w:tab/>
      </w:r>
      <w:r w:rsidR="00455862" w:rsidRPr="00F32876">
        <w:rPr>
          <w:rFonts w:cs="Times New Roman"/>
        </w:rPr>
        <w:t>among respondents by sites</w:t>
      </w:r>
      <w:r>
        <w:rPr>
          <w:rFonts w:cs="Times New Roman"/>
        </w:rPr>
        <w:t>............................................................................................</w:t>
      </w:r>
      <w:r w:rsidR="00E240D1">
        <w:rPr>
          <w:rFonts w:cs="Times New Roman"/>
        </w:rPr>
        <w:t>.....</w:t>
      </w:r>
      <w:r>
        <w:rPr>
          <w:rFonts w:cs="Times New Roman"/>
        </w:rPr>
        <w:t>...</w:t>
      </w:r>
      <w:r w:rsidR="00E240D1">
        <w:rPr>
          <w:rFonts w:cs="Times New Roman"/>
        </w:rPr>
        <w:t>49</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37:</w:t>
      </w:r>
      <w:r w:rsidRPr="00F32876">
        <w:rPr>
          <w:rFonts w:cs="Times New Roman"/>
        </w:rPr>
        <w:t xml:space="preserve"> the distribution of quality level of health care provider by respondents</w:t>
      </w:r>
      <w:r w:rsidR="004E32E3">
        <w:rPr>
          <w:rFonts w:cs="Times New Roman"/>
        </w:rPr>
        <w:t>..........</w:t>
      </w:r>
      <w:r w:rsidR="00E240D1">
        <w:rPr>
          <w:rFonts w:cs="Times New Roman"/>
        </w:rPr>
        <w:t>...</w:t>
      </w:r>
      <w:r w:rsidR="004E32E3">
        <w:rPr>
          <w:rFonts w:cs="Times New Roman"/>
        </w:rPr>
        <w:t>..</w:t>
      </w:r>
      <w:r w:rsidR="00E240D1">
        <w:rPr>
          <w:rFonts w:cs="Times New Roman"/>
        </w:rPr>
        <w:t>50</w:t>
      </w:r>
    </w:p>
    <w:p w:rsidR="00455862" w:rsidRPr="00F32876" w:rsidRDefault="00455862"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38:</w:t>
      </w:r>
      <w:r w:rsidRPr="00F32876">
        <w:rPr>
          <w:rFonts w:cs="Times New Roman"/>
        </w:rPr>
        <w:t xml:space="preserve"> the distribution of quality level of health care provider by respondents</w:t>
      </w:r>
      <w:r w:rsidR="004E32E3">
        <w:rPr>
          <w:rFonts w:cs="Times New Roman"/>
        </w:rPr>
        <w:t>............</w:t>
      </w:r>
      <w:r w:rsidR="00E240D1">
        <w:rPr>
          <w:rFonts w:cs="Times New Roman"/>
        </w:rPr>
        <w:t>..</w:t>
      </w:r>
      <w:r w:rsidR="004E32E3">
        <w:rPr>
          <w:rFonts w:cs="Times New Roman"/>
        </w:rPr>
        <w:t>.</w:t>
      </w:r>
      <w:r w:rsidR="00E240D1">
        <w:rPr>
          <w:rFonts w:cs="Times New Roman"/>
        </w:rPr>
        <w:t>50</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39:</w:t>
      </w:r>
      <w:r w:rsidRPr="00F32876">
        <w:rPr>
          <w:rFonts w:cs="Times New Roman"/>
        </w:rPr>
        <w:t xml:space="preserve"> the distribution of quality level of clinician </w:t>
      </w:r>
      <w:r w:rsidR="004E32E3" w:rsidRPr="00F32876">
        <w:rPr>
          <w:rFonts w:cs="Times New Roman"/>
        </w:rPr>
        <w:t>behavior</w:t>
      </w:r>
      <w:r w:rsidR="004E32E3">
        <w:rPr>
          <w:rFonts w:cs="Times New Roman"/>
        </w:rPr>
        <w:t>........................................</w:t>
      </w:r>
      <w:r w:rsidR="00E240D1">
        <w:rPr>
          <w:rFonts w:cs="Times New Roman"/>
        </w:rPr>
        <w:t>..</w:t>
      </w:r>
      <w:r w:rsidR="004E32E3">
        <w:rPr>
          <w:rFonts w:cs="Times New Roman"/>
        </w:rPr>
        <w:t>..</w:t>
      </w:r>
      <w:r w:rsidR="00E240D1">
        <w:rPr>
          <w:rFonts w:cs="Times New Roman"/>
        </w:rPr>
        <w:t>5</w:t>
      </w:r>
      <w:r w:rsidR="004E32E3">
        <w:rPr>
          <w:rFonts w:cs="Times New Roman"/>
        </w:rPr>
        <w:t>0</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40:</w:t>
      </w:r>
      <w:r w:rsidRPr="00F32876">
        <w:rPr>
          <w:rFonts w:cs="Times New Roman"/>
        </w:rPr>
        <w:t xml:space="preserve"> the distribution of quality level of drug explanation</w:t>
      </w:r>
      <w:r w:rsidR="004E32E3">
        <w:rPr>
          <w:rFonts w:cs="Times New Roman"/>
        </w:rPr>
        <w:t>.........................................</w:t>
      </w:r>
      <w:r w:rsidR="00E240D1">
        <w:rPr>
          <w:rFonts w:cs="Times New Roman"/>
        </w:rPr>
        <w:t>...</w:t>
      </w:r>
      <w:r w:rsidR="004E32E3">
        <w:rPr>
          <w:rFonts w:cs="Times New Roman"/>
        </w:rPr>
        <w:t>.</w:t>
      </w:r>
      <w:r w:rsidR="00E240D1">
        <w:rPr>
          <w:rFonts w:cs="Times New Roman"/>
        </w:rPr>
        <w:t>51</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41:</w:t>
      </w:r>
      <w:r w:rsidRPr="00F32876">
        <w:rPr>
          <w:rFonts w:cs="Times New Roman"/>
        </w:rPr>
        <w:t xml:space="preserve"> the distribution of source for additional drug explanation</w:t>
      </w:r>
      <w:r w:rsidR="004E32E3">
        <w:rPr>
          <w:rFonts w:cs="Times New Roman"/>
        </w:rPr>
        <w:t>................................</w:t>
      </w:r>
      <w:r w:rsidR="00E240D1">
        <w:rPr>
          <w:rFonts w:cs="Times New Roman"/>
        </w:rPr>
        <w:t>....</w:t>
      </w:r>
      <w:r w:rsidR="004E32E3">
        <w:rPr>
          <w:rFonts w:cs="Times New Roman"/>
        </w:rPr>
        <w:t>.</w:t>
      </w:r>
      <w:r w:rsidR="00E240D1">
        <w:rPr>
          <w:rFonts w:cs="Times New Roman"/>
        </w:rPr>
        <w:t>51</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42:</w:t>
      </w:r>
      <w:r w:rsidRPr="00F32876">
        <w:rPr>
          <w:rFonts w:cs="Times New Roman"/>
        </w:rPr>
        <w:t xml:space="preserve"> the distribution of perception on drug quality among respondents by sites</w:t>
      </w:r>
      <w:r w:rsidR="004E32E3">
        <w:rPr>
          <w:rFonts w:cs="Times New Roman"/>
        </w:rPr>
        <w:t>.......</w:t>
      </w:r>
      <w:r w:rsidR="00E240D1">
        <w:rPr>
          <w:rFonts w:cs="Times New Roman"/>
        </w:rPr>
        <w:t>..</w:t>
      </w:r>
      <w:r w:rsidR="004E32E3">
        <w:rPr>
          <w:rFonts w:cs="Times New Roman"/>
        </w:rPr>
        <w:t>.</w:t>
      </w:r>
      <w:r w:rsidR="00E240D1">
        <w:rPr>
          <w:rFonts w:cs="Times New Roman"/>
        </w:rPr>
        <w:t>52</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43:</w:t>
      </w:r>
      <w:r w:rsidRPr="00F32876">
        <w:rPr>
          <w:rFonts w:cs="Times New Roman"/>
        </w:rPr>
        <w:t xml:space="preserve"> the distribution of knowledge on drug quality among respondents by sites</w:t>
      </w:r>
      <w:r w:rsidR="004E32E3">
        <w:rPr>
          <w:rFonts w:cs="Times New Roman"/>
        </w:rPr>
        <w:t>......</w:t>
      </w:r>
      <w:r w:rsidR="00E240D1">
        <w:rPr>
          <w:rFonts w:cs="Times New Roman"/>
        </w:rPr>
        <w:t>..</w:t>
      </w:r>
      <w:r w:rsidR="004E32E3">
        <w:rPr>
          <w:rFonts w:cs="Times New Roman"/>
        </w:rPr>
        <w:t>..</w:t>
      </w:r>
      <w:r w:rsidR="00E240D1">
        <w:rPr>
          <w:rFonts w:cs="Times New Roman"/>
        </w:rPr>
        <w:t>52</w:t>
      </w:r>
    </w:p>
    <w:p w:rsidR="00455862" w:rsidRPr="00F32876" w:rsidRDefault="00455862"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44:</w:t>
      </w:r>
      <w:r w:rsidRPr="00F32876">
        <w:rPr>
          <w:rFonts w:cs="Times New Roman"/>
        </w:rPr>
        <w:t xml:space="preserve"> the distribution of means to make complaint among respondents by sites</w:t>
      </w:r>
      <w:r w:rsidR="004E32E3">
        <w:rPr>
          <w:rFonts w:cs="Times New Roman"/>
        </w:rPr>
        <w:t>........</w:t>
      </w:r>
      <w:r w:rsidR="00E240D1">
        <w:rPr>
          <w:rFonts w:cs="Times New Roman"/>
        </w:rPr>
        <w:t>..</w:t>
      </w:r>
      <w:r w:rsidR="004E32E3">
        <w:rPr>
          <w:rFonts w:cs="Times New Roman"/>
        </w:rPr>
        <w:t>..</w:t>
      </w:r>
      <w:r w:rsidR="00E240D1">
        <w:rPr>
          <w:rFonts w:cs="Times New Roman"/>
        </w:rPr>
        <w:t>53</w:t>
      </w:r>
    </w:p>
    <w:p w:rsidR="00455862" w:rsidRPr="00F32876" w:rsidRDefault="00455862"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45:</w:t>
      </w:r>
      <w:r w:rsidRPr="00F32876">
        <w:rPr>
          <w:rFonts w:cs="Times New Roman"/>
        </w:rPr>
        <w:t xml:space="preserve"> the distribution of MMM participation among respondents by sites</w:t>
      </w:r>
      <w:r w:rsidR="004E32E3">
        <w:rPr>
          <w:rFonts w:cs="Times New Roman"/>
        </w:rPr>
        <w:t>................</w:t>
      </w:r>
      <w:r w:rsidR="00E240D1">
        <w:rPr>
          <w:rFonts w:cs="Times New Roman"/>
        </w:rPr>
        <w:t>...</w:t>
      </w:r>
      <w:r w:rsidR="004E32E3">
        <w:rPr>
          <w:rFonts w:cs="Times New Roman"/>
        </w:rPr>
        <w:t>..</w:t>
      </w:r>
      <w:r w:rsidR="00E240D1">
        <w:rPr>
          <w:rFonts w:cs="Times New Roman"/>
        </w:rPr>
        <w:t>54</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46:</w:t>
      </w:r>
      <w:r w:rsidRPr="00F32876">
        <w:rPr>
          <w:rFonts w:cs="Times New Roman"/>
        </w:rPr>
        <w:t xml:space="preserve"> the distribution of important degree of MMM among respondents by sites</w:t>
      </w:r>
      <w:r w:rsidR="004E32E3">
        <w:rPr>
          <w:rFonts w:cs="Times New Roman"/>
        </w:rPr>
        <w:t>.........</w:t>
      </w:r>
      <w:r w:rsidR="00E240D1">
        <w:rPr>
          <w:rFonts w:cs="Times New Roman"/>
        </w:rPr>
        <w:t>54</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47:</w:t>
      </w:r>
      <w:r w:rsidRPr="00F32876">
        <w:rPr>
          <w:rFonts w:cs="Times New Roman"/>
        </w:rPr>
        <w:t xml:space="preserve"> the distribution of important recipes of MMM among respondents by sites</w:t>
      </w:r>
      <w:r w:rsidR="004E32E3">
        <w:rPr>
          <w:rFonts w:cs="Times New Roman"/>
        </w:rPr>
        <w:t>.......</w:t>
      </w:r>
      <w:r w:rsidR="00E240D1">
        <w:rPr>
          <w:rFonts w:cs="Times New Roman"/>
        </w:rPr>
        <w:t>.</w:t>
      </w:r>
      <w:r w:rsidR="004E32E3">
        <w:rPr>
          <w:rFonts w:cs="Times New Roman"/>
        </w:rPr>
        <w:t>.</w:t>
      </w:r>
      <w:r w:rsidR="00E240D1">
        <w:rPr>
          <w:rFonts w:cs="Times New Roman"/>
        </w:rPr>
        <w:t>55</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48:</w:t>
      </w:r>
      <w:r w:rsidRPr="00F32876">
        <w:rPr>
          <w:rFonts w:cs="Times New Roman"/>
        </w:rPr>
        <w:t xml:space="preserve"> the distribution of contact person at the clinic among respondents by sites</w:t>
      </w:r>
      <w:r w:rsidR="004E32E3">
        <w:rPr>
          <w:rFonts w:cs="Times New Roman"/>
        </w:rPr>
        <w:t>.......</w:t>
      </w:r>
      <w:r w:rsidR="00E240D1">
        <w:rPr>
          <w:rFonts w:cs="Times New Roman"/>
        </w:rPr>
        <w:t>.</w:t>
      </w:r>
      <w:r w:rsidR="004E32E3">
        <w:rPr>
          <w:rFonts w:cs="Times New Roman"/>
        </w:rPr>
        <w:t>..</w:t>
      </w:r>
      <w:r w:rsidR="00E240D1">
        <w:rPr>
          <w:rFonts w:cs="Times New Roman"/>
        </w:rPr>
        <w:t>55</w:t>
      </w:r>
    </w:p>
    <w:p w:rsidR="00455862" w:rsidRPr="00F32876" w:rsidRDefault="00455862"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49:</w:t>
      </w:r>
      <w:r w:rsidRPr="00F32876">
        <w:rPr>
          <w:rFonts w:cs="Times New Roman"/>
        </w:rPr>
        <w:t xml:space="preserve"> the distribution of welcome behaviour by HCP by sites</w:t>
      </w:r>
      <w:r w:rsidR="004E32E3">
        <w:rPr>
          <w:rFonts w:cs="Times New Roman"/>
        </w:rPr>
        <w:t>...................................</w:t>
      </w:r>
      <w:r w:rsidR="00E240D1">
        <w:rPr>
          <w:rFonts w:cs="Times New Roman"/>
        </w:rPr>
        <w:t>..</w:t>
      </w:r>
      <w:r w:rsidR="004E32E3">
        <w:rPr>
          <w:rFonts w:cs="Times New Roman"/>
        </w:rPr>
        <w:t>..</w:t>
      </w:r>
      <w:r w:rsidR="00E240D1">
        <w:rPr>
          <w:rFonts w:cs="Times New Roman"/>
        </w:rPr>
        <w:t>56</w:t>
      </w:r>
    </w:p>
    <w:p w:rsidR="00455862" w:rsidRPr="00F32876" w:rsidRDefault="00455862"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50:</w:t>
      </w:r>
      <w:r w:rsidRPr="00F32876">
        <w:rPr>
          <w:rFonts w:cs="Times New Roman"/>
        </w:rPr>
        <w:t xml:space="preserve"> the distribution of welcome behaviour by </w:t>
      </w:r>
      <w:r w:rsidR="00E240D1" w:rsidRPr="00F32876">
        <w:rPr>
          <w:rFonts w:cs="Times New Roman"/>
        </w:rPr>
        <w:t>counselor</w:t>
      </w:r>
      <w:r w:rsidRPr="00F32876">
        <w:rPr>
          <w:rFonts w:cs="Times New Roman"/>
        </w:rPr>
        <w:t xml:space="preserve"> by sites</w:t>
      </w:r>
      <w:r w:rsidR="004E32E3">
        <w:rPr>
          <w:rFonts w:cs="Times New Roman"/>
        </w:rPr>
        <w:t>............................</w:t>
      </w:r>
      <w:r w:rsidR="00E240D1">
        <w:rPr>
          <w:rFonts w:cs="Times New Roman"/>
        </w:rPr>
        <w:t>...</w:t>
      </w:r>
      <w:r w:rsidR="004E32E3">
        <w:rPr>
          <w:rFonts w:cs="Times New Roman"/>
        </w:rPr>
        <w:t>.</w:t>
      </w:r>
      <w:r w:rsidR="00E240D1">
        <w:rPr>
          <w:rFonts w:cs="Times New Roman"/>
        </w:rPr>
        <w:t>56</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51:</w:t>
      </w:r>
      <w:r w:rsidRPr="00F32876">
        <w:rPr>
          <w:rFonts w:cs="Times New Roman"/>
        </w:rPr>
        <w:t xml:space="preserve"> the distribution of opportunity for questions from clinician by sites</w:t>
      </w:r>
      <w:r w:rsidR="004E32E3">
        <w:rPr>
          <w:rFonts w:cs="Times New Roman"/>
        </w:rPr>
        <w:t>.................</w:t>
      </w:r>
      <w:r w:rsidR="00E240D1">
        <w:rPr>
          <w:rFonts w:cs="Times New Roman"/>
        </w:rPr>
        <w:t>...</w:t>
      </w:r>
      <w:r w:rsidR="004E32E3">
        <w:rPr>
          <w:rFonts w:cs="Times New Roman"/>
        </w:rPr>
        <w:t>.</w:t>
      </w:r>
      <w:r w:rsidR="00E240D1">
        <w:rPr>
          <w:rFonts w:cs="Times New Roman"/>
        </w:rPr>
        <w:t>57</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lastRenderedPageBreak/>
        <w:t>Table 52:</w:t>
      </w:r>
      <w:r w:rsidRPr="00F32876">
        <w:rPr>
          <w:rFonts w:cs="Times New Roman"/>
        </w:rPr>
        <w:t xml:space="preserve"> the distribution of opportunity for questions from dispenser by sites</w:t>
      </w:r>
      <w:r w:rsidR="004E32E3">
        <w:rPr>
          <w:rFonts w:cs="Times New Roman"/>
        </w:rPr>
        <w:t>..............</w:t>
      </w:r>
      <w:r w:rsidR="00E240D1">
        <w:rPr>
          <w:rFonts w:cs="Times New Roman"/>
        </w:rPr>
        <w:t>....</w:t>
      </w:r>
      <w:r w:rsidR="004E32E3">
        <w:rPr>
          <w:rFonts w:cs="Times New Roman"/>
        </w:rPr>
        <w:t>.</w:t>
      </w:r>
      <w:r w:rsidR="00E240D1">
        <w:rPr>
          <w:rFonts w:cs="Times New Roman"/>
        </w:rPr>
        <w:t>58</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53:</w:t>
      </w:r>
      <w:r w:rsidRPr="00F32876">
        <w:rPr>
          <w:rFonts w:cs="Times New Roman"/>
        </w:rPr>
        <w:t xml:space="preserve"> the distribution of opportunity for</w:t>
      </w:r>
      <w:r w:rsidR="004E32E3">
        <w:rPr>
          <w:rFonts w:cs="Times New Roman"/>
        </w:rPr>
        <w:t xml:space="preserve"> questions from counselor by sites...................</w:t>
      </w:r>
      <w:r w:rsidR="00E240D1">
        <w:rPr>
          <w:rFonts w:cs="Times New Roman"/>
        </w:rPr>
        <w:t>58</w:t>
      </w:r>
      <w:r w:rsidRPr="00F32876">
        <w:rPr>
          <w:rFonts w:cs="Times New Roman"/>
        </w:rPr>
        <w:t xml:space="preserve"> </w:t>
      </w:r>
    </w:p>
    <w:p w:rsidR="004E32E3" w:rsidRDefault="00455862" w:rsidP="004E32E3">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F32876">
        <w:rPr>
          <w:rFonts w:cs="Times New Roman"/>
          <w:b/>
        </w:rPr>
        <w:t>Table 54:</w:t>
      </w:r>
      <w:r w:rsidRPr="00F32876">
        <w:rPr>
          <w:rFonts w:cs="Times New Roman"/>
        </w:rPr>
        <w:t xml:space="preserve"> the distribution of opportunity for questions at MMM by sites</w:t>
      </w:r>
      <w:r w:rsidR="004E32E3">
        <w:rPr>
          <w:rFonts w:cs="Times New Roman"/>
        </w:rPr>
        <w:t>........................</w:t>
      </w:r>
      <w:r w:rsidR="00E240D1">
        <w:rPr>
          <w:rFonts w:cs="Times New Roman"/>
        </w:rPr>
        <w:t>....</w:t>
      </w:r>
      <w:r w:rsidR="004E32E3">
        <w:rPr>
          <w:rFonts w:cs="Times New Roman"/>
        </w:rPr>
        <w:t>.</w:t>
      </w:r>
      <w:r w:rsidR="00E240D1">
        <w:rPr>
          <w:rFonts w:cs="Times New Roman"/>
        </w:rPr>
        <w:t>59</w:t>
      </w:r>
    </w:p>
    <w:p w:rsidR="00455862" w:rsidRPr="004E32E3" w:rsidRDefault="00455862" w:rsidP="004E32E3">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55:</w:t>
      </w:r>
      <w:r w:rsidRPr="004E32E3">
        <w:rPr>
          <w:rFonts w:cs="Times New Roman"/>
        </w:rPr>
        <w:t xml:space="preserve"> the frequency distribution of neighbor visit among respondents by sites</w:t>
      </w:r>
      <w:r w:rsidR="004E32E3">
        <w:rPr>
          <w:rFonts w:cs="Times New Roman"/>
        </w:rPr>
        <w:t>.........</w:t>
      </w:r>
      <w:r w:rsidR="00E240D1">
        <w:rPr>
          <w:rFonts w:cs="Times New Roman"/>
        </w:rPr>
        <w:t>..</w:t>
      </w:r>
      <w:r w:rsidR="004E32E3">
        <w:rPr>
          <w:rFonts w:cs="Times New Roman"/>
        </w:rPr>
        <w:t>..</w:t>
      </w:r>
      <w:r w:rsidR="00E240D1">
        <w:rPr>
          <w:rFonts w:cs="Times New Roman"/>
        </w:rPr>
        <w:t>59</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56:</w:t>
      </w:r>
      <w:r w:rsidRPr="00F32876">
        <w:rPr>
          <w:rFonts w:cs="Times New Roman"/>
        </w:rPr>
        <w:t xml:space="preserve"> the distribution of types of community group by sites</w:t>
      </w:r>
      <w:r w:rsidR="004E32E3">
        <w:rPr>
          <w:rFonts w:cs="Times New Roman"/>
        </w:rPr>
        <w:t>.....................................</w:t>
      </w:r>
      <w:r w:rsidR="00E240D1">
        <w:rPr>
          <w:rFonts w:cs="Times New Roman"/>
        </w:rPr>
        <w:t>...</w:t>
      </w:r>
      <w:r w:rsidR="004E32E3">
        <w:rPr>
          <w:rFonts w:cs="Times New Roman"/>
        </w:rPr>
        <w:t>..</w:t>
      </w:r>
      <w:r w:rsidR="00E240D1">
        <w:rPr>
          <w:rFonts w:cs="Times New Roman"/>
        </w:rPr>
        <w:t>60</w:t>
      </w:r>
    </w:p>
    <w:p w:rsidR="004E32E3"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57:</w:t>
      </w:r>
      <w:r w:rsidRPr="00F32876">
        <w:rPr>
          <w:rFonts w:cs="Times New Roman"/>
        </w:rPr>
        <w:t xml:space="preserve"> the distribution of educational opportunity among respondents’ children </w:t>
      </w:r>
    </w:p>
    <w:p w:rsidR="00455862" w:rsidRPr="00F32876" w:rsidRDefault="004E32E3" w:rsidP="004E32E3">
      <w:pPr>
        <w:pStyle w:val="ListParagraph"/>
        <w:tabs>
          <w:tab w:val="left" w:pos="284"/>
          <w:tab w:val="left" w:pos="426"/>
          <w:tab w:val="left" w:pos="1560"/>
        </w:tabs>
        <w:spacing w:line="360" w:lineRule="auto"/>
        <w:ind w:left="284"/>
        <w:contextualSpacing/>
        <w:jc w:val="both"/>
        <w:rPr>
          <w:rFonts w:cs="Times New Roman"/>
        </w:rPr>
      </w:pPr>
      <w:r>
        <w:rPr>
          <w:rFonts w:cs="Times New Roman"/>
          <w:b/>
        </w:rPr>
        <w:tab/>
      </w:r>
      <w:r w:rsidR="00455862" w:rsidRPr="00F32876">
        <w:rPr>
          <w:rFonts w:cs="Times New Roman"/>
        </w:rPr>
        <w:t>by sites</w:t>
      </w:r>
      <w:r>
        <w:rPr>
          <w:rFonts w:cs="Times New Roman"/>
        </w:rPr>
        <w:t>................................................................................................................................</w:t>
      </w:r>
      <w:r w:rsidR="00E240D1">
        <w:rPr>
          <w:rFonts w:cs="Times New Roman"/>
        </w:rPr>
        <w:t>...</w:t>
      </w:r>
      <w:r>
        <w:rPr>
          <w:rFonts w:cs="Times New Roman"/>
        </w:rPr>
        <w:t>.</w:t>
      </w:r>
      <w:r w:rsidR="00E240D1">
        <w:rPr>
          <w:rFonts w:cs="Times New Roman"/>
        </w:rPr>
        <w:t>6</w:t>
      </w:r>
      <w:r>
        <w:rPr>
          <w:rFonts w:cs="Times New Roman"/>
        </w:rPr>
        <w:t>0</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58:</w:t>
      </w:r>
      <w:r w:rsidRPr="00F32876">
        <w:rPr>
          <w:rFonts w:cs="Times New Roman"/>
        </w:rPr>
        <w:t xml:space="preserve"> the distribution of discrimination against children among respondents by sites</w:t>
      </w:r>
      <w:r w:rsidR="004E32E3">
        <w:rPr>
          <w:rFonts w:cs="Times New Roman"/>
        </w:rPr>
        <w:t>...</w:t>
      </w:r>
      <w:r w:rsidR="00E240D1">
        <w:rPr>
          <w:rFonts w:cs="Times New Roman"/>
        </w:rPr>
        <w:t>61</w:t>
      </w:r>
    </w:p>
    <w:p w:rsidR="00455862" w:rsidRPr="00F32876" w:rsidRDefault="00455862" w:rsidP="00463821">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59:</w:t>
      </w:r>
      <w:r w:rsidRPr="00F32876">
        <w:rPr>
          <w:rFonts w:cs="Times New Roman"/>
        </w:rPr>
        <w:t xml:space="preserve"> the distribution of change among respondents by sites</w:t>
      </w:r>
      <w:r w:rsidR="004E32E3">
        <w:rPr>
          <w:rFonts w:cs="Times New Roman"/>
        </w:rPr>
        <w:t>.....................................</w:t>
      </w:r>
      <w:r w:rsidR="00E240D1">
        <w:rPr>
          <w:rFonts w:cs="Times New Roman"/>
        </w:rPr>
        <w:t>..</w:t>
      </w:r>
      <w:r w:rsidR="004E32E3">
        <w:rPr>
          <w:rFonts w:cs="Times New Roman"/>
        </w:rPr>
        <w:t>..</w:t>
      </w:r>
      <w:r w:rsidR="00E240D1">
        <w:rPr>
          <w:rFonts w:cs="Times New Roman"/>
        </w:rPr>
        <w:t>61</w:t>
      </w:r>
    </w:p>
    <w:p w:rsidR="004E32E3"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60:</w:t>
      </w:r>
      <w:r w:rsidRPr="00F32876">
        <w:rPr>
          <w:rFonts w:cs="Times New Roman"/>
        </w:rPr>
        <w:t xml:space="preserve"> the distribution of knowledge and perception on project effectiveness </w:t>
      </w:r>
    </w:p>
    <w:p w:rsidR="00455862" w:rsidRPr="004E32E3" w:rsidRDefault="004E32E3" w:rsidP="004E32E3">
      <w:pPr>
        <w:pStyle w:val="ListParagraph"/>
        <w:tabs>
          <w:tab w:val="left" w:pos="284"/>
          <w:tab w:val="left" w:pos="426"/>
          <w:tab w:val="left" w:pos="1560"/>
        </w:tabs>
        <w:spacing w:line="360" w:lineRule="auto"/>
        <w:ind w:left="284"/>
        <w:contextualSpacing/>
        <w:jc w:val="both"/>
        <w:rPr>
          <w:rFonts w:cs="Times New Roman"/>
        </w:rPr>
      </w:pPr>
      <w:r>
        <w:rPr>
          <w:rFonts w:cs="Times New Roman"/>
          <w:b/>
        </w:rPr>
        <w:tab/>
      </w:r>
      <w:r w:rsidR="00455862" w:rsidRPr="00F32876">
        <w:rPr>
          <w:rFonts w:cs="Times New Roman"/>
        </w:rPr>
        <w:t xml:space="preserve">by clinician </w:t>
      </w:r>
      <w:r w:rsidR="00455862" w:rsidRPr="004E32E3">
        <w:rPr>
          <w:rFonts w:cs="Times New Roman"/>
        </w:rPr>
        <w:t>contribution among respondents by sites</w:t>
      </w:r>
      <w:r>
        <w:rPr>
          <w:rFonts w:cs="Times New Roman"/>
        </w:rPr>
        <w:t>.......................................................</w:t>
      </w:r>
      <w:r w:rsidR="00E240D1">
        <w:rPr>
          <w:rFonts w:cs="Times New Roman"/>
        </w:rPr>
        <w:t>...</w:t>
      </w:r>
      <w:r>
        <w:rPr>
          <w:rFonts w:cs="Times New Roman"/>
        </w:rPr>
        <w:t>..</w:t>
      </w:r>
      <w:r w:rsidR="00E240D1">
        <w:rPr>
          <w:rFonts w:cs="Times New Roman"/>
        </w:rPr>
        <w:t>62</w:t>
      </w:r>
    </w:p>
    <w:p w:rsidR="004E32E3"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61:</w:t>
      </w:r>
      <w:r w:rsidRPr="00F32876">
        <w:rPr>
          <w:rFonts w:cs="Times New Roman"/>
        </w:rPr>
        <w:t xml:space="preserve"> the distribution of knowledge and perception on project effectiveness </w:t>
      </w:r>
    </w:p>
    <w:p w:rsidR="00455862" w:rsidRPr="00F32876" w:rsidRDefault="004E32E3" w:rsidP="004E32E3">
      <w:pPr>
        <w:pStyle w:val="ListParagraph"/>
        <w:tabs>
          <w:tab w:val="left" w:pos="284"/>
          <w:tab w:val="left" w:pos="426"/>
          <w:tab w:val="left" w:pos="1560"/>
        </w:tabs>
        <w:spacing w:line="360" w:lineRule="auto"/>
        <w:ind w:left="284"/>
        <w:contextualSpacing/>
        <w:jc w:val="both"/>
        <w:rPr>
          <w:rFonts w:cs="Times New Roman"/>
        </w:rPr>
      </w:pPr>
      <w:r>
        <w:rPr>
          <w:rFonts w:cs="Times New Roman"/>
        </w:rPr>
        <w:tab/>
      </w:r>
      <w:r w:rsidR="00455862" w:rsidRPr="00F32876">
        <w:rPr>
          <w:rFonts w:cs="Times New Roman"/>
        </w:rPr>
        <w:t xml:space="preserve">by </w:t>
      </w:r>
      <w:r w:rsidRPr="00F32876">
        <w:rPr>
          <w:rFonts w:cs="Times New Roman"/>
        </w:rPr>
        <w:t>counselor</w:t>
      </w:r>
      <w:r w:rsidR="00455862" w:rsidRPr="00F32876">
        <w:rPr>
          <w:rFonts w:cs="Times New Roman"/>
        </w:rPr>
        <w:t xml:space="preserve"> contribution among respondents by sites</w:t>
      </w:r>
      <w:r>
        <w:rPr>
          <w:rFonts w:cs="Times New Roman"/>
        </w:rPr>
        <w:t>...................................................</w:t>
      </w:r>
      <w:r w:rsidR="00E240D1">
        <w:rPr>
          <w:rFonts w:cs="Times New Roman"/>
        </w:rPr>
        <w:t>.....</w:t>
      </w:r>
      <w:r>
        <w:rPr>
          <w:rFonts w:cs="Times New Roman"/>
        </w:rPr>
        <w:t>..</w:t>
      </w:r>
      <w:r w:rsidR="00E240D1">
        <w:rPr>
          <w:rFonts w:cs="Times New Roman"/>
        </w:rPr>
        <w:t>62</w:t>
      </w:r>
    </w:p>
    <w:p w:rsidR="004E32E3"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62:</w:t>
      </w:r>
      <w:r w:rsidRPr="00F32876">
        <w:rPr>
          <w:rFonts w:cs="Times New Roman"/>
        </w:rPr>
        <w:t xml:space="preserve"> the distribution of knowledge and perception on project effectiveness </w:t>
      </w:r>
    </w:p>
    <w:p w:rsidR="00455862" w:rsidRPr="00F32876" w:rsidRDefault="004E32E3" w:rsidP="004E32E3">
      <w:pPr>
        <w:pStyle w:val="ListParagraph"/>
        <w:tabs>
          <w:tab w:val="left" w:pos="284"/>
          <w:tab w:val="left" w:pos="426"/>
          <w:tab w:val="left" w:pos="1560"/>
        </w:tabs>
        <w:spacing w:line="360" w:lineRule="auto"/>
        <w:ind w:left="284"/>
        <w:contextualSpacing/>
        <w:jc w:val="both"/>
        <w:rPr>
          <w:rFonts w:cs="Times New Roman"/>
        </w:rPr>
      </w:pPr>
      <w:r>
        <w:rPr>
          <w:rFonts w:cs="Times New Roman"/>
          <w:b/>
        </w:rPr>
        <w:tab/>
      </w:r>
      <w:r w:rsidR="00455862" w:rsidRPr="00F32876">
        <w:rPr>
          <w:rFonts w:cs="Times New Roman"/>
        </w:rPr>
        <w:t>by HBC team contribution among respondents by sites</w:t>
      </w:r>
      <w:r>
        <w:rPr>
          <w:rFonts w:cs="Times New Roman"/>
        </w:rPr>
        <w:t>....................................................</w:t>
      </w:r>
      <w:r w:rsidR="00E240D1">
        <w:rPr>
          <w:rFonts w:cs="Times New Roman"/>
        </w:rPr>
        <w:t>...</w:t>
      </w:r>
      <w:r>
        <w:rPr>
          <w:rFonts w:cs="Times New Roman"/>
        </w:rPr>
        <w:t>..</w:t>
      </w:r>
      <w:r w:rsidR="00E240D1">
        <w:rPr>
          <w:rFonts w:cs="Times New Roman"/>
        </w:rPr>
        <w:t>63</w:t>
      </w:r>
    </w:p>
    <w:p w:rsidR="00455862" w:rsidRPr="00F32876"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63:</w:t>
      </w:r>
      <w:r w:rsidRPr="00F32876">
        <w:rPr>
          <w:rFonts w:cs="Times New Roman"/>
        </w:rPr>
        <w:t xml:space="preserve"> the distribution of CD4 status among respondents by sites</w:t>
      </w:r>
      <w:r w:rsidR="004E32E3">
        <w:rPr>
          <w:rFonts w:cs="Times New Roman"/>
        </w:rPr>
        <w:t>..............................</w:t>
      </w:r>
      <w:r w:rsidR="00E240D1">
        <w:rPr>
          <w:rFonts w:cs="Times New Roman"/>
        </w:rPr>
        <w:t>...</w:t>
      </w:r>
      <w:r w:rsidR="004E32E3">
        <w:rPr>
          <w:rFonts w:cs="Times New Roman"/>
        </w:rPr>
        <w:t>..</w:t>
      </w:r>
      <w:r w:rsidR="00E240D1">
        <w:rPr>
          <w:rFonts w:cs="Times New Roman"/>
        </w:rPr>
        <w:t>63</w:t>
      </w:r>
    </w:p>
    <w:p w:rsidR="00455862" w:rsidRDefault="00455862" w:rsidP="00455862">
      <w:pPr>
        <w:pStyle w:val="ListParagraph"/>
        <w:numPr>
          <w:ilvl w:val="0"/>
          <w:numId w:val="16"/>
        </w:numPr>
        <w:tabs>
          <w:tab w:val="left" w:pos="284"/>
          <w:tab w:val="left" w:pos="426"/>
          <w:tab w:val="left" w:pos="1560"/>
        </w:tabs>
        <w:spacing w:line="360" w:lineRule="auto"/>
        <w:ind w:left="284" w:hanging="284"/>
        <w:contextualSpacing/>
        <w:jc w:val="both"/>
        <w:rPr>
          <w:rFonts w:cs="Times New Roman"/>
        </w:rPr>
      </w:pPr>
      <w:r w:rsidRPr="004E32E3">
        <w:rPr>
          <w:rFonts w:cs="Times New Roman"/>
          <w:b/>
        </w:rPr>
        <w:t>Table 64:</w:t>
      </w:r>
      <w:r w:rsidRPr="00F32876">
        <w:rPr>
          <w:rFonts w:cs="Times New Roman"/>
        </w:rPr>
        <w:t xml:space="preserve"> the distribution of general health status among respondents by sites</w:t>
      </w:r>
      <w:r w:rsidR="004E32E3">
        <w:rPr>
          <w:rFonts w:cs="Times New Roman"/>
        </w:rPr>
        <w:t>................</w:t>
      </w:r>
      <w:r w:rsidR="00E240D1">
        <w:rPr>
          <w:rFonts w:cs="Times New Roman"/>
        </w:rPr>
        <w:t>..</w:t>
      </w:r>
      <w:r w:rsidR="004E32E3">
        <w:rPr>
          <w:rFonts w:cs="Times New Roman"/>
        </w:rPr>
        <w:t>..</w:t>
      </w:r>
      <w:r w:rsidR="00E240D1">
        <w:rPr>
          <w:rFonts w:cs="Times New Roman"/>
        </w:rPr>
        <w:t>64</w:t>
      </w:r>
    </w:p>
    <w:p w:rsidR="00543A27" w:rsidRDefault="00543A27" w:rsidP="00543A27">
      <w:pPr>
        <w:pStyle w:val="ListParagraph"/>
        <w:numPr>
          <w:ilvl w:val="0"/>
          <w:numId w:val="16"/>
        </w:numPr>
        <w:tabs>
          <w:tab w:val="left" w:pos="851"/>
          <w:tab w:val="left" w:pos="1134"/>
        </w:tabs>
        <w:spacing w:line="360" w:lineRule="auto"/>
        <w:ind w:left="426" w:hanging="426"/>
        <w:rPr>
          <w:rFonts w:cs="Times New Roman"/>
          <w:lang w:val="en-GB"/>
        </w:rPr>
      </w:pPr>
      <w:r w:rsidRPr="00543A27">
        <w:rPr>
          <w:rFonts w:cs="Times New Roman"/>
          <w:b/>
          <w:lang w:val="en-GB"/>
        </w:rPr>
        <w:t xml:space="preserve">Table 65: </w:t>
      </w:r>
      <w:r w:rsidRPr="00543A27">
        <w:rPr>
          <w:rFonts w:cs="Times New Roman"/>
          <w:lang w:val="en-GB"/>
        </w:rPr>
        <w:t xml:space="preserve">the achievement of advanced HIV infection person received ART </w:t>
      </w:r>
    </w:p>
    <w:p w:rsidR="00543A27" w:rsidRPr="00543A27" w:rsidRDefault="00543A27" w:rsidP="00543A27">
      <w:pPr>
        <w:pStyle w:val="ListParagraph"/>
        <w:tabs>
          <w:tab w:val="left" w:pos="851"/>
          <w:tab w:val="left" w:pos="1134"/>
        </w:tabs>
        <w:spacing w:line="360" w:lineRule="auto"/>
        <w:ind w:left="426"/>
        <w:rPr>
          <w:rFonts w:cs="Times New Roman"/>
          <w:lang w:val="en-GB"/>
        </w:rPr>
      </w:pPr>
      <w:r w:rsidRPr="00543A27">
        <w:rPr>
          <w:rFonts w:cs="Times New Roman"/>
          <w:lang w:val="en-GB"/>
        </w:rPr>
        <w:t>at project site</w:t>
      </w:r>
      <w:r>
        <w:rPr>
          <w:rFonts w:cs="Times New Roman"/>
          <w:lang w:val="en-GB"/>
        </w:rPr>
        <w:t>...........................................................................................................................</w:t>
      </w:r>
      <w:r w:rsidR="00E240D1">
        <w:rPr>
          <w:rFonts w:cs="Times New Roman"/>
          <w:lang w:val="en-GB"/>
        </w:rPr>
        <w:t>67</w:t>
      </w:r>
    </w:p>
    <w:p w:rsidR="00543A27" w:rsidRDefault="00543A27" w:rsidP="00543A27">
      <w:pPr>
        <w:pStyle w:val="ListParagraph"/>
        <w:numPr>
          <w:ilvl w:val="0"/>
          <w:numId w:val="16"/>
        </w:numPr>
        <w:tabs>
          <w:tab w:val="left" w:pos="851"/>
          <w:tab w:val="left" w:pos="1134"/>
        </w:tabs>
        <w:spacing w:line="360" w:lineRule="auto"/>
        <w:ind w:left="426" w:hanging="426"/>
        <w:rPr>
          <w:rFonts w:cs="Times New Roman"/>
          <w:lang w:val="en-GB"/>
        </w:rPr>
      </w:pPr>
      <w:r w:rsidRPr="00543A27">
        <w:rPr>
          <w:rFonts w:cs="Times New Roman"/>
          <w:b/>
          <w:lang w:val="en-GB"/>
        </w:rPr>
        <w:t xml:space="preserve">Table </w:t>
      </w:r>
      <w:r>
        <w:rPr>
          <w:rFonts w:cs="Times New Roman"/>
          <w:b/>
          <w:lang w:val="en-GB"/>
        </w:rPr>
        <w:t>66</w:t>
      </w:r>
      <w:r w:rsidRPr="00543A27">
        <w:rPr>
          <w:rFonts w:cs="Times New Roman"/>
          <w:b/>
          <w:lang w:val="en-GB"/>
        </w:rPr>
        <w:t xml:space="preserve">: </w:t>
      </w:r>
      <w:r w:rsidRPr="00543A27">
        <w:rPr>
          <w:rFonts w:cs="Times New Roman"/>
          <w:lang w:val="en-GB"/>
        </w:rPr>
        <w:t xml:space="preserve">the achievement of advanced HIV infection person received ART </w:t>
      </w:r>
    </w:p>
    <w:p w:rsidR="00543A27" w:rsidRPr="00543A27" w:rsidRDefault="00543A27" w:rsidP="00543A27">
      <w:pPr>
        <w:pStyle w:val="ListParagraph"/>
        <w:tabs>
          <w:tab w:val="left" w:pos="851"/>
          <w:tab w:val="left" w:pos="1134"/>
        </w:tabs>
        <w:spacing w:line="360" w:lineRule="auto"/>
        <w:ind w:left="426"/>
        <w:rPr>
          <w:rFonts w:cs="Times New Roman"/>
          <w:lang w:val="en-GB"/>
        </w:rPr>
      </w:pPr>
      <w:r w:rsidRPr="00543A27">
        <w:rPr>
          <w:rFonts w:cs="Times New Roman"/>
          <w:lang w:val="en-GB"/>
        </w:rPr>
        <w:t>at project site</w:t>
      </w:r>
      <w:r>
        <w:rPr>
          <w:rFonts w:cs="Times New Roman"/>
          <w:lang w:val="en-GB"/>
        </w:rPr>
        <w:t>...........................................................................................................................</w:t>
      </w:r>
      <w:r w:rsidR="00E240D1">
        <w:rPr>
          <w:rFonts w:cs="Times New Roman"/>
          <w:lang w:val="en-GB"/>
        </w:rPr>
        <w:t>67</w:t>
      </w:r>
    </w:p>
    <w:p w:rsidR="0012565B" w:rsidRPr="00421A5A" w:rsidRDefault="00A674A7" w:rsidP="0012565B">
      <w:pPr>
        <w:pStyle w:val="Heading1"/>
        <w:jc w:val="right"/>
        <w:rPr>
          <w:rFonts w:ascii="Times New Roman" w:hAnsi="Times New Roman" w:cs="Times New Roman"/>
          <w:color w:val="984806"/>
          <w:sz w:val="80"/>
          <w:szCs w:val="80"/>
          <w:lang w:val="en-GB"/>
        </w:rPr>
      </w:pPr>
      <w:r w:rsidRPr="00A674A7">
        <w:rPr>
          <w:rFonts w:ascii="Times New Roman" w:hAnsi="Times New Roman" w:cs="Times New Roman"/>
          <w:noProof/>
        </w:rPr>
        <w:pict>
          <v:shape id="_x0000_s1061" type="#_x0000_t32" style="position:absolute;left:0;text-align:left;margin-left:2.6pt;margin-top:59.05pt;width:466.15pt;height:0;z-index:251696128" o:connectortype="straight" strokecolor="#974706" strokeweight="3pt">
            <v:shadow color="#868686"/>
          </v:shape>
        </w:pict>
      </w:r>
      <w:r w:rsidR="0012565B" w:rsidRPr="00421A5A">
        <w:rPr>
          <w:rFonts w:ascii="Times New Roman" w:hAnsi="Times New Roman" w:cs="Times New Roman"/>
          <w:color w:val="984806"/>
          <w:sz w:val="80"/>
          <w:szCs w:val="80"/>
          <w:lang w:val="en-GB"/>
        </w:rPr>
        <w:t>List of figures</w:t>
      </w:r>
    </w:p>
    <w:p w:rsidR="0012565B" w:rsidRDefault="0012565B" w:rsidP="0012565B">
      <w:pPr>
        <w:spacing w:line="360" w:lineRule="auto"/>
        <w:jc w:val="center"/>
        <w:rPr>
          <w:rFonts w:cs="Times New Roman"/>
          <w:b/>
        </w:rPr>
      </w:pPr>
    </w:p>
    <w:p w:rsidR="00287B3C" w:rsidRPr="004E32E3" w:rsidRDefault="0012565B" w:rsidP="00287B3C">
      <w:pPr>
        <w:numPr>
          <w:ilvl w:val="0"/>
          <w:numId w:val="15"/>
        </w:numPr>
        <w:spacing w:line="360" w:lineRule="auto"/>
        <w:ind w:left="426" w:hanging="426"/>
        <w:rPr>
          <w:rFonts w:cs="Times New Roman"/>
        </w:rPr>
      </w:pPr>
      <w:r w:rsidRPr="004E32E3">
        <w:rPr>
          <w:rFonts w:cs="Times New Roman"/>
          <w:b/>
        </w:rPr>
        <w:t>Figure 1:</w:t>
      </w:r>
      <w:r w:rsidRPr="004E32E3">
        <w:rPr>
          <w:rFonts w:cs="Times New Roman"/>
        </w:rPr>
        <w:t xml:space="preserve"> </w:t>
      </w:r>
      <w:r w:rsidR="00287B3C" w:rsidRPr="004E32E3">
        <w:rPr>
          <w:rFonts w:cs="Times New Roman"/>
        </w:rPr>
        <w:t xml:space="preserve">The projection of HIV prevalence among general population aged </w:t>
      </w:r>
    </w:p>
    <w:p w:rsidR="0012565B" w:rsidRPr="004E32E3" w:rsidRDefault="00287B3C" w:rsidP="00287B3C">
      <w:pPr>
        <w:spacing w:line="360" w:lineRule="auto"/>
        <w:ind w:left="426"/>
        <w:rPr>
          <w:rFonts w:cs="Times New Roman"/>
        </w:rPr>
      </w:pPr>
      <w:r w:rsidRPr="004E32E3">
        <w:rPr>
          <w:rFonts w:cs="Times New Roman"/>
        </w:rPr>
        <w:t>15-49 years old from 2006-2012 (If ARV is available)</w:t>
      </w:r>
      <w:r w:rsidR="0012565B" w:rsidRPr="004E32E3">
        <w:rPr>
          <w:rFonts w:cs="Times New Roman"/>
        </w:rPr>
        <w:t>..</w:t>
      </w:r>
      <w:r w:rsidRPr="004E32E3">
        <w:rPr>
          <w:rFonts w:cs="Times New Roman"/>
        </w:rPr>
        <w:t>.....</w:t>
      </w:r>
      <w:r w:rsidR="0012565B" w:rsidRPr="004E32E3">
        <w:rPr>
          <w:rFonts w:cs="Times New Roman"/>
        </w:rPr>
        <w:t>........................................</w:t>
      </w:r>
      <w:r w:rsidR="004E32E3">
        <w:rPr>
          <w:rFonts w:cs="Times New Roman"/>
        </w:rPr>
        <w:t>....</w:t>
      </w:r>
      <w:r w:rsidR="0012565B" w:rsidRPr="004E32E3">
        <w:rPr>
          <w:rFonts w:cs="Times New Roman"/>
        </w:rPr>
        <w:t>.......17</w:t>
      </w:r>
    </w:p>
    <w:p w:rsidR="0012565B" w:rsidRPr="004E32E3" w:rsidRDefault="0012565B" w:rsidP="00463821">
      <w:pPr>
        <w:numPr>
          <w:ilvl w:val="0"/>
          <w:numId w:val="15"/>
        </w:numPr>
        <w:spacing w:line="360" w:lineRule="auto"/>
        <w:ind w:left="426" w:hanging="426"/>
        <w:rPr>
          <w:rFonts w:cs="Times New Roman"/>
        </w:rPr>
      </w:pPr>
      <w:r w:rsidRPr="004E32E3">
        <w:rPr>
          <w:rFonts w:cs="Times New Roman"/>
          <w:b/>
        </w:rPr>
        <w:t>Figure 2:</w:t>
      </w:r>
      <w:r w:rsidRPr="004E32E3">
        <w:rPr>
          <w:rFonts w:cs="Times New Roman"/>
        </w:rPr>
        <w:t xml:space="preserve"> </w:t>
      </w:r>
      <w:r w:rsidR="00287B3C" w:rsidRPr="004E32E3">
        <w:rPr>
          <w:rFonts w:cs="Times New Roman"/>
          <w:lang w:val="en-GB"/>
        </w:rPr>
        <w:t>The trend number of care service and number of PLWHA receiving ARV..</w:t>
      </w:r>
      <w:r w:rsidR="004E32E3">
        <w:rPr>
          <w:rFonts w:cs="Times New Roman"/>
          <w:lang w:val="en-GB"/>
        </w:rPr>
        <w:t>.......</w:t>
      </w:r>
      <w:r w:rsidR="00287B3C" w:rsidRPr="004E32E3">
        <w:rPr>
          <w:rFonts w:cs="Times New Roman"/>
          <w:lang w:val="en-GB"/>
        </w:rPr>
        <w:t>.17</w:t>
      </w:r>
    </w:p>
    <w:p w:rsidR="00287B3C" w:rsidRPr="004E32E3" w:rsidRDefault="0012565B" w:rsidP="00287B3C">
      <w:pPr>
        <w:numPr>
          <w:ilvl w:val="0"/>
          <w:numId w:val="15"/>
        </w:numPr>
        <w:spacing w:line="360" w:lineRule="auto"/>
        <w:ind w:left="426" w:hanging="426"/>
        <w:rPr>
          <w:rFonts w:cs="Times New Roman"/>
        </w:rPr>
      </w:pPr>
      <w:r w:rsidRPr="004E32E3">
        <w:rPr>
          <w:rFonts w:cs="Times New Roman"/>
          <w:b/>
          <w:lang w:val="en-GB"/>
        </w:rPr>
        <w:t>Figure 3:</w:t>
      </w:r>
      <w:r w:rsidRPr="004E32E3">
        <w:rPr>
          <w:rFonts w:cs="Times New Roman"/>
          <w:lang w:val="en-GB"/>
        </w:rPr>
        <w:t xml:space="preserve"> </w:t>
      </w:r>
      <w:r w:rsidR="00287B3C" w:rsidRPr="004E32E3">
        <w:rPr>
          <w:rFonts w:cs="Times New Roman"/>
          <w:lang w:val="en-GB"/>
        </w:rPr>
        <w:t xml:space="preserve">The trend number of adult &amp; children patients receiving ARV </w:t>
      </w:r>
    </w:p>
    <w:p w:rsidR="0012565B" w:rsidRPr="004E32E3" w:rsidRDefault="00287B3C" w:rsidP="00287B3C">
      <w:pPr>
        <w:spacing w:line="360" w:lineRule="auto"/>
        <w:ind w:left="426"/>
        <w:rPr>
          <w:rFonts w:cs="Times New Roman"/>
        </w:rPr>
      </w:pPr>
      <w:r w:rsidRPr="004E32E3">
        <w:rPr>
          <w:rFonts w:cs="Times New Roman"/>
          <w:lang w:val="en-GB"/>
        </w:rPr>
        <w:t>from 2007-2009</w:t>
      </w:r>
      <w:r w:rsidR="0012565B" w:rsidRPr="004E32E3">
        <w:rPr>
          <w:rFonts w:cs="Times New Roman"/>
          <w:lang w:val="en-GB"/>
        </w:rPr>
        <w:t>.</w:t>
      </w:r>
      <w:r w:rsidR="0012565B" w:rsidRPr="004E32E3">
        <w:rPr>
          <w:rFonts w:cs="Times New Roman"/>
        </w:rPr>
        <w:t xml:space="preserve"> .........................................................................................</w:t>
      </w:r>
      <w:r w:rsidRPr="004E32E3">
        <w:rPr>
          <w:rFonts w:cs="Times New Roman"/>
        </w:rPr>
        <w:t>.....................</w:t>
      </w:r>
      <w:r w:rsidR="0012565B" w:rsidRPr="004E32E3">
        <w:rPr>
          <w:rFonts w:cs="Times New Roman"/>
        </w:rPr>
        <w:t>......18</w:t>
      </w:r>
    </w:p>
    <w:p w:rsidR="00287B3C" w:rsidRPr="004E32E3" w:rsidRDefault="0012565B" w:rsidP="00463821">
      <w:pPr>
        <w:numPr>
          <w:ilvl w:val="0"/>
          <w:numId w:val="15"/>
        </w:numPr>
        <w:spacing w:line="360" w:lineRule="auto"/>
        <w:ind w:left="426" w:hanging="426"/>
        <w:rPr>
          <w:rFonts w:cs="Times New Roman"/>
        </w:rPr>
      </w:pPr>
      <w:r w:rsidRPr="004E32E3">
        <w:rPr>
          <w:rFonts w:cs="Times New Roman"/>
          <w:b/>
          <w:lang w:val="en-GB"/>
        </w:rPr>
        <w:t>Figure 4:</w:t>
      </w:r>
      <w:r w:rsidRPr="004E32E3">
        <w:rPr>
          <w:rFonts w:cs="Times New Roman"/>
          <w:lang w:val="en-GB"/>
        </w:rPr>
        <w:t xml:space="preserve"> </w:t>
      </w:r>
      <w:r w:rsidR="00287B3C" w:rsidRPr="004E32E3">
        <w:rPr>
          <w:rFonts w:cs="Times New Roman"/>
          <w:lang w:val="en-GB"/>
        </w:rPr>
        <w:t xml:space="preserve">The projection of PLWHA aged more than 15 years old who need ARV </w:t>
      </w:r>
    </w:p>
    <w:p w:rsidR="0012565B" w:rsidRPr="004F37AA" w:rsidRDefault="00287B3C" w:rsidP="00287B3C">
      <w:pPr>
        <w:spacing w:line="360" w:lineRule="auto"/>
        <w:ind w:left="426"/>
        <w:rPr>
          <w:rFonts w:cs="Times New Roman"/>
        </w:rPr>
      </w:pPr>
      <w:r w:rsidRPr="004E32E3">
        <w:rPr>
          <w:rFonts w:cs="Times New Roman"/>
          <w:lang w:val="en-GB"/>
        </w:rPr>
        <w:t>by year from 2006-2012</w:t>
      </w:r>
      <w:r w:rsidR="0012565B" w:rsidRPr="004E32E3">
        <w:rPr>
          <w:rFonts w:cs="Times New Roman"/>
          <w:lang w:val="en-GB"/>
        </w:rPr>
        <w:t>......................</w:t>
      </w:r>
      <w:r w:rsidRPr="004E32E3">
        <w:rPr>
          <w:rFonts w:cs="Times New Roman"/>
          <w:lang w:val="en-GB"/>
        </w:rPr>
        <w:t>..............................................................................</w:t>
      </w:r>
      <w:r w:rsidR="0012565B" w:rsidRPr="004E32E3">
        <w:rPr>
          <w:rFonts w:cs="Times New Roman"/>
          <w:lang w:val="en-GB"/>
        </w:rPr>
        <w:t>....</w:t>
      </w:r>
      <w:r w:rsidR="004E32E3">
        <w:rPr>
          <w:rFonts w:cs="Times New Roman"/>
          <w:lang w:val="en-GB"/>
        </w:rPr>
        <w:t>.</w:t>
      </w:r>
      <w:r w:rsidR="0012565B">
        <w:rPr>
          <w:rFonts w:cs="Times New Roman"/>
          <w:lang w:val="en-GB"/>
        </w:rPr>
        <w:t>19</w:t>
      </w:r>
    </w:p>
    <w:p w:rsidR="0012565B" w:rsidRPr="00421A5A" w:rsidRDefault="004E32E3" w:rsidP="0012565B">
      <w:pPr>
        <w:pStyle w:val="Heading1"/>
        <w:jc w:val="right"/>
        <w:rPr>
          <w:rFonts w:ascii="Times New Roman" w:hAnsi="Times New Roman" w:cs="Times New Roman"/>
          <w:sz w:val="28"/>
          <w:szCs w:val="28"/>
        </w:rPr>
      </w:pPr>
      <w:r>
        <w:rPr>
          <w:rFonts w:cs="Times New Roman"/>
          <w:noProof/>
        </w:rPr>
        <w:lastRenderedPageBreak/>
        <w:pict>
          <v:shape id="_x0000_s1052" type="#_x0000_t32" style="position:absolute;left:0;text-align:left;margin-left:-.4pt;margin-top:46.05pt;width:466.15pt;height:0;z-index:251686912" o:connectortype="straight" strokecolor="#974706" strokeweight="3pt">
            <v:shadow color="#868686"/>
          </v:shape>
        </w:pict>
      </w:r>
      <w:r w:rsidR="0012565B" w:rsidRPr="00421A5A">
        <w:rPr>
          <w:rFonts w:ascii="Times New Roman" w:hAnsi="Times New Roman" w:cs="Times New Roman"/>
          <w:color w:val="984806"/>
          <w:sz w:val="80"/>
          <w:szCs w:val="80"/>
          <w:lang w:val="en-GB"/>
        </w:rPr>
        <w:t>I. Introduction</w:t>
      </w:r>
    </w:p>
    <w:p w:rsidR="0012565B" w:rsidRPr="00421A5A" w:rsidRDefault="0012565B" w:rsidP="0012565B">
      <w:pPr>
        <w:jc w:val="both"/>
        <w:rPr>
          <w:rFonts w:cs="Times New Roman"/>
        </w:rPr>
      </w:pPr>
    </w:p>
    <w:p w:rsidR="0012565B" w:rsidRPr="00421A5A" w:rsidRDefault="002F2AC5" w:rsidP="008426F6">
      <w:pPr>
        <w:numPr>
          <w:ilvl w:val="0"/>
          <w:numId w:val="5"/>
        </w:numPr>
        <w:spacing w:line="360" w:lineRule="auto"/>
        <w:jc w:val="both"/>
        <w:rPr>
          <w:rFonts w:cs="Times New Roman"/>
          <w:b/>
        </w:rPr>
      </w:pPr>
      <w:r>
        <w:rPr>
          <w:rFonts w:cs="Times New Roman"/>
          <w:b/>
        </w:rPr>
        <w:t xml:space="preserve">The </w:t>
      </w:r>
      <w:r w:rsidR="0012565B" w:rsidRPr="00421A5A">
        <w:rPr>
          <w:rFonts w:cs="Times New Roman"/>
          <w:b/>
        </w:rPr>
        <w:t>HIV and AIDS</w:t>
      </w:r>
      <w:r>
        <w:rPr>
          <w:rFonts w:cs="Times New Roman"/>
          <w:b/>
        </w:rPr>
        <w:t xml:space="preserve"> status</w:t>
      </w:r>
    </w:p>
    <w:p w:rsidR="0012565B" w:rsidRDefault="002F2AC5" w:rsidP="0012565B">
      <w:pPr>
        <w:spacing w:line="360" w:lineRule="auto"/>
        <w:jc w:val="both"/>
        <w:rPr>
          <w:rFonts w:cs="Times New Roman"/>
        </w:rPr>
      </w:pPr>
      <w:r>
        <w:rPr>
          <w:rFonts w:cs="Times New Roman"/>
        </w:rPr>
        <w:t>Under the HIV test kit support from ICRC to national blood transfusion center (NBTC) of ministry of health (MoH), t</w:t>
      </w:r>
      <w:r w:rsidR="0012565B" w:rsidRPr="00421A5A">
        <w:rPr>
          <w:rFonts w:cs="Times New Roman"/>
        </w:rPr>
        <w:t xml:space="preserve">he first HIV was </w:t>
      </w:r>
      <w:r>
        <w:rPr>
          <w:rFonts w:cs="Times New Roman"/>
        </w:rPr>
        <w:t xml:space="preserve">officially announced </w:t>
      </w:r>
      <w:r w:rsidR="0012565B" w:rsidRPr="00421A5A">
        <w:rPr>
          <w:rFonts w:cs="Times New Roman"/>
        </w:rPr>
        <w:t>in mid-1991</w:t>
      </w:r>
      <w:r>
        <w:rPr>
          <w:rFonts w:cs="Times New Roman"/>
        </w:rPr>
        <w:t xml:space="preserve"> through screening</w:t>
      </w:r>
      <w:r w:rsidR="0012565B" w:rsidRPr="00421A5A">
        <w:rPr>
          <w:rFonts w:cs="Times New Roman"/>
        </w:rPr>
        <w:t xml:space="preserve"> from the blood donor</w:t>
      </w:r>
      <w:r>
        <w:rPr>
          <w:rFonts w:cs="Times New Roman"/>
        </w:rPr>
        <w:t>. In 1993, two years after</w:t>
      </w:r>
      <w:r w:rsidR="0012565B" w:rsidRPr="00421A5A">
        <w:rPr>
          <w:rFonts w:cs="Times New Roman"/>
        </w:rPr>
        <w:t xml:space="preserve"> </w:t>
      </w:r>
      <w:r>
        <w:rPr>
          <w:rFonts w:cs="Times New Roman"/>
        </w:rPr>
        <w:t>learning about the HIV, the</w:t>
      </w:r>
      <w:r w:rsidR="0012565B" w:rsidRPr="00421A5A">
        <w:rPr>
          <w:rFonts w:cs="Times New Roman"/>
        </w:rPr>
        <w:t xml:space="preserve"> first</w:t>
      </w:r>
      <w:r>
        <w:rPr>
          <w:rFonts w:cs="Times New Roman"/>
        </w:rPr>
        <w:t xml:space="preserve"> </w:t>
      </w:r>
      <w:r w:rsidR="0012565B" w:rsidRPr="00421A5A">
        <w:rPr>
          <w:rFonts w:cs="Times New Roman"/>
        </w:rPr>
        <w:t xml:space="preserve">AIDS case was </w:t>
      </w:r>
      <w:r>
        <w:rPr>
          <w:rFonts w:cs="Times New Roman"/>
        </w:rPr>
        <w:t xml:space="preserve">officially recorded through a patient </w:t>
      </w:r>
      <w:r w:rsidR="0012565B" w:rsidRPr="00421A5A">
        <w:rPr>
          <w:rFonts w:cs="Times New Roman"/>
        </w:rPr>
        <w:t>diagnosed Calmet hospital in Phnom Penh municipality.</w:t>
      </w:r>
    </w:p>
    <w:p w:rsidR="002F2AC5" w:rsidRDefault="002F2AC5" w:rsidP="0012565B">
      <w:pPr>
        <w:spacing w:line="360" w:lineRule="auto"/>
        <w:jc w:val="both"/>
        <w:rPr>
          <w:rFonts w:cs="Times New Roman"/>
        </w:rPr>
      </w:pPr>
    </w:p>
    <w:p w:rsidR="002F2AC5" w:rsidRPr="00421A5A" w:rsidRDefault="002F2AC5" w:rsidP="0012565B">
      <w:pPr>
        <w:spacing w:line="360" w:lineRule="auto"/>
        <w:jc w:val="both"/>
        <w:rPr>
          <w:rFonts w:cs="Times New Roman"/>
        </w:rPr>
      </w:pPr>
      <w:r>
        <w:rPr>
          <w:rFonts w:cs="Times New Roman"/>
        </w:rPr>
        <w:t>Since then the HIV spread in a form of increasing dramatically trend to reach the epidemic peak in 1998 when the HIV prevalence among general population aged 15-49 years old was 2%</w:t>
      </w:r>
      <w:r w:rsidR="00B83CBD">
        <w:rPr>
          <w:rFonts w:cs="Times New Roman"/>
        </w:rPr>
        <w:t>.</w:t>
      </w:r>
      <w:r>
        <w:rPr>
          <w:rFonts w:cs="Times New Roman"/>
        </w:rPr>
        <w:t xml:space="preserve"> </w:t>
      </w:r>
      <w:r w:rsidR="00B83CBD">
        <w:rPr>
          <w:rFonts w:cs="Times New Roman"/>
        </w:rPr>
        <w:t>T</w:t>
      </w:r>
      <w:r>
        <w:rPr>
          <w:rFonts w:cs="Times New Roman"/>
        </w:rPr>
        <w:t>hen</w:t>
      </w:r>
      <w:r w:rsidR="00B83CBD">
        <w:rPr>
          <w:rFonts w:cs="Times New Roman"/>
        </w:rPr>
        <w:t xml:space="preserve"> the trend of HIV prevalence has been decreased gradually to 7% by 2010 based on the projection using HSS data in 2006 and Asian Epidemic Model (AEM). </w:t>
      </w:r>
      <w:r>
        <w:rPr>
          <w:rFonts w:cs="Times New Roman"/>
        </w:rPr>
        <w:t xml:space="preserve">    </w:t>
      </w:r>
    </w:p>
    <w:p w:rsidR="0012565B" w:rsidRPr="00421A5A" w:rsidRDefault="0012565B" w:rsidP="0012565B">
      <w:pPr>
        <w:spacing w:line="360" w:lineRule="auto"/>
        <w:jc w:val="both"/>
        <w:rPr>
          <w:rFonts w:cs="Times New Roman"/>
        </w:rPr>
      </w:pPr>
    </w:p>
    <w:p w:rsidR="0012565B" w:rsidRPr="00421A5A" w:rsidRDefault="0012565B" w:rsidP="0012565B">
      <w:pPr>
        <w:spacing w:line="360" w:lineRule="auto"/>
        <w:jc w:val="center"/>
        <w:rPr>
          <w:rFonts w:cs="Times New Roman"/>
          <w:b/>
        </w:rPr>
      </w:pPr>
      <w:r>
        <w:rPr>
          <w:rFonts w:cs="Times New Roman"/>
          <w:b/>
          <w:noProof/>
          <w:lang w:bidi="ar-SA"/>
        </w:rPr>
        <w:drawing>
          <wp:anchor distT="0" distB="0" distL="114300" distR="114300" simplePos="0" relativeHeight="251667456" behindDoc="0" locked="0" layoutInCell="1" allowOverlap="1">
            <wp:simplePos x="0" y="0"/>
            <wp:positionH relativeFrom="column">
              <wp:posOffset>19050</wp:posOffset>
            </wp:positionH>
            <wp:positionV relativeFrom="paragraph">
              <wp:posOffset>298450</wp:posOffset>
            </wp:positionV>
            <wp:extent cx="5829300" cy="3352800"/>
            <wp:effectExtent l="0" t="0" r="0" b="0"/>
            <wp:wrapNone/>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421A5A">
        <w:rPr>
          <w:rFonts w:cs="Times New Roman"/>
          <w:b/>
        </w:rPr>
        <w:t>Figure 1: The projection of HIV prevalence among general population aged 15-49 years old from 2006-2012 (If ARV is available)</w:t>
      </w:r>
    </w:p>
    <w:p w:rsidR="0012565B" w:rsidRPr="00421A5A" w:rsidRDefault="0012565B" w:rsidP="0012565B">
      <w:pPr>
        <w:pStyle w:val="BodyTextFirstIndent"/>
        <w:spacing w:after="0" w:line="360" w:lineRule="auto"/>
        <w:ind w:left="360" w:firstLine="0"/>
        <w:rPr>
          <w:rFonts w:cs="Times New Roman"/>
          <w:sz w:val="44"/>
          <w:szCs w:val="44"/>
          <w:lang w:val="en-GB"/>
        </w:rPr>
      </w:pPr>
    </w:p>
    <w:p w:rsidR="0012565B" w:rsidRPr="00421A5A" w:rsidRDefault="0012565B" w:rsidP="0012565B">
      <w:pPr>
        <w:pStyle w:val="BodyTextFirstIndent"/>
        <w:spacing w:after="0" w:line="360" w:lineRule="auto"/>
        <w:ind w:left="360" w:firstLine="0"/>
        <w:rPr>
          <w:rFonts w:cs="Times New Roman"/>
          <w:sz w:val="48"/>
          <w:szCs w:val="44"/>
          <w:lang w:val="en-GB"/>
        </w:rPr>
      </w:pPr>
    </w:p>
    <w:p w:rsidR="0012565B" w:rsidRPr="00421A5A" w:rsidRDefault="0012565B" w:rsidP="0012565B">
      <w:pPr>
        <w:pStyle w:val="Caption"/>
        <w:spacing w:line="360" w:lineRule="auto"/>
        <w:ind w:left="360"/>
        <w:rPr>
          <w:lang w:val="en-GB"/>
        </w:rPr>
      </w:pPr>
    </w:p>
    <w:p w:rsidR="0012565B" w:rsidRPr="00421A5A" w:rsidRDefault="0012565B" w:rsidP="0012565B">
      <w:pPr>
        <w:pStyle w:val="BodyTextFirstIndent"/>
        <w:spacing w:after="0" w:line="360" w:lineRule="auto"/>
        <w:ind w:left="360" w:firstLine="0"/>
        <w:jc w:val="both"/>
        <w:rPr>
          <w:rFonts w:cs="Times New Roman"/>
          <w:sz w:val="44"/>
          <w:szCs w:val="44"/>
          <w:lang w:val="en-GB"/>
        </w:rPr>
      </w:pPr>
    </w:p>
    <w:p w:rsidR="0012565B" w:rsidRPr="00421A5A" w:rsidRDefault="0012565B" w:rsidP="0012565B">
      <w:pPr>
        <w:pStyle w:val="BodyTextFirstIndent"/>
        <w:spacing w:after="0" w:line="360" w:lineRule="auto"/>
        <w:ind w:left="360" w:firstLine="0"/>
        <w:jc w:val="both"/>
        <w:rPr>
          <w:rFonts w:cs="Times New Roman"/>
          <w:sz w:val="44"/>
          <w:szCs w:val="44"/>
          <w:lang w:val="en-GB"/>
        </w:rPr>
      </w:pPr>
    </w:p>
    <w:p w:rsidR="0012565B" w:rsidRPr="00421A5A" w:rsidRDefault="0012565B" w:rsidP="0012565B">
      <w:pPr>
        <w:pStyle w:val="BodyTextFirstIndent"/>
        <w:spacing w:after="0" w:line="360" w:lineRule="auto"/>
        <w:ind w:left="360" w:firstLine="0"/>
        <w:jc w:val="both"/>
        <w:rPr>
          <w:rFonts w:cs="Times New Roman"/>
          <w:sz w:val="44"/>
          <w:szCs w:val="44"/>
          <w:lang w:val="en-GB"/>
        </w:rPr>
      </w:pPr>
    </w:p>
    <w:p w:rsidR="00467F7F" w:rsidRDefault="00467F7F" w:rsidP="0012565B">
      <w:pPr>
        <w:spacing w:line="360" w:lineRule="auto"/>
        <w:jc w:val="both"/>
        <w:rPr>
          <w:rFonts w:cs="Times New Roman"/>
        </w:rPr>
      </w:pPr>
    </w:p>
    <w:p w:rsidR="0012565B" w:rsidRPr="00421A5A" w:rsidRDefault="0012565B" w:rsidP="0012565B">
      <w:pPr>
        <w:spacing w:line="360" w:lineRule="auto"/>
        <w:jc w:val="both"/>
        <w:rPr>
          <w:rFonts w:cs="Times New Roman"/>
        </w:rPr>
      </w:pPr>
      <w:r w:rsidRPr="00421A5A">
        <w:rPr>
          <w:rFonts w:cs="Times New Roman"/>
        </w:rPr>
        <w:t>Source: NCHADS</w:t>
      </w:r>
    </w:p>
    <w:p w:rsidR="0012565B" w:rsidRPr="00421A5A" w:rsidRDefault="0012565B" w:rsidP="008426F6">
      <w:pPr>
        <w:numPr>
          <w:ilvl w:val="0"/>
          <w:numId w:val="6"/>
        </w:numPr>
        <w:spacing w:line="360" w:lineRule="auto"/>
        <w:jc w:val="both"/>
        <w:rPr>
          <w:rFonts w:cs="Times New Roman"/>
          <w:b/>
        </w:rPr>
      </w:pPr>
      <w:r w:rsidRPr="00421A5A">
        <w:rPr>
          <w:rFonts w:cs="Times New Roman"/>
          <w:b/>
        </w:rPr>
        <w:t xml:space="preserve">The </w:t>
      </w:r>
      <w:r w:rsidR="00467F7F">
        <w:rPr>
          <w:rFonts w:cs="Times New Roman"/>
          <w:b/>
        </w:rPr>
        <w:t>continuum of care for HIV and AIDS</w:t>
      </w:r>
    </w:p>
    <w:p w:rsidR="0012565B" w:rsidRPr="00421A5A" w:rsidRDefault="00467F7F" w:rsidP="0012565B">
      <w:pPr>
        <w:spacing w:line="360" w:lineRule="auto"/>
        <w:jc w:val="both"/>
        <w:rPr>
          <w:rFonts w:cs="Times New Roman"/>
        </w:rPr>
      </w:pPr>
      <w:r>
        <w:rPr>
          <w:rFonts w:cs="Times New Roman"/>
        </w:rPr>
        <w:t xml:space="preserve">After the first AIDS was diagnosed in Calmete hospital in 1993 at the general medicine services, the </w:t>
      </w:r>
      <w:r w:rsidR="0012565B" w:rsidRPr="00421A5A">
        <w:rPr>
          <w:rFonts w:cs="Times New Roman"/>
        </w:rPr>
        <w:t xml:space="preserve">OI </w:t>
      </w:r>
      <w:r>
        <w:rPr>
          <w:rFonts w:cs="Times New Roman"/>
        </w:rPr>
        <w:t xml:space="preserve">care and </w:t>
      </w:r>
      <w:r w:rsidR="0012565B" w:rsidRPr="00421A5A">
        <w:rPr>
          <w:rFonts w:cs="Times New Roman"/>
        </w:rPr>
        <w:t xml:space="preserve">treatment </w:t>
      </w:r>
      <w:r>
        <w:rPr>
          <w:rFonts w:cs="Times New Roman"/>
        </w:rPr>
        <w:t>for</w:t>
      </w:r>
      <w:r w:rsidR="0012565B" w:rsidRPr="00421A5A">
        <w:rPr>
          <w:rFonts w:cs="Times New Roman"/>
        </w:rPr>
        <w:t xml:space="preserve"> PLHA was </w:t>
      </w:r>
      <w:r>
        <w:rPr>
          <w:rFonts w:cs="Times New Roman"/>
        </w:rPr>
        <w:t>introduced followed by the opening of the anti-</w:t>
      </w:r>
      <w:r>
        <w:rPr>
          <w:rFonts w:cs="Times New Roman"/>
        </w:rPr>
        <w:lastRenderedPageBreak/>
        <w:t>retroviral treatment (</w:t>
      </w:r>
      <w:r w:rsidR="0012565B" w:rsidRPr="00421A5A">
        <w:rPr>
          <w:rFonts w:cs="Times New Roman"/>
        </w:rPr>
        <w:t>ART</w:t>
      </w:r>
      <w:r>
        <w:rPr>
          <w:rFonts w:cs="Times New Roman"/>
        </w:rPr>
        <w:t>)</w:t>
      </w:r>
      <w:r w:rsidR="0012565B" w:rsidRPr="00421A5A">
        <w:rPr>
          <w:rFonts w:cs="Times New Roman"/>
        </w:rPr>
        <w:t xml:space="preserve"> </w:t>
      </w:r>
      <w:r>
        <w:rPr>
          <w:rFonts w:cs="Times New Roman"/>
        </w:rPr>
        <w:t xml:space="preserve">service </w:t>
      </w:r>
      <w:r w:rsidR="0012565B" w:rsidRPr="00421A5A">
        <w:rPr>
          <w:rFonts w:cs="Times New Roman"/>
        </w:rPr>
        <w:t xml:space="preserve">in 1997 in Khmer-Soviet friendship hospital with </w:t>
      </w:r>
      <w:r>
        <w:rPr>
          <w:rFonts w:cs="Times New Roman"/>
        </w:rPr>
        <w:t xml:space="preserve">a </w:t>
      </w:r>
      <w:r w:rsidR="0012565B" w:rsidRPr="00421A5A">
        <w:rPr>
          <w:rFonts w:cs="Times New Roman"/>
        </w:rPr>
        <w:t xml:space="preserve">rapid scale up </w:t>
      </w:r>
      <w:r>
        <w:rPr>
          <w:rFonts w:cs="Times New Roman"/>
        </w:rPr>
        <w:t xml:space="preserve">then </w:t>
      </w:r>
      <w:r w:rsidR="0012565B" w:rsidRPr="00421A5A">
        <w:rPr>
          <w:rFonts w:cs="Times New Roman"/>
        </w:rPr>
        <w:t>based on the increasing need of the PLHA.</w:t>
      </w:r>
    </w:p>
    <w:p w:rsidR="0012565B" w:rsidRPr="00421A5A" w:rsidRDefault="0012565B" w:rsidP="0012565B">
      <w:pPr>
        <w:spacing w:line="360" w:lineRule="auto"/>
        <w:jc w:val="both"/>
        <w:rPr>
          <w:rFonts w:cs="Times New Roman"/>
        </w:rPr>
      </w:pPr>
    </w:p>
    <w:p w:rsidR="00B44396" w:rsidRDefault="00467F7F" w:rsidP="0012565B">
      <w:pPr>
        <w:spacing w:line="360" w:lineRule="auto"/>
        <w:jc w:val="both"/>
        <w:rPr>
          <w:rFonts w:cs="Times New Roman"/>
        </w:rPr>
      </w:pPr>
      <w:r>
        <w:rPr>
          <w:rFonts w:cs="Times New Roman"/>
        </w:rPr>
        <w:t xml:space="preserve">To ensure the comprehensive response to care and treat PLHA and to ensure the compliance and adherence to ART, the first HIV and AIDS </w:t>
      </w:r>
      <w:r w:rsidR="00B44396">
        <w:rPr>
          <w:rFonts w:cs="Times New Roman"/>
        </w:rPr>
        <w:t>triangle care was introduced in Cambodia in 2000 by MoH, highlighting the linkage between institutional care (hospital care), home and community based care and self-help group.</w:t>
      </w:r>
    </w:p>
    <w:p w:rsidR="00B44396" w:rsidRDefault="00B44396" w:rsidP="0012565B">
      <w:pPr>
        <w:spacing w:line="360" w:lineRule="auto"/>
        <w:jc w:val="both"/>
        <w:rPr>
          <w:rFonts w:cs="Times New Roman"/>
        </w:rPr>
      </w:pPr>
    </w:p>
    <w:p w:rsidR="0012565B" w:rsidRDefault="00B44396" w:rsidP="0012565B">
      <w:pPr>
        <w:spacing w:line="360" w:lineRule="auto"/>
        <w:jc w:val="both"/>
        <w:rPr>
          <w:rFonts w:cs="Times New Roman"/>
        </w:rPr>
      </w:pPr>
      <w:r>
        <w:rPr>
          <w:rFonts w:cs="Times New Roman"/>
        </w:rPr>
        <w:t xml:space="preserve">In 2005, the HIV and AIDS triangle care strategy </w:t>
      </w:r>
      <w:r w:rsidR="001A4A1F">
        <w:rPr>
          <w:rFonts w:cs="Times New Roman"/>
        </w:rPr>
        <w:t xml:space="preserve">was </w:t>
      </w:r>
      <w:r>
        <w:rPr>
          <w:rFonts w:cs="Times New Roman"/>
        </w:rPr>
        <w:t>revised</w:t>
      </w:r>
      <w:r w:rsidR="001A4A1F">
        <w:rPr>
          <w:rFonts w:cs="Times New Roman"/>
        </w:rPr>
        <w:t xml:space="preserve"> and</w:t>
      </w:r>
      <w:r>
        <w:rPr>
          <w:rFonts w:cs="Times New Roman"/>
        </w:rPr>
        <w:t xml:space="preserve"> </w:t>
      </w:r>
      <w:r w:rsidR="001A4A1F">
        <w:rPr>
          <w:rFonts w:cs="Times New Roman"/>
        </w:rPr>
        <w:t xml:space="preserve">named </w:t>
      </w:r>
      <w:r>
        <w:rPr>
          <w:rFonts w:cs="Times New Roman"/>
        </w:rPr>
        <w:t>as the continuum of care (CoC)</w:t>
      </w:r>
      <w:r w:rsidR="001A4A1F">
        <w:rPr>
          <w:rFonts w:cs="Times New Roman"/>
        </w:rPr>
        <w:t xml:space="preserve"> focusing on VCCT, hospital care, and home and community care. Under CoC, s</w:t>
      </w:r>
      <w:r w:rsidR="0012565B" w:rsidRPr="00421A5A">
        <w:rPr>
          <w:rFonts w:cs="Times New Roman"/>
        </w:rPr>
        <w:t>o far, there were 5</w:t>
      </w:r>
      <w:r w:rsidR="001A4A1F">
        <w:rPr>
          <w:rFonts w:cs="Times New Roman"/>
        </w:rPr>
        <w:t>1</w:t>
      </w:r>
      <w:r w:rsidR="0012565B" w:rsidRPr="00421A5A">
        <w:rPr>
          <w:rFonts w:cs="Times New Roman"/>
        </w:rPr>
        <w:t xml:space="preserve"> health </w:t>
      </w:r>
      <w:r w:rsidR="0012565B">
        <w:rPr>
          <w:rFonts w:cs="Times New Roman"/>
        </w:rPr>
        <w:t>facilities</w:t>
      </w:r>
      <w:r w:rsidR="0012565B" w:rsidRPr="00421A5A">
        <w:rPr>
          <w:rFonts w:cs="Times New Roman"/>
        </w:rPr>
        <w:t xml:space="preserve"> providing OI care and ART services in 20 provinces supported by the government and NGOs sectors </w:t>
      </w:r>
      <w:r w:rsidR="001A4A1F">
        <w:rPr>
          <w:rFonts w:cs="Times New Roman"/>
        </w:rPr>
        <w:t xml:space="preserve">by quarter two </w:t>
      </w:r>
      <w:r w:rsidR="0012565B" w:rsidRPr="00421A5A">
        <w:rPr>
          <w:rFonts w:cs="Times New Roman"/>
        </w:rPr>
        <w:t>in 20</w:t>
      </w:r>
      <w:r w:rsidR="001A4A1F">
        <w:rPr>
          <w:rFonts w:cs="Times New Roman"/>
        </w:rPr>
        <w:t>10. Out of these 51</w:t>
      </w:r>
      <w:r w:rsidR="0012565B" w:rsidRPr="00421A5A">
        <w:rPr>
          <w:rFonts w:cs="Times New Roman"/>
        </w:rPr>
        <w:t xml:space="preserve"> sites, </w:t>
      </w:r>
      <w:r w:rsidR="0012565B" w:rsidRPr="002F3967">
        <w:rPr>
          <w:rFonts w:cs="Times New Roman"/>
        </w:rPr>
        <w:t xml:space="preserve">27 do provide care and treatment to children living with HIV/AIDS. </w:t>
      </w:r>
    </w:p>
    <w:p w:rsidR="00A913A3" w:rsidRDefault="00A913A3" w:rsidP="0012565B">
      <w:pPr>
        <w:tabs>
          <w:tab w:val="num" w:pos="1800"/>
        </w:tabs>
        <w:spacing w:line="360" w:lineRule="auto"/>
        <w:jc w:val="center"/>
        <w:rPr>
          <w:rFonts w:cs="Times New Roman"/>
          <w:b/>
          <w:lang w:val="en-GB"/>
        </w:rPr>
      </w:pPr>
    </w:p>
    <w:p w:rsidR="0012565B" w:rsidRPr="00421A5A" w:rsidRDefault="00A913A3" w:rsidP="0012565B">
      <w:pPr>
        <w:tabs>
          <w:tab w:val="num" w:pos="1800"/>
        </w:tabs>
        <w:spacing w:line="360" w:lineRule="auto"/>
        <w:jc w:val="center"/>
        <w:rPr>
          <w:rFonts w:cs="Times New Roman"/>
          <w:b/>
          <w:sz w:val="44"/>
          <w:szCs w:val="48"/>
          <w:lang w:val="en-GB"/>
        </w:rPr>
      </w:pPr>
      <w:r>
        <w:rPr>
          <w:rFonts w:cs="Times New Roman"/>
          <w:b/>
          <w:noProof/>
          <w:lang w:bidi="ar-SA"/>
        </w:rPr>
        <w:drawing>
          <wp:anchor distT="0" distB="0" distL="114300" distR="114300" simplePos="0" relativeHeight="251724800" behindDoc="0" locked="0" layoutInCell="1" allowOverlap="1">
            <wp:simplePos x="0" y="0"/>
            <wp:positionH relativeFrom="column">
              <wp:posOffset>86995</wp:posOffset>
            </wp:positionH>
            <wp:positionV relativeFrom="paragraph">
              <wp:posOffset>243205</wp:posOffset>
            </wp:positionV>
            <wp:extent cx="5653405" cy="3139440"/>
            <wp:effectExtent l="19050" t="0" r="23495" b="3810"/>
            <wp:wrapNone/>
            <wp:docPr id="66"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2565B" w:rsidRPr="00421A5A">
        <w:rPr>
          <w:rFonts w:cs="Times New Roman"/>
          <w:b/>
          <w:lang w:val="en-GB"/>
        </w:rPr>
        <w:t xml:space="preserve">Figure </w:t>
      </w:r>
      <w:r>
        <w:rPr>
          <w:rFonts w:cs="Times New Roman"/>
          <w:b/>
          <w:lang w:val="en-GB"/>
        </w:rPr>
        <w:t>2</w:t>
      </w:r>
      <w:r w:rsidR="0012565B" w:rsidRPr="00421A5A">
        <w:rPr>
          <w:rFonts w:cs="Times New Roman"/>
          <w:b/>
          <w:lang w:val="en-GB"/>
        </w:rPr>
        <w:t xml:space="preserve">: The trend number of care service and number of PLWHA receiving ARV </w:t>
      </w:r>
    </w:p>
    <w:p w:rsidR="0012565B" w:rsidRPr="00421A5A" w:rsidRDefault="0012565B" w:rsidP="0012565B">
      <w:pPr>
        <w:tabs>
          <w:tab w:val="num" w:pos="1800"/>
        </w:tabs>
        <w:spacing w:line="360" w:lineRule="auto"/>
        <w:jc w:val="both"/>
        <w:rPr>
          <w:rFonts w:cs="Times New Roman"/>
          <w:sz w:val="44"/>
          <w:szCs w:val="44"/>
          <w:lang w:val="en-GB"/>
        </w:rPr>
      </w:pPr>
    </w:p>
    <w:p w:rsidR="0012565B" w:rsidRPr="00421A5A" w:rsidRDefault="0012565B" w:rsidP="0012565B">
      <w:pPr>
        <w:tabs>
          <w:tab w:val="num" w:pos="1800"/>
        </w:tabs>
        <w:spacing w:line="360" w:lineRule="auto"/>
        <w:ind w:firstLine="851"/>
        <w:jc w:val="both"/>
        <w:rPr>
          <w:rFonts w:cs="Times New Roman"/>
          <w:sz w:val="44"/>
          <w:szCs w:val="44"/>
          <w:lang w:val="en-GB"/>
        </w:rPr>
      </w:pPr>
    </w:p>
    <w:p w:rsidR="0012565B" w:rsidRPr="00421A5A" w:rsidRDefault="0012565B" w:rsidP="0012565B">
      <w:pPr>
        <w:tabs>
          <w:tab w:val="num" w:pos="1800"/>
        </w:tabs>
        <w:spacing w:line="360" w:lineRule="auto"/>
        <w:ind w:firstLine="851"/>
        <w:jc w:val="both"/>
        <w:rPr>
          <w:rFonts w:cs="Times New Roman"/>
          <w:sz w:val="44"/>
          <w:szCs w:val="44"/>
          <w:lang w:val="en-GB"/>
        </w:rPr>
      </w:pPr>
    </w:p>
    <w:p w:rsidR="0012565B" w:rsidRPr="00421A5A" w:rsidRDefault="0012565B" w:rsidP="0012565B">
      <w:pPr>
        <w:tabs>
          <w:tab w:val="num" w:pos="1800"/>
        </w:tabs>
        <w:spacing w:line="360" w:lineRule="auto"/>
        <w:ind w:firstLine="851"/>
        <w:jc w:val="both"/>
        <w:rPr>
          <w:rFonts w:cs="Times New Roman"/>
          <w:sz w:val="44"/>
          <w:szCs w:val="44"/>
          <w:lang w:val="en-GB"/>
        </w:rPr>
      </w:pPr>
    </w:p>
    <w:p w:rsidR="0012565B" w:rsidRPr="00421A5A" w:rsidRDefault="0012565B" w:rsidP="0012565B">
      <w:pPr>
        <w:tabs>
          <w:tab w:val="num" w:pos="1800"/>
        </w:tabs>
        <w:spacing w:line="360" w:lineRule="auto"/>
        <w:ind w:firstLine="851"/>
        <w:jc w:val="both"/>
        <w:rPr>
          <w:rFonts w:cs="Times New Roman"/>
          <w:sz w:val="44"/>
          <w:szCs w:val="44"/>
          <w:lang w:val="en-GB"/>
        </w:rPr>
      </w:pPr>
    </w:p>
    <w:p w:rsidR="0012565B" w:rsidRPr="00421A5A" w:rsidRDefault="0012565B" w:rsidP="0012565B">
      <w:pPr>
        <w:tabs>
          <w:tab w:val="num" w:pos="1800"/>
        </w:tabs>
        <w:spacing w:line="360" w:lineRule="auto"/>
        <w:ind w:firstLine="851"/>
        <w:jc w:val="both"/>
        <w:rPr>
          <w:rFonts w:cs="Times New Roman"/>
          <w:sz w:val="44"/>
          <w:szCs w:val="44"/>
          <w:lang w:val="en-GB"/>
        </w:rPr>
      </w:pPr>
    </w:p>
    <w:p w:rsidR="001A4A1F" w:rsidRDefault="001A4A1F" w:rsidP="0012565B">
      <w:pPr>
        <w:tabs>
          <w:tab w:val="num" w:pos="1276"/>
        </w:tabs>
        <w:spacing w:line="360" w:lineRule="auto"/>
        <w:jc w:val="both"/>
        <w:rPr>
          <w:rFonts w:cs="Times New Roman"/>
          <w:szCs w:val="48"/>
          <w:lang w:val="en-GB"/>
        </w:rPr>
      </w:pPr>
    </w:p>
    <w:p w:rsidR="0012565B" w:rsidRPr="00421A5A" w:rsidRDefault="0012565B" w:rsidP="0012565B">
      <w:pPr>
        <w:tabs>
          <w:tab w:val="num" w:pos="1276"/>
        </w:tabs>
        <w:spacing w:line="360" w:lineRule="auto"/>
        <w:jc w:val="both"/>
        <w:rPr>
          <w:rFonts w:cs="Times New Roman"/>
          <w:sz w:val="44"/>
          <w:szCs w:val="48"/>
          <w:lang w:val="en-GB"/>
        </w:rPr>
      </w:pPr>
      <w:r w:rsidRPr="00421A5A">
        <w:rPr>
          <w:rFonts w:cs="Times New Roman"/>
          <w:szCs w:val="48"/>
          <w:lang w:val="en-GB"/>
        </w:rPr>
        <w:t>Source: NCHADS</w:t>
      </w:r>
    </w:p>
    <w:p w:rsidR="00675C7B" w:rsidRDefault="00675C7B" w:rsidP="0012565B">
      <w:pPr>
        <w:tabs>
          <w:tab w:val="num" w:pos="1276"/>
        </w:tabs>
        <w:spacing w:line="360" w:lineRule="auto"/>
        <w:jc w:val="both"/>
        <w:rPr>
          <w:rFonts w:cs="Times New Roman"/>
          <w:szCs w:val="48"/>
          <w:lang w:val="en-GB"/>
        </w:rPr>
      </w:pPr>
    </w:p>
    <w:p w:rsidR="0012565B" w:rsidRDefault="0012565B" w:rsidP="0012565B">
      <w:pPr>
        <w:tabs>
          <w:tab w:val="num" w:pos="1276"/>
        </w:tabs>
        <w:spacing w:line="360" w:lineRule="auto"/>
        <w:jc w:val="both"/>
        <w:rPr>
          <w:rFonts w:cs="Times New Roman"/>
          <w:szCs w:val="48"/>
          <w:lang w:val="en-GB"/>
        </w:rPr>
      </w:pPr>
      <w:r w:rsidRPr="00421A5A">
        <w:rPr>
          <w:rFonts w:cs="Times New Roman"/>
          <w:szCs w:val="48"/>
          <w:lang w:val="en-GB"/>
        </w:rPr>
        <w:t xml:space="preserve">By the end of </w:t>
      </w:r>
      <w:r w:rsidR="001A4A1F">
        <w:rPr>
          <w:rFonts w:cs="Times New Roman"/>
          <w:szCs w:val="48"/>
          <w:lang w:val="en-GB"/>
        </w:rPr>
        <w:t xml:space="preserve">quarter 2, </w:t>
      </w:r>
      <w:r w:rsidRPr="00421A5A">
        <w:rPr>
          <w:rFonts w:cs="Times New Roman"/>
          <w:szCs w:val="48"/>
          <w:lang w:val="en-GB"/>
        </w:rPr>
        <w:t>20</w:t>
      </w:r>
      <w:r w:rsidR="001A4A1F">
        <w:rPr>
          <w:rFonts w:cs="Times New Roman"/>
          <w:szCs w:val="48"/>
          <w:lang w:val="en-GB"/>
        </w:rPr>
        <w:t>10</w:t>
      </w:r>
      <w:r w:rsidRPr="00421A5A">
        <w:rPr>
          <w:rFonts w:cs="Times New Roman"/>
          <w:szCs w:val="48"/>
          <w:lang w:val="en-GB"/>
        </w:rPr>
        <w:t xml:space="preserve"> there were </w:t>
      </w:r>
      <w:r w:rsidR="001A4A1F">
        <w:rPr>
          <w:rFonts w:cs="Times New Roman"/>
          <w:szCs w:val="48"/>
          <w:lang w:val="en-GB"/>
        </w:rPr>
        <w:t>40</w:t>
      </w:r>
      <w:r w:rsidRPr="00421A5A">
        <w:rPr>
          <w:rFonts w:cs="Times New Roman"/>
          <w:szCs w:val="48"/>
          <w:lang w:val="en-GB"/>
        </w:rPr>
        <w:t>,</w:t>
      </w:r>
      <w:r w:rsidR="001A4A1F">
        <w:rPr>
          <w:rFonts w:cs="Times New Roman"/>
          <w:szCs w:val="48"/>
          <w:lang w:val="en-GB"/>
        </w:rPr>
        <w:t>039</w:t>
      </w:r>
      <w:r w:rsidRPr="00421A5A">
        <w:rPr>
          <w:rFonts w:cs="Times New Roman"/>
          <w:szCs w:val="48"/>
          <w:lang w:val="en-GB"/>
        </w:rPr>
        <w:t xml:space="preserve"> active patients receiving ART. Among these patients </w:t>
      </w:r>
      <w:r w:rsidRPr="001A4A1F">
        <w:rPr>
          <w:rFonts w:cs="Times New Roman"/>
          <w:szCs w:val="48"/>
          <w:lang w:val="en-GB"/>
        </w:rPr>
        <w:t>3</w:t>
      </w:r>
      <w:r w:rsidR="001A4A1F" w:rsidRPr="001A4A1F">
        <w:rPr>
          <w:rFonts w:cs="Times New Roman"/>
          <w:szCs w:val="48"/>
          <w:lang w:val="en-GB"/>
        </w:rPr>
        <w:t>6</w:t>
      </w:r>
      <w:r w:rsidRPr="001A4A1F">
        <w:rPr>
          <w:rFonts w:cs="Times New Roman"/>
          <w:szCs w:val="48"/>
          <w:lang w:val="en-GB"/>
        </w:rPr>
        <w:t>,</w:t>
      </w:r>
      <w:r w:rsidR="001A4A1F" w:rsidRPr="001A4A1F">
        <w:rPr>
          <w:rFonts w:cs="Times New Roman"/>
          <w:szCs w:val="48"/>
          <w:lang w:val="en-GB"/>
        </w:rPr>
        <w:t>158</w:t>
      </w:r>
      <w:r w:rsidRPr="00421A5A">
        <w:rPr>
          <w:rFonts w:cs="Times New Roman"/>
          <w:szCs w:val="48"/>
          <w:lang w:val="en-GB"/>
        </w:rPr>
        <w:t xml:space="preserve"> were adults and </w:t>
      </w:r>
      <w:r w:rsidR="001A4A1F" w:rsidRPr="001A4A1F">
        <w:rPr>
          <w:rFonts w:cs="Times New Roman"/>
          <w:szCs w:val="48"/>
          <w:lang w:val="en-GB"/>
        </w:rPr>
        <w:t>3,</w:t>
      </w:r>
      <w:r w:rsidRPr="001A4A1F">
        <w:rPr>
          <w:rFonts w:cs="Times New Roman"/>
          <w:szCs w:val="48"/>
          <w:lang w:val="en-GB"/>
        </w:rPr>
        <w:t>8</w:t>
      </w:r>
      <w:r w:rsidR="001A4A1F" w:rsidRPr="001A4A1F">
        <w:rPr>
          <w:rFonts w:cs="Times New Roman"/>
          <w:szCs w:val="48"/>
          <w:lang w:val="en-GB"/>
        </w:rPr>
        <w:t>81</w:t>
      </w:r>
      <w:r w:rsidRPr="00421A5A">
        <w:rPr>
          <w:rFonts w:cs="Times New Roman"/>
          <w:szCs w:val="48"/>
          <w:lang w:val="en-GB"/>
        </w:rPr>
        <w:t xml:space="preserve"> were children.   </w:t>
      </w:r>
    </w:p>
    <w:p w:rsidR="00543A27" w:rsidRDefault="00543A27" w:rsidP="0012565B">
      <w:pPr>
        <w:tabs>
          <w:tab w:val="num" w:pos="1276"/>
        </w:tabs>
        <w:spacing w:line="360" w:lineRule="auto"/>
        <w:jc w:val="center"/>
        <w:rPr>
          <w:rFonts w:cs="Times New Roman"/>
          <w:b/>
          <w:lang w:val="en-GB"/>
        </w:rPr>
      </w:pPr>
    </w:p>
    <w:p w:rsidR="0012565B" w:rsidRPr="00421A5A" w:rsidRDefault="0012565B" w:rsidP="0012565B">
      <w:pPr>
        <w:tabs>
          <w:tab w:val="num" w:pos="1276"/>
        </w:tabs>
        <w:spacing w:line="360" w:lineRule="auto"/>
        <w:jc w:val="center"/>
        <w:rPr>
          <w:rFonts w:cs="Times New Roman"/>
          <w:b/>
          <w:sz w:val="48"/>
          <w:szCs w:val="48"/>
          <w:lang w:val="en-GB"/>
        </w:rPr>
      </w:pPr>
      <w:r w:rsidRPr="00421A5A">
        <w:rPr>
          <w:rFonts w:cs="Times New Roman"/>
          <w:b/>
          <w:lang w:val="en-GB"/>
        </w:rPr>
        <w:lastRenderedPageBreak/>
        <w:t xml:space="preserve">Figure </w:t>
      </w:r>
      <w:r w:rsidR="006243FD">
        <w:rPr>
          <w:rFonts w:cs="Times New Roman"/>
          <w:b/>
          <w:lang w:val="en-GB"/>
        </w:rPr>
        <w:t>3</w:t>
      </w:r>
      <w:r w:rsidRPr="00421A5A">
        <w:rPr>
          <w:rFonts w:cs="Times New Roman"/>
          <w:b/>
          <w:lang w:val="en-GB"/>
        </w:rPr>
        <w:t xml:space="preserve">: The trend number of adult </w:t>
      </w:r>
      <w:r w:rsidR="0049687F">
        <w:rPr>
          <w:rFonts w:cs="Times New Roman"/>
          <w:b/>
          <w:lang w:val="en-GB"/>
        </w:rPr>
        <w:t>&amp;</w:t>
      </w:r>
      <w:r w:rsidRPr="00421A5A">
        <w:rPr>
          <w:rFonts w:cs="Times New Roman"/>
          <w:b/>
          <w:lang w:val="en-GB"/>
        </w:rPr>
        <w:t xml:space="preserve"> children patients receiving ARV from 2007-2009</w:t>
      </w:r>
    </w:p>
    <w:p w:rsidR="0012565B" w:rsidRPr="0049687F" w:rsidRDefault="001A4A1F" w:rsidP="0049687F">
      <w:pPr>
        <w:tabs>
          <w:tab w:val="num" w:pos="1800"/>
        </w:tabs>
        <w:spacing w:line="360" w:lineRule="auto"/>
        <w:rPr>
          <w:rFonts w:cs="Times New Roman"/>
          <w:sz w:val="48"/>
          <w:szCs w:val="48"/>
          <w:lang w:val="en-GB"/>
        </w:rPr>
      </w:pPr>
      <w:r w:rsidRPr="001A4A1F">
        <w:rPr>
          <w:rFonts w:cs="Times New Roman"/>
          <w:noProof/>
          <w:sz w:val="48"/>
          <w:szCs w:val="48"/>
          <w:lang w:bidi="ar-SA"/>
        </w:rPr>
        <w:drawing>
          <wp:inline distT="0" distB="0" distL="0" distR="0">
            <wp:extent cx="5937250" cy="3343275"/>
            <wp:effectExtent l="38100" t="19050" r="25400" b="9525"/>
            <wp:docPr id="1" name="Picture 1"/>
            <wp:cNvGraphicFramePr/>
            <a:graphic xmlns:a="http://schemas.openxmlformats.org/drawingml/2006/main">
              <a:graphicData uri="http://schemas.openxmlformats.org/drawingml/2006/picture">
                <pic:pic xmlns:pic="http://schemas.openxmlformats.org/drawingml/2006/picture">
                  <pic:nvPicPr>
                    <pic:cNvPr id="107522" name="Picture 2"/>
                    <pic:cNvPicPr>
                      <a:picLocks noChangeAspect="1" noChangeArrowheads="1"/>
                    </pic:cNvPicPr>
                  </pic:nvPicPr>
                  <pic:blipFill>
                    <a:blip r:embed="rId11"/>
                    <a:srcRect/>
                    <a:stretch>
                      <a:fillRect/>
                    </a:stretch>
                  </pic:blipFill>
                  <pic:spPr bwMode="auto">
                    <a:xfrm>
                      <a:off x="0" y="0"/>
                      <a:ext cx="5943600" cy="3346851"/>
                    </a:xfrm>
                    <a:prstGeom prst="rect">
                      <a:avLst/>
                    </a:prstGeom>
                    <a:noFill/>
                    <a:ln w="9525">
                      <a:noFill/>
                      <a:miter lim="800000"/>
                      <a:headEnd/>
                      <a:tailEnd/>
                    </a:ln>
                    <a:effectLst>
                      <a:prstShdw prst="shdw17" dist="17961" dir="2700000">
                        <a:schemeClr val="accent1">
                          <a:gamma/>
                          <a:shade val="60000"/>
                          <a:invGamma/>
                        </a:schemeClr>
                      </a:prstShdw>
                    </a:effectLst>
                  </pic:spPr>
                </pic:pic>
              </a:graphicData>
            </a:graphic>
          </wp:inline>
        </w:drawing>
      </w:r>
      <w:r w:rsidR="0012565B" w:rsidRPr="00421A5A">
        <w:rPr>
          <w:rFonts w:cs="Times New Roman"/>
          <w:szCs w:val="48"/>
          <w:lang w:val="en-GB"/>
        </w:rPr>
        <w:t>Source: NCHADS</w:t>
      </w:r>
    </w:p>
    <w:p w:rsidR="00E240D1" w:rsidRDefault="00E240D1" w:rsidP="00E240D1">
      <w:pPr>
        <w:tabs>
          <w:tab w:val="num" w:pos="1276"/>
        </w:tabs>
        <w:spacing w:line="360" w:lineRule="auto"/>
        <w:jc w:val="both"/>
        <w:rPr>
          <w:rFonts w:cs="Times New Roman"/>
          <w:szCs w:val="48"/>
          <w:lang w:val="en-GB"/>
        </w:rPr>
      </w:pPr>
      <w:r>
        <w:rPr>
          <w:rFonts w:cs="Times New Roman"/>
          <w:szCs w:val="48"/>
          <w:lang w:val="en-GB"/>
        </w:rPr>
        <w:t>Comparing with 35,100 adult living with HIV and AIDS</w:t>
      </w:r>
      <w:r w:rsidRPr="00421A5A">
        <w:rPr>
          <w:rFonts w:cs="Times New Roman"/>
          <w:szCs w:val="48"/>
          <w:lang w:val="en-GB"/>
        </w:rPr>
        <w:t xml:space="preserve"> who </w:t>
      </w:r>
      <w:r>
        <w:rPr>
          <w:rFonts w:cs="Times New Roman"/>
          <w:szCs w:val="48"/>
          <w:lang w:val="en-GB"/>
        </w:rPr>
        <w:t>are</w:t>
      </w:r>
      <w:r w:rsidRPr="00421A5A">
        <w:rPr>
          <w:rFonts w:cs="Times New Roman"/>
          <w:szCs w:val="48"/>
          <w:lang w:val="en-GB"/>
        </w:rPr>
        <w:t xml:space="preserve"> in need of ART in 2009, generated by the AEM, the CoC program could achieve up to 100% of the total need. </w:t>
      </w:r>
    </w:p>
    <w:p w:rsidR="00E240D1" w:rsidRDefault="00E240D1" w:rsidP="0012565B">
      <w:pPr>
        <w:spacing w:line="360" w:lineRule="auto"/>
        <w:jc w:val="center"/>
        <w:rPr>
          <w:rFonts w:cs="Times New Roman"/>
          <w:b/>
          <w:lang w:val="en-GB"/>
        </w:rPr>
      </w:pPr>
    </w:p>
    <w:p w:rsidR="0012565B" w:rsidRPr="00421A5A" w:rsidRDefault="0012565B" w:rsidP="0012565B">
      <w:pPr>
        <w:spacing w:line="360" w:lineRule="auto"/>
        <w:jc w:val="center"/>
        <w:rPr>
          <w:rFonts w:cs="Times New Roman"/>
          <w:b/>
          <w:sz w:val="48"/>
          <w:szCs w:val="44"/>
          <w:lang w:val="en-GB"/>
        </w:rPr>
      </w:pPr>
      <w:r>
        <w:rPr>
          <w:rFonts w:cs="Times New Roman"/>
          <w:noProof/>
          <w:color w:val="000000"/>
          <w:sz w:val="44"/>
          <w:szCs w:val="44"/>
          <w:lang w:bidi="ar-SA"/>
        </w:rPr>
        <w:drawing>
          <wp:anchor distT="0" distB="0" distL="114300" distR="114300" simplePos="0" relativeHeight="251675648" behindDoc="0" locked="0" layoutInCell="1" allowOverlap="1">
            <wp:simplePos x="0" y="0"/>
            <wp:positionH relativeFrom="column">
              <wp:posOffset>-163195</wp:posOffset>
            </wp:positionH>
            <wp:positionV relativeFrom="paragraph">
              <wp:posOffset>339090</wp:posOffset>
            </wp:positionV>
            <wp:extent cx="5937250" cy="3193415"/>
            <wp:effectExtent l="0" t="0" r="0" b="0"/>
            <wp:wrapNone/>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421A5A">
        <w:rPr>
          <w:rFonts w:cs="Times New Roman"/>
          <w:b/>
          <w:lang w:val="en-GB"/>
        </w:rPr>
        <w:t xml:space="preserve">Figure </w:t>
      </w:r>
      <w:r w:rsidR="006243FD">
        <w:rPr>
          <w:rFonts w:cs="Times New Roman"/>
          <w:b/>
          <w:lang w:val="en-GB"/>
        </w:rPr>
        <w:t>4</w:t>
      </w:r>
      <w:r w:rsidRPr="00421A5A">
        <w:rPr>
          <w:rFonts w:cs="Times New Roman"/>
          <w:b/>
          <w:lang w:val="en-GB"/>
        </w:rPr>
        <w:t>: The projection of PLWHA aged more than 15 years old who need ARV by year from 2006-2012</w:t>
      </w:r>
    </w:p>
    <w:p w:rsidR="0012565B" w:rsidRPr="00421A5A" w:rsidRDefault="0012565B" w:rsidP="0012565B">
      <w:pPr>
        <w:pStyle w:val="BodyTextFirstIndent"/>
        <w:spacing w:after="0" w:line="360" w:lineRule="auto"/>
        <w:ind w:firstLine="0"/>
        <w:jc w:val="center"/>
        <w:rPr>
          <w:rFonts w:cs="Times New Roman"/>
          <w:color w:val="000000"/>
          <w:sz w:val="48"/>
          <w:szCs w:val="44"/>
          <w:lang w:val="en-GB"/>
        </w:rPr>
      </w:pPr>
    </w:p>
    <w:p w:rsidR="0012565B" w:rsidRPr="00421A5A" w:rsidRDefault="0012565B" w:rsidP="0012565B">
      <w:pPr>
        <w:pStyle w:val="BodyTextFirstIndent"/>
        <w:spacing w:after="0" w:line="360" w:lineRule="auto"/>
        <w:ind w:firstLine="0"/>
        <w:jc w:val="center"/>
        <w:rPr>
          <w:rFonts w:cs="Times New Roman"/>
          <w:sz w:val="44"/>
          <w:szCs w:val="44"/>
          <w:lang w:val="en-GB"/>
        </w:rPr>
      </w:pPr>
    </w:p>
    <w:p w:rsidR="0012565B" w:rsidRPr="00421A5A" w:rsidRDefault="0012565B" w:rsidP="0012565B">
      <w:pPr>
        <w:pStyle w:val="BodyTextFirstIndent"/>
        <w:spacing w:after="0" w:line="360" w:lineRule="auto"/>
        <w:ind w:firstLine="0"/>
        <w:jc w:val="center"/>
        <w:rPr>
          <w:rFonts w:cs="Times New Roman"/>
          <w:sz w:val="44"/>
          <w:szCs w:val="44"/>
          <w:lang w:val="en-GB"/>
        </w:rPr>
      </w:pPr>
    </w:p>
    <w:p w:rsidR="0012565B" w:rsidRPr="00421A5A" w:rsidRDefault="0012565B" w:rsidP="0012565B">
      <w:pPr>
        <w:pStyle w:val="BodyTextFirstIndent"/>
        <w:spacing w:after="0" w:line="360" w:lineRule="auto"/>
        <w:ind w:firstLine="0"/>
        <w:jc w:val="center"/>
        <w:rPr>
          <w:rFonts w:cs="Times New Roman"/>
          <w:sz w:val="44"/>
          <w:szCs w:val="44"/>
          <w:lang w:val="en-GB"/>
        </w:rPr>
      </w:pPr>
    </w:p>
    <w:p w:rsidR="0012565B" w:rsidRPr="00421A5A" w:rsidRDefault="0012565B" w:rsidP="0012565B">
      <w:pPr>
        <w:pStyle w:val="BodyTextFirstIndent"/>
        <w:spacing w:after="0" w:line="360" w:lineRule="auto"/>
        <w:ind w:firstLine="0"/>
        <w:jc w:val="center"/>
        <w:rPr>
          <w:rFonts w:cs="Times New Roman"/>
          <w:sz w:val="44"/>
          <w:szCs w:val="44"/>
          <w:lang w:val="en-GB"/>
        </w:rPr>
      </w:pPr>
    </w:p>
    <w:p w:rsidR="0012565B" w:rsidRPr="00421A5A" w:rsidRDefault="0012565B" w:rsidP="0012565B">
      <w:pPr>
        <w:pStyle w:val="BodyTextFirstIndent"/>
        <w:spacing w:after="0" w:line="360" w:lineRule="auto"/>
        <w:ind w:firstLine="0"/>
        <w:jc w:val="center"/>
        <w:rPr>
          <w:rFonts w:cs="Times New Roman"/>
          <w:sz w:val="44"/>
          <w:szCs w:val="44"/>
          <w:lang w:val="en-GB"/>
        </w:rPr>
      </w:pPr>
    </w:p>
    <w:p w:rsidR="0012565B" w:rsidRDefault="0012565B" w:rsidP="0012565B">
      <w:pPr>
        <w:tabs>
          <w:tab w:val="num" w:pos="1276"/>
        </w:tabs>
        <w:spacing w:line="360" w:lineRule="auto"/>
        <w:jc w:val="both"/>
        <w:rPr>
          <w:rFonts w:cs="Times New Roman"/>
          <w:szCs w:val="48"/>
          <w:lang w:val="en-GB"/>
        </w:rPr>
      </w:pPr>
      <w:r w:rsidRPr="00421A5A">
        <w:rPr>
          <w:rFonts w:cs="Times New Roman"/>
          <w:szCs w:val="48"/>
          <w:lang w:val="en-GB"/>
        </w:rPr>
        <w:t>Source: NCHADS</w:t>
      </w:r>
    </w:p>
    <w:p w:rsidR="0012565B" w:rsidRPr="00675C7B" w:rsidRDefault="00675C7B" w:rsidP="008426F6">
      <w:pPr>
        <w:numPr>
          <w:ilvl w:val="0"/>
          <w:numId w:val="6"/>
        </w:numPr>
        <w:spacing w:line="360" w:lineRule="auto"/>
        <w:jc w:val="both"/>
        <w:rPr>
          <w:rFonts w:cs="Times New Roman"/>
          <w:b/>
        </w:rPr>
      </w:pPr>
      <w:r>
        <w:rPr>
          <w:rFonts w:cs="Times New Roman"/>
          <w:b/>
        </w:rPr>
        <w:lastRenderedPageBreak/>
        <w:t>CARE International</w:t>
      </w:r>
    </w:p>
    <w:p w:rsidR="0012565B" w:rsidRPr="00A35EB1" w:rsidRDefault="0049687F" w:rsidP="00A35EB1">
      <w:pPr>
        <w:spacing w:line="360" w:lineRule="auto"/>
        <w:jc w:val="both"/>
        <w:rPr>
          <w:color w:val="FF0000"/>
          <w:lang w:val="en-GB" w:bidi="ar-SA"/>
        </w:rPr>
      </w:pPr>
      <w:r w:rsidRPr="0049687F">
        <w:rPr>
          <w:lang w:val="en-GB" w:bidi="ar-SA"/>
        </w:rPr>
        <w:t xml:space="preserve">CARE </w:t>
      </w:r>
      <w:r w:rsidR="00A35EB1">
        <w:rPr>
          <w:lang w:val="en-GB" w:bidi="ar-SA"/>
        </w:rPr>
        <w:t xml:space="preserve">international Cambodia is an international non-governmental organization (NGO) </w:t>
      </w:r>
      <w:r w:rsidRPr="0049687F">
        <w:rPr>
          <w:lang w:val="en-GB" w:bidi="ar-SA"/>
        </w:rPr>
        <w:t xml:space="preserve">worked in Cambodia </w:t>
      </w:r>
      <w:r w:rsidR="00A35EB1">
        <w:rPr>
          <w:lang w:val="en-GB" w:bidi="ar-SA"/>
        </w:rPr>
        <w:t xml:space="preserve">since </w:t>
      </w:r>
      <w:r w:rsidRPr="0049687F">
        <w:rPr>
          <w:lang w:val="en-GB" w:bidi="ar-SA"/>
        </w:rPr>
        <w:t>1973 to provid</w:t>
      </w:r>
      <w:r w:rsidR="00A35EB1">
        <w:rPr>
          <w:lang w:val="en-GB" w:bidi="ar-SA"/>
        </w:rPr>
        <w:t>e</w:t>
      </w:r>
      <w:r w:rsidRPr="0049687F">
        <w:rPr>
          <w:lang w:val="en-GB" w:bidi="ar-SA"/>
        </w:rPr>
        <w:t xml:space="preserve"> food relief, medical and educational assistance</w:t>
      </w:r>
      <w:r w:rsidR="00A35EB1">
        <w:rPr>
          <w:lang w:val="en-GB" w:bidi="ar-SA"/>
        </w:rPr>
        <w:t xml:space="preserve"> till 1975 when Khmer Rouge took power and NGO was not allowed to operate in Cambodia</w:t>
      </w:r>
      <w:r w:rsidRPr="0049687F">
        <w:rPr>
          <w:lang w:val="en-GB" w:bidi="ar-SA"/>
        </w:rPr>
        <w:t xml:space="preserve">. </w:t>
      </w:r>
      <w:r w:rsidR="00A35EB1">
        <w:rPr>
          <w:lang w:val="en-GB" w:bidi="ar-SA"/>
        </w:rPr>
        <w:t>In</w:t>
      </w:r>
      <w:r w:rsidRPr="0049687F">
        <w:rPr>
          <w:lang w:val="en-GB" w:bidi="ar-SA"/>
        </w:rPr>
        <w:t xml:space="preserve"> 1990, CARE returned </w:t>
      </w:r>
      <w:r w:rsidR="00A35EB1">
        <w:rPr>
          <w:lang w:val="en-GB" w:bidi="ar-SA"/>
        </w:rPr>
        <w:t xml:space="preserve">back </w:t>
      </w:r>
      <w:r w:rsidRPr="0049687F">
        <w:rPr>
          <w:lang w:val="en-GB" w:bidi="ar-SA"/>
        </w:rPr>
        <w:t>to Cambodia, assisting the United Nations repatriate 370,000 Khmer refugees from camp</w:t>
      </w:r>
      <w:r w:rsidR="00A35EB1">
        <w:rPr>
          <w:lang w:val="en-GB" w:bidi="ar-SA"/>
        </w:rPr>
        <w:t xml:space="preserve">s along the Thai border and </w:t>
      </w:r>
      <w:r w:rsidRPr="0049687F">
        <w:rPr>
          <w:lang w:val="en-GB" w:bidi="ar-SA"/>
        </w:rPr>
        <w:t>providing humanitarian assistance.</w:t>
      </w:r>
      <w:r w:rsidR="008E405F">
        <w:rPr>
          <w:lang w:val="en-GB" w:bidi="ar-SA"/>
        </w:rPr>
        <w:t xml:space="preserve"> </w:t>
      </w:r>
      <w:r w:rsidR="00A35EB1">
        <w:rPr>
          <w:lang w:val="en-GB" w:bidi="ar-SA"/>
        </w:rPr>
        <w:t>CARE international Cambodia</w:t>
      </w:r>
      <w:r w:rsidR="0012565B" w:rsidRPr="00A35EB1">
        <w:rPr>
          <w:lang w:val="en-GB" w:bidi="ar-SA"/>
        </w:rPr>
        <w:t xml:space="preserve"> has been one of the first NGO to start working on HIV prevention as e</w:t>
      </w:r>
      <w:r w:rsidR="00A35EB1">
        <w:rPr>
          <w:lang w:val="en-GB" w:bidi="ar-SA"/>
        </w:rPr>
        <w:t xml:space="preserve">arly as 1992 </w:t>
      </w:r>
      <w:r w:rsidR="0012565B" w:rsidRPr="00A35EB1">
        <w:rPr>
          <w:lang w:val="en-GB" w:bidi="ar-SA"/>
        </w:rPr>
        <w:t xml:space="preserve">by providing </w:t>
      </w:r>
      <w:r w:rsidR="00A35EB1">
        <w:rPr>
          <w:lang w:val="en-GB" w:bidi="ar-SA"/>
        </w:rPr>
        <w:t>HIV prevention intervention to</w:t>
      </w:r>
      <w:r w:rsidR="0012565B" w:rsidRPr="00A35EB1">
        <w:rPr>
          <w:lang w:val="en-GB" w:bidi="ar-SA"/>
        </w:rPr>
        <w:t xml:space="preserve"> </w:t>
      </w:r>
      <w:r w:rsidR="00A35EB1">
        <w:rPr>
          <w:lang w:val="en-GB" w:bidi="ar-SA"/>
        </w:rPr>
        <w:t xml:space="preserve">high-risk group such as </w:t>
      </w:r>
      <w:r w:rsidR="0012565B" w:rsidRPr="00A35EB1">
        <w:rPr>
          <w:lang w:val="en-GB" w:bidi="ar-SA"/>
        </w:rPr>
        <w:t>sex workers</w:t>
      </w:r>
      <w:r w:rsidR="004644B4">
        <w:rPr>
          <w:lang w:val="en-GB" w:bidi="ar-SA"/>
        </w:rPr>
        <w:t xml:space="preserve">, garment factory, </w:t>
      </w:r>
      <w:r w:rsidR="00A35EB1">
        <w:rPr>
          <w:lang w:val="en-GB" w:bidi="ar-SA"/>
        </w:rPr>
        <w:t xml:space="preserve">fisherman etc. </w:t>
      </w:r>
    </w:p>
    <w:p w:rsidR="0012565B" w:rsidRPr="00A35EB1" w:rsidRDefault="0012565B" w:rsidP="0012565B">
      <w:pPr>
        <w:spacing w:line="360" w:lineRule="auto"/>
        <w:jc w:val="both"/>
        <w:rPr>
          <w:rFonts w:cs="Times New Roman"/>
          <w:bCs/>
          <w:color w:val="FF0000"/>
        </w:rPr>
      </w:pPr>
    </w:p>
    <w:p w:rsidR="0012565B" w:rsidRPr="002A4821" w:rsidRDefault="0012565B" w:rsidP="0012565B">
      <w:pPr>
        <w:spacing w:line="360" w:lineRule="auto"/>
        <w:jc w:val="both"/>
        <w:rPr>
          <w:rFonts w:cs="Times New Roman"/>
          <w:bCs/>
        </w:rPr>
      </w:pPr>
      <w:r w:rsidRPr="002A4821">
        <w:rPr>
          <w:rFonts w:cs="Times New Roman"/>
          <w:bCs/>
        </w:rPr>
        <w:t xml:space="preserve">For this particular project, </w:t>
      </w:r>
      <w:r w:rsidR="0092500B" w:rsidRPr="002A4821">
        <w:rPr>
          <w:rFonts w:cs="Times New Roman"/>
          <w:bCs/>
        </w:rPr>
        <w:t>CARE I</w:t>
      </w:r>
      <w:r w:rsidR="00675C7B">
        <w:rPr>
          <w:rFonts w:cs="Times New Roman"/>
          <w:bCs/>
        </w:rPr>
        <w:t>nternational</w:t>
      </w:r>
      <w:r w:rsidR="0092500B" w:rsidRPr="002A4821">
        <w:rPr>
          <w:rFonts w:cs="Times New Roman"/>
          <w:bCs/>
        </w:rPr>
        <w:t xml:space="preserve"> C</w:t>
      </w:r>
      <w:r w:rsidR="00675C7B">
        <w:rPr>
          <w:rFonts w:cs="Times New Roman"/>
          <w:bCs/>
        </w:rPr>
        <w:t>ambodia</w:t>
      </w:r>
      <w:r w:rsidRPr="002A4821">
        <w:rPr>
          <w:rFonts w:cs="Times New Roman"/>
          <w:bCs/>
        </w:rPr>
        <w:t xml:space="preserve"> received funding from the Global Fund Round 4 </w:t>
      </w:r>
      <w:r w:rsidR="0092500B" w:rsidRPr="002A4821">
        <w:rPr>
          <w:rFonts w:cs="Times New Roman"/>
          <w:bCs/>
        </w:rPr>
        <w:t xml:space="preserve">under “CARE Global Fund Round 4 Continuum of Care Project” </w:t>
      </w:r>
      <w:r w:rsidRPr="002A4821">
        <w:rPr>
          <w:rFonts w:cs="Times New Roman"/>
          <w:bCs/>
        </w:rPr>
        <w:t>to work in partnership with NCHADS</w:t>
      </w:r>
      <w:r w:rsidR="0092500B" w:rsidRPr="002A4821">
        <w:rPr>
          <w:rFonts w:cs="Times New Roman"/>
          <w:bCs/>
        </w:rPr>
        <w:t>, PHD, OD, OI/ART clinic</w:t>
      </w:r>
      <w:r w:rsidRPr="002A4821">
        <w:rPr>
          <w:rFonts w:cs="Times New Roman"/>
          <w:bCs/>
        </w:rPr>
        <w:t xml:space="preserve"> to </w:t>
      </w:r>
      <w:r w:rsidR="0092500B" w:rsidRPr="002A4821">
        <w:rPr>
          <w:rFonts w:cs="Times New Roman"/>
          <w:bCs/>
        </w:rPr>
        <w:t xml:space="preserve">increase the survival rate of </w:t>
      </w:r>
      <w:r w:rsidR="002A4821" w:rsidRPr="002A4821">
        <w:rPr>
          <w:rFonts w:cs="Times New Roman"/>
          <w:bCs/>
        </w:rPr>
        <w:t>people</w:t>
      </w:r>
      <w:r w:rsidR="0092500B" w:rsidRPr="002A4821">
        <w:rPr>
          <w:rFonts w:cs="Times New Roman"/>
          <w:bCs/>
        </w:rPr>
        <w:t xml:space="preserve"> living with HIV and AIDS in Cambodia</w:t>
      </w:r>
      <w:r w:rsidRPr="002A4821">
        <w:rPr>
          <w:rFonts w:cs="Times New Roman"/>
          <w:bCs/>
        </w:rPr>
        <w:t xml:space="preserve">. </w:t>
      </w:r>
    </w:p>
    <w:p w:rsidR="0012565B" w:rsidRPr="002A4821" w:rsidRDefault="0012565B" w:rsidP="0012565B">
      <w:pPr>
        <w:spacing w:line="360" w:lineRule="auto"/>
        <w:jc w:val="both"/>
        <w:rPr>
          <w:rFonts w:cs="Times New Roman"/>
          <w:bCs/>
        </w:rPr>
      </w:pPr>
    </w:p>
    <w:p w:rsidR="0012565B" w:rsidRPr="002A4821" w:rsidRDefault="0012565B" w:rsidP="002A4821">
      <w:pPr>
        <w:spacing w:line="360" w:lineRule="auto"/>
        <w:jc w:val="both"/>
        <w:rPr>
          <w:rFonts w:cs="Times New Roman"/>
        </w:rPr>
      </w:pPr>
      <w:r w:rsidRPr="002A4821">
        <w:rPr>
          <w:rFonts w:cs="Times New Roman"/>
        </w:rPr>
        <w:t xml:space="preserve">Under this project, </w:t>
      </w:r>
      <w:r w:rsidR="0092500B" w:rsidRPr="002A4821">
        <w:rPr>
          <w:rFonts w:cs="Times New Roman"/>
          <w:bCs/>
        </w:rPr>
        <w:t>CARE I</w:t>
      </w:r>
      <w:r w:rsidR="00675C7B">
        <w:rPr>
          <w:rFonts w:cs="Times New Roman"/>
          <w:bCs/>
        </w:rPr>
        <w:t>nternational</w:t>
      </w:r>
      <w:r w:rsidR="0092500B" w:rsidRPr="002A4821">
        <w:rPr>
          <w:rFonts w:cs="Times New Roman"/>
          <w:bCs/>
        </w:rPr>
        <w:t xml:space="preserve"> C</w:t>
      </w:r>
      <w:r w:rsidR="00675C7B">
        <w:rPr>
          <w:rFonts w:cs="Times New Roman"/>
          <w:bCs/>
        </w:rPr>
        <w:t>ambodia</w:t>
      </w:r>
      <w:r w:rsidRPr="002A4821">
        <w:rPr>
          <w:rFonts w:cs="Times New Roman"/>
        </w:rPr>
        <w:t xml:space="preserve"> was responsible to collaborate with </w:t>
      </w:r>
      <w:r w:rsidR="0092500B" w:rsidRPr="002A4821">
        <w:rPr>
          <w:rFonts w:cs="Times New Roman"/>
        </w:rPr>
        <w:t>partners</w:t>
      </w:r>
      <w:r w:rsidRPr="002A4821">
        <w:rPr>
          <w:rFonts w:cs="Times New Roman"/>
        </w:rPr>
        <w:t xml:space="preserve"> to provide technical and financial support to </w:t>
      </w:r>
      <w:r w:rsidR="0092500B" w:rsidRPr="002A4821">
        <w:rPr>
          <w:rFonts w:cs="Times New Roman"/>
        </w:rPr>
        <w:t xml:space="preserve">expand continuum of care service delivery, </w:t>
      </w:r>
      <w:r w:rsidR="002A4821" w:rsidRPr="002A4821">
        <w:rPr>
          <w:rFonts w:cs="Times New Roman"/>
        </w:rPr>
        <w:t xml:space="preserve">to improve quality of HIV and AIDS care and treatment and to reduce discrimination and stigmatization toward PLHA. </w:t>
      </w:r>
    </w:p>
    <w:p w:rsidR="002A4821" w:rsidRDefault="002A4821" w:rsidP="002A4821">
      <w:pPr>
        <w:spacing w:line="360" w:lineRule="auto"/>
        <w:jc w:val="both"/>
        <w:rPr>
          <w:rFonts w:cs="Times New Roman"/>
          <w:color w:val="FF0000"/>
        </w:rPr>
      </w:pPr>
    </w:p>
    <w:p w:rsidR="002A4821" w:rsidRPr="00421A5A" w:rsidRDefault="002A4821" w:rsidP="002A4821">
      <w:pPr>
        <w:spacing w:line="360" w:lineRule="auto"/>
        <w:jc w:val="both"/>
        <w:rPr>
          <w:rFonts w:cs="Times New Roman"/>
          <w:lang w:val="en-GB"/>
        </w:rPr>
      </w:pPr>
    </w:p>
    <w:p w:rsidR="0012565B" w:rsidRPr="00421A5A" w:rsidRDefault="0012565B" w:rsidP="0012565B">
      <w:pPr>
        <w:spacing w:line="360" w:lineRule="auto"/>
        <w:ind w:left="1080"/>
        <w:jc w:val="both"/>
        <w:rPr>
          <w:rFonts w:cs="Times New Roman"/>
          <w:lang w:val="en-GB"/>
        </w:rPr>
      </w:pPr>
    </w:p>
    <w:p w:rsidR="0012565B" w:rsidRPr="00421A5A" w:rsidRDefault="0012565B" w:rsidP="0012565B">
      <w:pPr>
        <w:spacing w:line="360" w:lineRule="auto"/>
        <w:jc w:val="both"/>
        <w:rPr>
          <w:rFonts w:cs="Times New Roman"/>
        </w:rPr>
      </w:pPr>
    </w:p>
    <w:p w:rsidR="0012565B" w:rsidRPr="00421A5A" w:rsidRDefault="0012565B" w:rsidP="0012565B">
      <w:pPr>
        <w:spacing w:line="360" w:lineRule="auto"/>
        <w:jc w:val="both"/>
        <w:rPr>
          <w:rFonts w:cs="Times New Roman"/>
        </w:rPr>
      </w:pPr>
    </w:p>
    <w:p w:rsidR="0012565B" w:rsidRPr="00421A5A" w:rsidRDefault="0012565B" w:rsidP="0012565B">
      <w:pPr>
        <w:spacing w:line="360" w:lineRule="auto"/>
        <w:jc w:val="both"/>
        <w:rPr>
          <w:rFonts w:cs="Times New Roman"/>
        </w:rPr>
      </w:pPr>
    </w:p>
    <w:p w:rsidR="0012565B" w:rsidRPr="00421A5A" w:rsidRDefault="0012565B" w:rsidP="0012565B">
      <w:pPr>
        <w:spacing w:line="360" w:lineRule="auto"/>
        <w:jc w:val="both"/>
        <w:rPr>
          <w:rFonts w:cs="Times New Roman"/>
        </w:rPr>
      </w:pPr>
    </w:p>
    <w:p w:rsidR="0012565B" w:rsidRDefault="0012565B" w:rsidP="0012565B">
      <w:pPr>
        <w:spacing w:line="360" w:lineRule="auto"/>
        <w:jc w:val="both"/>
        <w:rPr>
          <w:rFonts w:cs="Times New Roman"/>
        </w:rPr>
      </w:pPr>
    </w:p>
    <w:p w:rsidR="00DC0BBA" w:rsidRDefault="00DC0BBA" w:rsidP="0012565B">
      <w:pPr>
        <w:spacing w:line="360" w:lineRule="auto"/>
        <w:jc w:val="both"/>
        <w:rPr>
          <w:rFonts w:cs="Times New Roman"/>
        </w:rPr>
      </w:pPr>
    </w:p>
    <w:p w:rsidR="00DC0BBA" w:rsidRDefault="00DC0BBA" w:rsidP="0012565B">
      <w:pPr>
        <w:spacing w:line="360" w:lineRule="auto"/>
        <w:jc w:val="both"/>
        <w:rPr>
          <w:rFonts w:cs="Times New Roman"/>
        </w:rPr>
      </w:pPr>
    </w:p>
    <w:p w:rsidR="00DC0BBA" w:rsidRDefault="00DC0BBA" w:rsidP="0012565B">
      <w:pPr>
        <w:spacing w:line="360" w:lineRule="auto"/>
        <w:jc w:val="both"/>
        <w:rPr>
          <w:rFonts w:cs="Times New Roman"/>
        </w:rPr>
      </w:pPr>
    </w:p>
    <w:p w:rsidR="00803236" w:rsidRPr="00421A5A" w:rsidRDefault="00803236" w:rsidP="0012565B">
      <w:pPr>
        <w:spacing w:line="360" w:lineRule="auto"/>
        <w:jc w:val="both"/>
        <w:rPr>
          <w:rFonts w:cs="Times New Roman"/>
        </w:rPr>
      </w:pPr>
    </w:p>
    <w:p w:rsidR="0012565B" w:rsidRPr="00421A5A" w:rsidRDefault="00A674A7" w:rsidP="0012565B">
      <w:pPr>
        <w:spacing w:line="360" w:lineRule="auto"/>
        <w:jc w:val="both"/>
        <w:rPr>
          <w:rFonts w:cs="Times New Roman"/>
        </w:rPr>
      </w:pPr>
      <w:r w:rsidRPr="00A674A7">
        <w:rPr>
          <w:rFonts w:cs="Times New Roman"/>
          <w:b/>
          <w:noProof/>
          <w:lang w:bidi="ar-SA"/>
        </w:rPr>
        <w:lastRenderedPageBreak/>
        <w:pict>
          <v:shape id="_x0000_s1053" type="#_x0000_t32" style="position:absolute;left:0;text-align:left;margin-left:-.4pt;margin-top:49.6pt;width:467.65pt;height:0;z-index:251687936" o:connectortype="straight" strokecolor="#974706" strokeweight="3pt">
            <v:shadow color="#868686"/>
          </v:shape>
        </w:pict>
      </w:r>
      <w:r w:rsidR="0012565B" w:rsidRPr="00421A5A">
        <w:rPr>
          <w:rFonts w:cs="Times New Roman"/>
          <w:color w:val="984806"/>
          <w:sz w:val="80"/>
          <w:szCs w:val="80"/>
          <w:lang w:val="en-GB"/>
        </w:rPr>
        <w:t>II. About the project</w:t>
      </w:r>
    </w:p>
    <w:p w:rsidR="0012565B" w:rsidRDefault="0012565B" w:rsidP="0012565B">
      <w:pPr>
        <w:spacing w:line="360" w:lineRule="auto"/>
        <w:jc w:val="both"/>
        <w:rPr>
          <w:rFonts w:cs="Times New Roman"/>
        </w:rPr>
      </w:pPr>
      <w:r w:rsidRPr="00421A5A">
        <w:rPr>
          <w:rFonts w:cs="Times New Roman"/>
        </w:rPr>
        <w:t xml:space="preserve">In response to the increasing need on </w:t>
      </w:r>
      <w:r w:rsidR="004644B4">
        <w:rPr>
          <w:rFonts w:cs="Times New Roman"/>
        </w:rPr>
        <w:t>HIV</w:t>
      </w:r>
      <w:r w:rsidRPr="00421A5A">
        <w:rPr>
          <w:rFonts w:cs="Times New Roman"/>
        </w:rPr>
        <w:t xml:space="preserve"> and A</w:t>
      </w:r>
      <w:r w:rsidR="004644B4">
        <w:rPr>
          <w:rFonts w:cs="Times New Roman"/>
        </w:rPr>
        <w:t>IDS</w:t>
      </w:r>
      <w:r w:rsidRPr="00421A5A">
        <w:rPr>
          <w:rFonts w:cs="Times New Roman"/>
        </w:rPr>
        <w:t xml:space="preserve"> </w:t>
      </w:r>
      <w:r w:rsidR="002A4821">
        <w:rPr>
          <w:rFonts w:cs="Times New Roman"/>
        </w:rPr>
        <w:t>care and treatment to</w:t>
      </w:r>
      <w:r w:rsidRPr="00421A5A">
        <w:rPr>
          <w:rFonts w:cs="Times New Roman"/>
        </w:rPr>
        <w:t xml:space="preserve"> PLHA, </w:t>
      </w:r>
      <w:r w:rsidR="002A4821">
        <w:rPr>
          <w:rFonts w:cs="Times New Roman"/>
        </w:rPr>
        <w:t xml:space="preserve">and to fill the gap of response in the NSP II 2006-2010 of the NAA and the strategic plan for HIV/AIDS and STD prevention and care in health sector, Cambodia </w:t>
      </w:r>
      <w:r w:rsidR="002A4821" w:rsidRPr="002A4821">
        <w:rPr>
          <w:rFonts w:cs="Times New Roman"/>
        </w:rPr>
        <w:t>2008-2010</w:t>
      </w:r>
      <w:r w:rsidR="002A4821">
        <w:rPr>
          <w:rFonts w:cs="Times New Roman"/>
        </w:rPr>
        <w:t>, the expansion and quality improvement of the continuum of care have been the most need</w:t>
      </w:r>
      <w:r w:rsidR="00BD698F">
        <w:rPr>
          <w:rFonts w:cs="Times New Roman"/>
        </w:rPr>
        <w:t>.</w:t>
      </w:r>
    </w:p>
    <w:p w:rsidR="00BD698F" w:rsidRPr="00421A5A" w:rsidRDefault="00BD698F" w:rsidP="0012565B">
      <w:pPr>
        <w:spacing w:line="360" w:lineRule="auto"/>
        <w:jc w:val="both"/>
        <w:rPr>
          <w:rFonts w:cs="Times New Roman"/>
        </w:rPr>
      </w:pPr>
    </w:p>
    <w:p w:rsidR="0012565B" w:rsidRPr="00421A5A" w:rsidRDefault="0012565B" w:rsidP="0012565B">
      <w:pPr>
        <w:spacing w:line="360" w:lineRule="auto"/>
        <w:jc w:val="both"/>
        <w:rPr>
          <w:rFonts w:cs="Times New Roman"/>
        </w:rPr>
      </w:pPr>
      <w:r>
        <w:rPr>
          <w:rFonts w:cs="Times New Roman"/>
        </w:rPr>
        <w:t xml:space="preserve">Under GF R4 support to </w:t>
      </w:r>
      <w:r w:rsidRPr="00421A5A">
        <w:rPr>
          <w:rFonts w:cs="Times New Roman"/>
        </w:rPr>
        <w:t>Cambodia</w:t>
      </w:r>
      <w:r>
        <w:rPr>
          <w:rFonts w:cs="Times New Roman"/>
        </w:rPr>
        <w:t xml:space="preserve">, </w:t>
      </w:r>
      <w:r w:rsidR="00BD698F">
        <w:rPr>
          <w:rFonts w:cs="Times New Roman"/>
        </w:rPr>
        <w:t>CARE I</w:t>
      </w:r>
      <w:r w:rsidR="00DC0BBA">
        <w:rPr>
          <w:rFonts w:cs="Times New Roman"/>
        </w:rPr>
        <w:t>nternational</w:t>
      </w:r>
      <w:r w:rsidR="00BD698F">
        <w:rPr>
          <w:rFonts w:cs="Times New Roman"/>
        </w:rPr>
        <w:t xml:space="preserve"> in C</w:t>
      </w:r>
      <w:r w:rsidR="00DC0BBA">
        <w:rPr>
          <w:rFonts w:cs="Times New Roman"/>
        </w:rPr>
        <w:t>ambodia</w:t>
      </w:r>
      <w:r w:rsidR="00BD698F">
        <w:rPr>
          <w:rFonts w:cs="Times New Roman"/>
        </w:rPr>
        <w:t xml:space="preserve"> received part of global fund grant </w:t>
      </w:r>
      <w:r w:rsidR="004644B4">
        <w:rPr>
          <w:rFonts w:cs="Times New Roman"/>
        </w:rPr>
        <w:t xml:space="preserve">round 4 within </w:t>
      </w:r>
      <w:r w:rsidR="00BD698F">
        <w:rPr>
          <w:rFonts w:cs="Times New Roman"/>
        </w:rPr>
        <w:t>amount</w:t>
      </w:r>
      <w:r w:rsidR="004644B4">
        <w:rPr>
          <w:rFonts w:cs="Times New Roman"/>
        </w:rPr>
        <w:t xml:space="preserve"> of </w:t>
      </w:r>
      <w:r w:rsidR="00BD698F">
        <w:rPr>
          <w:rFonts w:cs="Times New Roman"/>
        </w:rPr>
        <w:t xml:space="preserve">1,799,736.79 USD under </w:t>
      </w:r>
      <w:r w:rsidR="004644B4">
        <w:rPr>
          <w:rFonts w:cs="Times New Roman"/>
        </w:rPr>
        <w:t xml:space="preserve">the </w:t>
      </w:r>
      <w:r w:rsidR="00BD698F">
        <w:rPr>
          <w:rFonts w:cs="Times New Roman"/>
        </w:rPr>
        <w:t>grand number CAM-405-G05-H-CARE1</w:t>
      </w:r>
      <w:r w:rsidR="004644B4">
        <w:rPr>
          <w:rFonts w:cs="Times New Roman"/>
        </w:rPr>
        <w:t>, en</w:t>
      </w:r>
      <w:r w:rsidR="00BD698F">
        <w:rPr>
          <w:rFonts w:cs="Times New Roman"/>
        </w:rPr>
        <w:t>title</w:t>
      </w:r>
      <w:r w:rsidR="004644B4">
        <w:rPr>
          <w:rFonts w:cs="Times New Roman"/>
        </w:rPr>
        <w:t>d</w:t>
      </w:r>
      <w:r w:rsidR="00BD698F">
        <w:rPr>
          <w:rFonts w:cs="Times New Roman"/>
        </w:rPr>
        <w:t xml:space="preserve"> </w:t>
      </w:r>
      <w:r w:rsidRPr="00421A5A">
        <w:rPr>
          <w:rFonts w:cs="Times New Roman"/>
        </w:rPr>
        <w:t>“</w:t>
      </w:r>
      <w:r w:rsidR="00BD698F">
        <w:rPr>
          <w:rFonts w:cs="Times New Roman"/>
          <w:b/>
        </w:rPr>
        <w:t>CARE Global Fund Round 4 Continuum of Care project</w:t>
      </w:r>
      <w:r w:rsidR="004644B4">
        <w:rPr>
          <w:rFonts w:cs="Times New Roman"/>
        </w:rPr>
        <w:t>” for</w:t>
      </w:r>
      <w:r w:rsidR="00BD698F">
        <w:rPr>
          <w:rFonts w:cs="Times New Roman"/>
        </w:rPr>
        <w:t xml:space="preserve"> </w:t>
      </w:r>
      <w:r w:rsidRPr="00421A5A">
        <w:rPr>
          <w:rFonts w:cs="Times New Roman"/>
        </w:rPr>
        <w:t xml:space="preserve">5 years </w:t>
      </w:r>
      <w:r w:rsidR="00BD698F">
        <w:rPr>
          <w:rFonts w:cs="Times New Roman"/>
        </w:rPr>
        <w:t xml:space="preserve">period </w:t>
      </w:r>
      <w:r w:rsidRPr="00421A5A">
        <w:rPr>
          <w:rFonts w:cs="Times New Roman"/>
        </w:rPr>
        <w:t xml:space="preserve">from </w:t>
      </w:r>
      <w:r w:rsidR="00BD698F">
        <w:rPr>
          <w:rFonts w:cs="Times New Roman"/>
        </w:rPr>
        <w:t>1</w:t>
      </w:r>
      <w:r w:rsidR="00BD698F" w:rsidRPr="00BD698F">
        <w:rPr>
          <w:rFonts w:cs="Times New Roman"/>
          <w:vertAlign w:val="superscript"/>
        </w:rPr>
        <w:t>st</w:t>
      </w:r>
      <w:r w:rsidR="00BD698F">
        <w:rPr>
          <w:rFonts w:cs="Times New Roman"/>
        </w:rPr>
        <w:t xml:space="preserve"> September 2005 to 31</w:t>
      </w:r>
      <w:r w:rsidR="00BD698F" w:rsidRPr="00BD698F">
        <w:rPr>
          <w:rFonts w:cs="Times New Roman"/>
          <w:vertAlign w:val="superscript"/>
        </w:rPr>
        <w:t>st</w:t>
      </w:r>
      <w:r w:rsidR="00BD698F">
        <w:rPr>
          <w:rFonts w:cs="Times New Roman"/>
        </w:rPr>
        <w:t xml:space="preserve"> August 2</w:t>
      </w:r>
      <w:r w:rsidRPr="00421A5A">
        <w:rPr>
          <w:rFonts w:cs="Times New Roman"/>
        </w:rPr>
        <w:t xml:space="preserve">010.     </w:t>
      </w:r>
    </w:p>
    <w:p w:rsidR="0012565B" w:rsidRPr="00421A5A" w:rsidRDefault="0012565B" w:rsidP="0012565B">
      <w:pPr>
        <w:jc w:val="both"/>
        <w:rPr>
          <w:rFonts w:cs="Times New Roman"/>
        </w:rPr>
      </w:pPr>
    </w:p>
    <w:p w:rsidR="0012565B" w:rsidRPr="00421A5A" w:rsidRDefault="0012565B" w:rsidP="00DC0BBA">
      <w:pPr>
        <w:numPr>
          <w:ilvl w:val="0"/>
          <w:numId w:val="7"/>
        </w:numPr>
        <w:tabs>
          <w:tab w:val="left" w:pos="426"/>
        </w:tabs>
        <w:spacing w:line="360" w:lineRule="auto"/>
        <w:ind w:left="567" w:hanging="567"/>
        <w:jc w:val="both"/>
        <w:rPr>
          <w:rFonts w:cs="Times New Roman"/>
        </w:rPr>
      </w:pPr>
      <w:r w:rsidRPr="00421A5A">
        <w:rPr>
          <w:rFonts w:cs="Times New Roman"/>
          <w:b/>
        </w:rPr>
        <w:t>The goal and objectives</w:t>
      </w:r>
    </w:p>
    <w:p w:rsidR="0018335D" w:rsidRPr="006F497B" w:rsidRDefault="0012565B" w:rsidP="008426F6">
      <w:pPr>
        <w:numPr>
          <w:ilvl w:val="1"/>
          <w:numId w:val="7"/>
        </w:numPr>
        <w:tabs>
          <w:tab w:val="left" w:pos="993"/>
          <w:tab w:val="left" w:pos="1134"/>
        </w:tabs>
        <w:spacing w:line="360" w:lineRule="auto"/>
        <w:ind w:left="993" w:hanging="567"/>
        <w:jc w:val="both"/>
      </w:pPr>
      <w:r w:rsidRPr="00421A5A">
        <w:rPr>
          <w:rFonts w:cs="Times New Roman"/>
          <w:b/>
        </w:rPr>
        <w:t>The goal of the project</w:t>
      </w:r>
      <w:r>
        <w:rPr>
          <w:rFonts w:cs="Times New Roman"/>
        </w:rPr>
        <w:t xml:space="preserve"> wa</w:t>
      </w:r>
      <w:r w:rsidRPr="00421A5A">
        <w:rPr>
          <w:rFonts w:cs="Times New Roman"/>
        </w:rPr>
        <w:t xml:space="preserve">s to </w:t>
      </w:r>
      <w:r w:rsidR="0018335D" w:rsidRPr="006F497B">
        <w:t>increase the survival rate of people living with HIV/AIDS in Cambodia.</w:t>
      </w:r>
    </w:p>
    <w:p w:rsidR="0018335D" w:rsidRPr="006F497B" w:rsidRDefault="0018335D" w:rsidP="0018335D">
      <w:pPr>
        <w:jc w:val="both"/>
        <w:rPr>
          <w:b/>
          <w:shd w:val="clear" w:color="auto" w:fill="00FFFF"/>
        </w:rPr>
      </w:pPr>
    </w:p>
    <w:p w:rsidR="0012565B" w:rsidRDefault="0012565B" w:rsidP="008426F6">
      <w:pPr>
        <w:numPr>
          <w:ilvl w:val="1"/>
          <w:numId w:val="7"/>
        </w:numPr>
        <w:tabs>
          <w:tab w:val="left" w:pos="993"/>
          <w:tab w:val="left" w:pos="1134"/>
        </w:tabs>
        <w:spacing w:line="360" w:lineRule="auto"/>
        <w:ind w:left="993" w:hanging="567"/>
        <w:jc w:val="both"/>
        <w:rPr>
          <w:rFonts w:cs="Times New Roman"/>
        </w:rPr>
      </w:pPr>
      <w:r w:rsidRPr="00421A5A">
        <w:rPr>
          <w:rFonts w:cs="Times New Roman"/>
          <w:b/>
        </w:rPr>
        <w:t>The objectives of the project</w:t>
      </w:r>
      <w:r w:rsidRPr="00421A5A">
        <w:rPr>
          <w:rFonts w:cs="Times New Roman"/>
        </w:rPr>
        <w:t xml:space="preserve"> </w:t>
      </w:r>
      <w:r>
        <w:rPr>
          <w:rFonts w:cs="Times New Roman"/>
        </w:rPr>
        <w:t>were:</w:t>
      </w:r>
    </w:p>
    <w:p w:rsidR="0018335D" w:rsidRPr="0018335D" w:rsidRDefault="0018335D" w:rsidP="00463821">
      <w:pPr>
        <w:numPr>
          <w:ilvl w:val="0"/>
          <w:numId w:val="18"/>
        </w:numPr>
        <w:spacing w:line="360" w:lineRule="auto"/>
        <w:ind w:left="1418" w:hanging="425"/>
        <w:jc w:val="both"/>
        <w:rPr>
          <w:rFonts w:cs="Times New Roman"/>
        </w:rPr>
      </w:pPr>
      <w:r w:rsidRPr="0018335D">
        <w:rPr>
          <w:rFonts w:cs="Times New Roman"/>
        </w:rPr>
        <w:t>To increase the number and percentage of people with advance infection receiving ARV treatment; and</w:t>
      </w:r>
    </w:p>
    <w:p w:rsidR="0018335D" w:rsidRPr="0018335D" w:rsidRDefault="0018335D" w:rsidP="00463821">
      <w:pPr>
        <w:numPr>
          <w:ilvl w:val="0"/>
          <w:numId w:val="18"/>
        </w:numPr>
        <w:spacing w:line="360" w:lineRule="auto"/>
        <w:ind w:left="1418" w:hanging="425"/>
        <w:jc w:val="both"/>
        <w:rPr>
          <w:rFonts w:cs="Times New Roman"/>
        </w:rPr>
      </w:pPr>
      <w:r w:rsidRPr="0018335D">
        <w:rPr>
          <w:rFonts w:cs="Times New Roman"/>
        </w:rPr>
        <w:t>To increase access to comprehensive HIV care.</w:t>
      </w:r>
    </w:p>
    <w:p w:rsidR="00BB00B3" w:rsidRDefault="00BB00B3" w:rsidP="00BB00B3">
      <w:pPr>
        <w:tabs>
          <w:tab w:val="left" w:pos="426"/>
        </w:tabs>
        <w:spacing w:line="360" w:lineRule="auto"/>
        <w:ind w:left="720"/>
        <w:jc w:val="both"/>
        <w:rPr>
          <w:rFonts w:cs="Times New Roman"/>
          <w:b/>
        </w:rPr>
      </w:pPr>
    </w:p>
    <w:p w:rsidR="0012565B" w:rsidRPr="00421A5A" w:rsidRDefault="0012565B" w:rsidP="008426F6">
      <w:pPr>
        <w:numPr>
          <w:ilvl w:val="0"/>
          <w:numId w:val="7"/>
        </w:numPr>
        <w:tabs>
          <w:tab w:val="left" w:pos="426"/>
        </w:tabs>
        <w:spacing w:line="360" w:lineRule="auto"/>
        <w:ind w:hanging="720"/>
        <w:jc w:val="both"/>
        <w:rPr>
          <w:rFonts w:cs="Times New Roman"/>
          <w:b/>
        </w:rPr>
      </w:pPr>
      <w:r w:rsidRPr="00421A5A">
        <w:rPr>
          <w:rFonts w:cs="Times New Roman"/>
          <w:b/>
        </w:rPr>
        <w:t xml:space="preserve">Key project </w:t>
      </w:r>
      <w:r w:rsidR="004F1592">
        <w:rPr>
          <w:rFonts w:cs="Times New Roman"/>
          <w:b/>
        </w:rPr>
        <w:t>interventions</w:t>
      </w:r>
      <w:r w:rsidRPr="00421A5A">
        <w:rPr>
          <w:rFonts w:cs="Times New Roman"/>
          <w:b/>
        </w:rPr>
        <w:t>:</w:t>
      </w:r>
    </w:p>
    <w:p w:rsidR="0012565B" w:rsidRPr="00AC0E66" w:rsidRDefault="0012565B" w:rsidP="0012565B">
      <w:pPr>
        <w:spacing w:line="360" w:lineRule="auto"/>
        <w:jc w:val="both"/>
        <w:rPr>
          <w:rFonts w:cs="Times New Roman"/>
          <w:bCs/>
        </w:rPr>
      </w:pPr>
      <w:r w:rsidRPr="00AC0E66">
        <w:rPr>
          <w:rFonts w:cs="Times New Roman"/>
          <w:bCs/>
        </w:rPr>
        <w:t xml:space="preserve">The </w:t>
      </w:r>
      <w:r w:rsidR="004F1592" w:rsidRPr="00AC0E66">
        <w:rPr>
          <w:rFonts w:cs="Times New Roman"/>
          <w:bCs/>
        </w:rPr>
        <w:t>interventions</w:t>
      </w:r>
      <w:r w:rsidRPr="00AC0E66">
        <w:rPr>
          <w:rFonts w:cs="Times New Roman"/>
          <w:bCs/>
        </w:rPr>
        <w:t xml:space="preserve"> of the project were as following:</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Improve the quality and accessibility of care for PLHAs through consolidating and extending health facility based  care services in selected areas;</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Support a national quality control system for laboratory, monitoring and</w:t>
      </w:r>
      <w:r w:rsidR="00DC0BBA">
        <w:rPr>
          <w:rFonts w:cs="Times New Roman"/>
        </w:rPr>
        <w:t xml:space="preserve"> support services for HIV/AIDS </w:t>
      </w:r>
      <w:r w:rsidRPr="004F1592">
        <w:rPr>
          <w:rFonts w:cs="Times New Roman"/>
        </w:rPr>
        <w:t>care, i</w:t>
      </w:r>
      <w:r w:rsidR="00DC0BBA">
        <w:rPr>
          <w:rFonts w:cs="Times New Roman"/>
        </w:rPr>
        <w:t xml:space="preserve">ncluding monitoring through the </w:t>
      </w:r>
      <w:r w:rsidRPr="004F1592">
        <w:rPr>
          <w:rFonts w:cs="Times New Roman"/>
        </w:rPr>
        <w:t>NIPH-National Laboratory;</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Increase accessibility of PLHAs and their families/caregivers to integrated quality community based health care  services;</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Reduce the stigma and the discrimination of children infected and affected by HIV/AIDS by provide psychosocial support to PLHAs;</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lastRenderedPageBreak/>
        <w:t>Facilitate the access to health care and treatment for children and caregiver infected and affected by HIV;</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Provide social and socio-economic support to orphans and vulnerable children, their families and or extended families;</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Provide support and implement quality management systems into the blood system conduct by implement government partner;</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Contribute to the reduction of blood donors with HIV;</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Create an enabling environment for the prevention of sexual transmission with a focus on couple, pre-marriage, and positive prevention through community base approaches;</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Provide targeted sexual transmitted infected (STI) services for population in high risk situations;</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Provide STI/HIV education through peer education support for populations in high risk situations; and</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 xml:space="preserve">Promote the referral to HIV counseling, testing and care for populations in high risk situations. </w:t>
      </w:r>
    </w:p>
    <w:p w:rsidR="0012565B" w:rsidRPr="00421A5A" w:rsidRDefault="0012565B" w:rsidP="0012565B">
      <w:pPr>
        <w:spacing w:line="360" w:lineRule="auto"/>
        <w:ind w:left="360"/>
        <w:jc w:val="both"/>
        <w:rPr>
          <w:rFonts w:cs="Times New Roman"/>
        </w:rPr>
      </w:pPr>
    </w:p>
    <w:p w:rsidR="0012565B" w:rsidRPr="00421A5A" w:rsidRDefault="0012565B" w:rsidP="008426F6">
      <w:pPr>
        <w:numPr>
          <w:ilvl w:val="0"/>
          <w:numId w:val="7"/>
        </w:numPr>
        <w:tabs>
          <w:tab w:val="left" w:pos="426"/>
        </w:tabs>
        <w:spacing w:line="360" w:lineRule="auto"/>
        <w:ind w:hanging="720"/>
        <w:jc w:val="both"/>
        <w:rPr>
          <w:rFonts w:cs="Times New Roman"/>
          <w:b/>
        </w:rPr>
      </w:pPr>
      <w:r w:rsidRPr="00421A5A">
        <w:rPr>
          <w:rFonts w:cs="Times New Roman"/>
          <w:b/>
        </w:rPr>
        <w:t>The project beneficiaries</w:t>
      </w:r>
    </w:p>
    <w:p w:rsidR="004F1592" w:rsidRPr="004F1592" w:rsidRDefault="004F1592" w:rsidP="00463821">
      <w:pPr>
        <w:numPr>
          <w:ilvl w:val="0"/>
          <w:numId w:val="18"/>
        </w:numPr>
        <w:tabs>
          <w:tab w:val="num" w:pos="851"/>
        </w:tabs>
        <w:spacing w:line="360" w:lineRule="auto"/>
        <w:ind w:left="851" w:hanging="425"/>
        <w:jc w:val="both"/>
        <w:rPr>
          <w:rFonts w:cs="Times New Roman"/>
        </w:rPr>
      </w:pPr>
      <w:r w:rsidRPr="004F1592">
        <w:rPr>
          <w:rFonts w:cs="Times New Roman"/>
        </w:rPr>
        <w:t>Implementation government part</w:t>
      </w:r>
      <w:r w:rsidR="00DC0BBA">
        <w:rPr>
          <w:rFonts w:cs="Times New Roman"/>
        </w:rPr>
        <w:t xml:space="preserve">ner at provincial and OD and </w:t>
      </w:r>
      <w:r w:rsidRPr="004F1592">
        <w:rPr>
          <w:rFonts w:cs="Times New Roman"/>
        </w:rPr>
        <w:t>HC level;</w:t>
      </w:r>
    </w:p>
    <w:p w:rsidR="004F1592" w:rsidRPr="004F1592" w:rsidRDefault="004644B4" w:rsidP="00463821">
      <w:pPr>
        <w:numPr>
          <w:ilvl w:val="0"/>
          <w:numId w:val="18"/>
        </w:numPr>
        <w:tabs>
          <w:tab w:val="num" w:pos="851"/>
        </w:tabs>
        <w:spacing w:line="360" w:lineRule="auto"/>
        <w:ind w:left="851" w:hanging="425"/>
        <w:jc w:val="both"/>
        <w:rPr>
          <w:rFonts w:cs="Times New Roman"/>
        </w:rPr>
      </w:pPr>
      <w:r>
        <w:rPr>
          <w:rFonts w:cs="Times New Roman"/>
        </w:rPr>
        <w:t xml:space="preserve">101 </w:t>
      </w:r>
      <w:r w:rsidR="004F1592" w:rsidRPr="004F1592">
        <w:rPr>
          <w:rFonts w:cs="Times New Roman"/>
        </w:rPr>
        <w:t>PLHAs counselors and PLHA educators as co-implementation voluntary partners in the project.</w:t>
      </w:r>
    </w:p>
    <w:p w:rsidR="004F1592" w:rsidRPr="004F1592" w:rsidRDefault="004644B4" w:rsidP="00463821">
      <w:pPr>
        <w:numPr>
          <w:ilvl w:val="0"/>
          <w:numId w:val="18"/>
        </w:numPr>
        <w:tabs>
          <w:tab w:val="num" w:pos="851"/>
        </w:tabs>
        <w:spacing w:line="360" w:lineRule="auto"/>
        <w:ind w:left="851" w:hanging="425"/>
        <w:jc w:val="both"/>
        <w:rPr>
          <w:rFonts w:cs="Times New Roman"/>
        </w:rPr>
      </w:pPr>
      <w:r>
        <w:rPr>
          <w:rFonts w:cs="Times New Roman"/>
        </w:rPr>
        <w:t>2.585 PLHA as d</w:t>
      </w:r>
      <w:r w:rsidR="004F1592" w:rsidRPr="004F1592">
        <w:rPr>
          <w:rFonts w:cs="Times New Roman"/>
        </w:rPr>
        <w:t>irect target beneficiaries</w:t>
      </w:r>
      <w:r>
        <w:rPr>
          <w:rFonts w:cs="Times New Roman"/>
        </w:rPr>
        <w:t>.</w:t>
      </w:r>
    </w:p>
    <w:p w:rsidR="0012565B" w:rsidRPr="00421A5A" w:rsidRDefault="0012565B" w:rsidP="0012565B">
      <w:pPr>
        <w:spacing w:line="360" w:lineRule="auto"/>
        <w:jc w:val="both"/>
        <w:rPr>
          <w:rFonts w:cs="Times New Roman"/>
          <w:b/>
        </w:rPr>
      </w:pPr>
    </w:p>
    <w:p w:rsidR="0012565B" w:rsidRPr="004F1592" w:rsidRDefault="0012565B" w:rsidP="008426F6">
      <w:pPr>
        <w:numPr>
          <w:ilvl w:val="0"/>
          <w:numId w:val="7"/>
        </w:numPr>
        <w:tabs>
          <w:tab w:val="left" w:pos="426"/>
        </w:tabs>
        <w:spacing w:line="360" w:lineRule="auto"/>
        <w:ind w:hanging="720"/>
        <w:jc w:val="both"/>
        <w:rPr>
          <w:rFonts w:cs="Times New Roman"/>
          <w:b/>
        </w:rPr>
      </w:pPr>
      <w:r w:rsidRPr="00421A5A">
        <w:rPr>
          <w:rFonts w:cs="Times New Roman"/>
          <w:b/>
        </w:rPr>
        <w:t>The indicators set for the project were</w:t>
      </w:r>
      <w:r w:rsidRPr="00421A5A">
        <w:rPr>
          <w:rFonts w:cs="Times New Roman"/>
        </w:rPr>
        <w:t xml:space="preserve"> as following:</w:t>
      </w:r>
    </w:p>
    <w:p w:rsidR="004F1592" w:rsidRDefault="004F1592" w:rsidP="00A913A3">
      <w:pPr>
        <w:pStyle w:val="ListParagraph"/>
        <w:numPr>
          <w:ilvl w:val="1"/>
          <w:numId w:val="7"/>
        </w:numPr>
        <w:tabs>
          <w:tab w:val="left" w:pos="426"/>
          <w:tab w:val="left" w:pos="851"/>
        </w:tabs>
        <w:spacing w:line="360" w:lineRule="auto"/>
        <w:ind w:left="1276" w:hanging="850"/>
        <w:jc w:val="both"/>
        <w:rPr>
          <w:rFonts w:cs="Times New Roman"/>
          <w:b/>
        </w:rPr>
      </w:pPr>
      <w:r>
        <w:rPr>
          <w:rFonts w:cs="Times New Roman"/>
          <w:b/>
        </w:rPr>
        <w:t>The impact indicators</w:t>
      </w:r>
    </w:p>
    <w:p w:rsidR="004C17A7" w:rsidRPr="004F1592" w:rsidRDefault="004644B4" w:rsidP="00DC0BBA">
      <w:pPr>
        <w:numPr>
          <w:ilvl w:val="0"/>
          <w:numId w:val="18"/>
        </w:numPr>
        <w:tabs>
          <w:tab w:val="num" w:pos="1134"/>
        </w:tabs>
        <w:spacing w:line="360" w:lineRule="auto"/>
        <w:ind w:left="1134" w:hanging="283"/>
        <w:jc w:val="both"/>
        <w:rPr>
          <w:rFonts w:cs="Times New Roman"/>
        </w:rPr>
      </w:pPr>
      <w:r>
        <w:rPr>
          <w:rFonts w:cs="Times New Roman"/>
        </w:rPr>
        <w:t>Percentage of i</w:t>
      </w:r>
      <w:r w:rsidR="004C17A7" w:rsidRPr="004F1592">
        <w:rPr>
          <w:rFonts w:cs="Times New Roman"/>
        </w:rPr>
        <w:t xml:space="preserve">ndividuals </w:t>
      </w:r>
      <w:r>
        <w:rPr>
          <w:rFonts w:cs="Times New Roman"/>
        </w:rPr>
        <w:t xml:space="preserve">who are </w:t>
      </w:r>
      <w:r w:rsidR="004C17A7" w:rsidRPr="004F1592">
        <w:rPr>
          <w:rFonts w:cs="Times New Roman"/>
        </w:rPr>
        <w:t>still on ARV at 12 months after initiating HAART (Non Cumulative %)</w:t>
      </w:r>
    </w:p>
    <w:p w:rsidR="004F1592" w:rsidRDefault="004F1592" w:rsidP="00A913A3">
      <w:pPr>
        <w:pStyle w:val="ListParagraph"/>
        <w:numPr>
          <w:ilvl w:val="1"/>
          <w:numId w:val="7"/>
        </w:numPr>
        <w:tabs>
          <w:tab w:val="left" w:pos="426"/>
          <w:tab w:val="left" w:pos="851"/>
        </w:tabs>
        <w:spacing w:line="360" w:lineRule="auto"/>
        <w:ind w:left="1276" w:hanging="850"/>
        <w:jc w:val="both"/>
        <w:rPr>
          <w:rFonts w:cs="Times New Roman"/>
          <w:b/>
        </w:rPr>
      </w:pPr>
      <w:r>
        <w:rPr>
          <w:rFonts w:cs="Times New Roman"/>
          <w:b/>
        </w:rPr>
        <w:t>The outcome indicators</w:t>
      </w:r>
    </w:p>
    <w:p w:rsidR="00926654" w:rsidRDefault="00926654" w:rsidP="00DC0BBA">
      <w:pPr>
        <w:numPr>
          <w:ilvl w:val="0"/>
          <w:numId w:val="18"/>
        </w:numPr>
        <w:tabs>
          <w:tab w:val="num" w:pos="1134"/>
        </w:tabs>
        <w:spacing w:line="360" w:lineRule="auto"/>
        <w:ind w:left="1134" w:hanging="283"/>
        <w:jc w:val="both"/>
        <w:rPr>
          <w:rFonts w:cs="Times New Roman"/>
        </w:rPr>
      </w:pPr>
      <w:r>
        <w:rPr>
          <w:rFonts w:cs="Times New Roman"/>
        </w:rPr>
        <w:t>Number and p</w:t>
      </w:r>
      <w:r w:rsidRPr="004F1592">
        <w:rPr>
          <w:rFonts w:cs="Times New Roman"/>
        </w:rPr>
        <w:t>ercentage o</w:t>
      </w:r>
      <w:r>
        <w:rPr>
          <w:rFonts w:cs="Times New Roman"/>
        </w:rPr>
        <w:t>f people with advance HIV infection receiving ART treatment</w:t>
      </w:r>
    </w:p>
    <w:p w:rsidR="00926654" w:rsidRPr="004F1592" w:rsidRDefault="00926654" w:rsidP="00DC0BBA">
      <w:pPr>
        <w:numPr>
          <w:ilvl w:val="0"/>
          <w:numId w:val="18"/>
        </w:numPr>
        <w:tabs>
          <w:tab w:val="num" w:pos="1134"/>
        </w:tabs>
        <w:spacing w:line="360" w:lineRule="auto"/>
        <w:ind w:left="1134" w:hanging="283"/>
        <w:jc w:val="both"/>
        <w:rPr>
          <w:rFonts w:cs="Times New Roman"/>
        </w:rPr>
      </w:pPr>
      <w:r>
        <w:rPr>
          <w:rFonts w:cs="Times New Roman"/>
        </w:rPr>
        <w:t>% of PLHA access to comprehensive HIV care.</w:t>
      </w:r>
    </w:p>
    <w:p w:rsidR="00926654" w:rsidRDefault="00926654" w:rsidP="00926654">
      <w:pPr>
        <w:pStyle w:val="ListParagraph"/>
        <w:tabs>
          <w:tab w:val="left" w:pos="426"/>
        </w:tabs>
        <w:spacing w:line="360" w:lineRule="auto"/>
        <w:ind w:left="1276"/>
        <w:jc w:val="both"/>
        <w:rPr>
          <w:rFonts w:cs="Times New Roman"/>
          <w:b/>
        </w:rPr>
      </w:pPr>
    </w:p>
    <w:p w:rsidR="00E240D1" w:rsidRDefault="00E240D1" w:rsidP="00926654">
      <w:pPr>
        <w:pStyle w:val="ListParagraph"/>
        <w:tabs>
          <w:tab w:val="left" w:pos="426"/>
        </w:tabs>
        <w:spacing w:line="360" w:lineRule="auto"/>
        <w:ind w:left="1276"/>
        <w:jc w:val="both"/>
        <w:rPr>
          <w:rFonts w:cs="Times New Roman"/>
          <w:b/>
        </w:rPr>
      </w:pPr>
    </w:p>
    <w:p w:rsidR="004F1592" w:rsidRPr="004F1592" w:rsidRDefault="004F1592" w:rsidP="00A913A3">
      <w:pPr>
        <w:pStyle w:val="ListParagraph"/>
        <w:numPr>
          <w:ilvl w:val="1"/>
          <w:numId w:val="7"/>
        </w:numPr>
        <w:tabs>
          <w:tab w:val="left" w:pos="426"/>
          <w:tab w:val="left" w:pos="851"/>
        </w:tabs>
        <w:spacing w:line="360" w:lineRule="auto"/>
        <w:ind w:left="1276" w:hanging="850"/>
        <w:jc w:val="both"/>
        <w:rPr>
          <w:rFonts w:cs="Times New Roman"/>
          <w:b/>
        </w:rPr>
      </w:pPr>
      <w:r>
        <w:rPr>
          <w:rFonts w:cs="Times New Roman"/>
          <w:b/>
        </w:rPr>
        <w:lastRenderedPageBreak/>
        <w:t>The output indicators</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ODs with at least one site providing ARV among 4 CARE target ODs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 xml:space="preserve">Number of government facilities providing ARV among 4 CARE target ODs (Cumulative) </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provincial ODs with at least one MMM among 4 CARE target ODs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MMM established and operating in four CARE target ODs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PLHA attending support group meetings at MMM at CARE-supported facilities (Non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Percentage of female among all PLHA attending support group meetings at MMM at CARE-supported facilities (Non Cumulative %)</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people with advanced infection newly initiated on antiretroviral therapy at CARE-supported sites during the reporting period (New clients) (Non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people with advanced infection receiving antiretroviral combination therapy at CARE-supported sites at the end of this reporting period (Current clients) (Non Cumulative-current)</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people with advanced infection who are receiving antiretroviral combination therapy at CARE-supported sites at the end of the reporting period (Cumulative clients)</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Percentage of women among PLHA receiving ARV at CARE supported sites (Non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clinicians who received clinical mentoring by an experienced HIV physician for at least 2 month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nurse counselors trained to provide ARV/ adherence counseling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PLHA counselors trained to provide ARV and adherence counseling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PLHA trained to provide ARV and adherence education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pharmacists trained to support HAART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lab technicians trained to support HAART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lastRenderedPageBreak/>
        <w:t>Number of health worker's participation in trainings (including initial and refresher training)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PLHA's participation in trainings (including initial and refresher training)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provincial ODs with at least one health care service providing cotrimoxazole prophylaxis among three CARE target ODs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CARE-supported facilities providing cotrimoxazole prophylaxis (Cumulative)</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PLHA (stage II-IV) receiving cotrimoxazole prophylaxis at CARE-supported facilities (Non Cumulative-current)</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active clients at CARE-supported OI/ART service who not yet started ART at the end of the reporting period (Non Cumulative-current)</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active clients at CARE-supported OI/ART service who receive OI and/or ART care at the end of reporting period (Non Cumulative-current)</w:t>
      </w:r>
    </w:p>
    <w:p w:rsidR="004F1592" w:rsidRPr="004F1592" w:rsidRDefault="004F1592" w:rsidP="00DC0BBA">
      <w:pPr>
        <w:numPr>
          <w:ilvl w:val="0"/>
          <w:numId w:val="18"/>
        </w:numPr>
        <w:tabs>
          <w:tab w:val="num" w:pos="1134"/>
        </w:tabs>
        <w:spacing w:line="360" w:lineRule="auto"/>
        <w:ind w:left="1134" w:hanging="283"/>
        <w:jc w:val="both"/>
        <w:rPr>
          <w:rFonts w:cs="Times New Roman"/>
        </w:rPr>
      </w:pPr>
      <w:r w:rsidRPr="004F1592">
        <w:rPr>
          <w:rFonts w:cs="Times New Roman"/>
        </w:rPr>
        <w:t>Number of OI and ART consultations  in each quarter</w:t>
      </w:r>
    </w:p>
    <w:p w:rsidR="0012565B" w:rsidRPr="00421A5A" w:rsidRDefault="0012565B" w:rsidP="0012565B">
      <w:pPr>
        <w:spacing w:line="360" w:lineRule="auto"/>
        <w:jc w:val="both"/>
        <w:rPr>
          <w:rFonts w:cs="Times New Roman"/>
        </w:rPr>
      </w:pPr>
    </w:p>
    <w:p w:rsidR="0012565B" w:rsidRDefault="0012565B" w:rsidP="0012565B">
      <w:pPr>
        <w:spacing w:line="360" w:lineRule="auto"/>
        <w:jc w:val="both"/>
        <w:rPr>
          <w:rFonts w:cs="Times New Roman"/>
        </w:rPr>
      </w:pPr>
    </w:p>
    <w:p w:rsidR="0012565B" w:rsidRDefault="0012565B" w:rsidP="0012565B">
      <w:pPr>
        <w:spacing w:line="360" w:lineRule="auto"/>
        <w:jc w:val="both"/>
        <w:rPr>
          <w:rFonts w:cs="Times New Roman"/>
        </w:rPr>
      </w:pPr>
    </w:p>
    <w:p w:rsidR="0012565B" w:rsidRDefault="0012565B" w:rsidP="0012565B">
      <w:pPr>
        <w:spacing w:line="360" w:lineRule="auto"/>
        <w:jc w:val="both"/>
        <w:rPr>
          <w:rFonts w:cs="Times New Roman"/>
        </w:rPr>
      </w:pPr>
    </w:p>
    <w:p w:rsidR="0012565B" w:rsidRDefault="0012565B" w:rsidP="0012565B">
      <w:pPr>
        <w:spacing w:line="360" w:lineRule="auto"/>
        <w:jc w:val="both"/>
        <w:rPr>
          <w:rFonts w:cs="Times New Roman"/>
        </w:rPr>
      </w:pPr>
    </w:p>
    <w:p w:rsidR="0012565B" w:rsidRDefault="0012565B" w:rsidP="0012565B">
      <w:pPr>
        <w:spacing w:line="360" w:lineRule="auto"/>
        <w:jc w:val="both"/>
        <w:rPr>
          <w:rFonts w:cs="Times New Roman"/>
        </w:rPr>
      </w:pPr>
    </w:p>
    <w:p w:rsidR="0012565B" w:rsidRDefault="0012565B" w:rsidP="0012565B">
      <w:pPr>
        <w:spacing w:line="360" w:lineRule="auto"/>
        <w:jc w:val="both"/>
        <w:rPr>
          <w:rFonts w:cs="Times New Roman"/>
        </w:rPr>
      </w:pPr>
    </w:p>
    <w:p w:rsidR="0012565B" w:rsidRDefault="0012565B" w:rsidP="0012565B">
      <w:pPr>
        <w:spacing w:line="360" w:lineRule="auto"/>
        <w:jc w:val="both"/>
        <w:rPr>
          <w:rFonts w:cs="Times New Roman"/>
        </w:rPr>
      </w:pPr>
    </w:p>
    <w:p w:rsidR="0012565B" w:rsidRDefault="0012565B" w:rsidP="0012565B">
      <w:pPr>
        <w:spacing w:line="360" w:lineRule="auto"/>
        <w:jc w:val="both"/>
        <w:rPr>
          <w:rFonts w:cs="Times New Roman"/>
        </w:rPr>
      </w:pPr>
    </w:p>
    <w:p w:rsidR="00AC0E66" w:rsidRDefault="00AC0E66" w:rsidP="0012565B">
      <w:pPr>
        <w:spacing w:line="360" w:lineRule="auto"/>
        <w:jc w:val="both"/>
        <w:rPr>
          <w:rFonts w:cs="Times New Roman"/>
        </w:rPr>
      </w:pPr>
    </w:p>
    <w:p w:rsidR="00DC0BBA" w:rsidRDefault="00DC0BBA" w:rsidP="0012565B">
      <w:pPr>
        <w:spacing w:line="360" w:lineRule="auto"/>
        <w:jc w:val="both"/>
        <w:rPr>
          <w:rFonts w:cs="Times New Roman"/>
        </w:rPr>
      </w:pPr>
    </w:p>
    <w:p w:rsidR="00DC0BBA" w:rsidRDefault="00DC0BBA" w:rsidP="0012565B">
      <w:pPr>
        <w:spacing w:line="360" w:lineRule="auto"/>
        <w:jc w:val="both"/>
        <w:rPr>
          <w:rFonts w:cs="Times New Roman"/>
        </w:rPr>
      </w:pPr>
    </w:p>
    <w:p w:rsidR="00803236" w:rsidRDefault="00803236" w:rsidP="0012565B">
      <w:pPr>
        <w:spacing w:line="360" w:lineRule="auto"/>
        <w:jc w:val="both"/>
        <w:rPr>
          <w:rFonts w:cs="Times New Roman"/>
        </w:rPr>
      </w:pPr>
    </w:p>
    <w:p w:rsidR="00803236" w:rsidRDefault="00803236" w:rsidP="0012565B">
      <w:pPr>
        <w:spacing w:line="360" w:lineRule="auto"/>
        <w:jc w:val="both"/>
        <w:rPr>
          <w:rFonts w:cs="Times New Roman"/>
        </w:rPr>
      </w:pPr>
    </w:p>
    <w:p w:rsidR="00803236" w:rsidRDefault="00803236" w:rsidP="0012565B">
      <w:pPr>
        <w:spacing w:line="360" w:lineRule="auto"/>
        <w:jc w:val="both"/>
        <w:rPr>
          <w:rFonts w:cs="Times New Roman"/>
        </w:rPr>
      </w:pPr>
    </w:p>
    <w:p w:rsidR="00803236" w:rsidRDefault="00803236" w:rsidP="0012565B">
      <w:pPr>
        <w:spacing w:line="360" w:lineRule="auto"/>
        <w:jc w:val="both"/>
        <w:rPr>
          <w:rFonts w:cs="Times New Roman"/>
        </w:rPr>
      </w:pPr>
    </w:p>
    <w:p w:rsidR="00803236" w:rsidRDefault="00803236" w:rsidP="0012565B">
      <w:pPr>
        <w:spacing w:line="360" w:lineRule="auto"/>
        <w:jc w:val="both"/>
        <w:rPr>
          <w:rFonts w:cs="Times New Roman"/>
        </w:rPr>
      </w:pPr>
    </w:p>
    <w:p w:rsidR="0012565B" w:rsidRPr="00421A5A" w:rsidRDefault="00A674A7" w:rsidP="0012565B">
      <w:pPr>
        <w:spacing w:line="360" w:lineRule="auto"/>
        <w:jc w:val="right"/>
        <w:rPr>
          <w:rFonts w:cs="Times New Roman"/>
          <w:color w:val="984806"/>
          <w:sz w:val="80"/>
          <w:szCs w:val="80"/>
          <w:lang w:val="en-GB"/>
        </w:rPr>
      </w:pPr>
      <w:r w:rsidRPr="00A674A7">
        <w:rPr>
          <w:rFonts w:cs="Times New Roman"/>
          <w:noProof/>
          <w:lang w:bidi="ar-SA"/>
        </w:rPr>
        <w:lastRenderedPageBreak/>
        <w:pict>
          <v:shape id="_x0000_s1054" type="#_x0000_t32" style="position:absolute;left:0;text-align:left;margin-left:-.4pt;margin-top:51.55pt;width:468.4pt;height:0;z-index:251688960" o:connectortype="straight" strokecolor="#974706" strokeweight="3pt">
            <v:shadow color="#868686"/>
          </v:shape>
        </w:pict>
      </w:r>
      <w:r w:rsidR="0012565B" w:rsidRPr="00421A5A">
        <w:rPr>
          <w:rFonts w:cs="Times New Roman"/>
          <w:color w:val="984806"/>
          <w:sz w:val="80"/>
          <w:szCs w:val="80"/>
          <w:lang w:val="en-GB"/>
        </w:rPr>
        <w:t>III. The methodology</w:t>
      </w:r>
    </w:p>
    <w:p w:rsidR="0012565B" w:rsidRPr="00A913A3" w:rsidRDefault="0012565B" w:rsidP="00A913A3">
      <w:pPr>
        <w:pStyle w:val="ListParagraph"/>
        <w:numPr>
          <w:ilvl w:val="0"/>
          <w:numId w:val="32"/>
        </w:numPr>
        <w:tabs>
          <w:tab w:val="left" w:pos="284"/>
          <w:tab w:val="left" w:pos="426"/>
          <w:tab w:val="left" w:pos="851"/>
        </w:tabs>
        <w:spacing w:line="360" w:lineRule="auto"/>
        <w:ind w:hanging="720"/>
        <w:jc w:val="both"/>
        <w:rPr>
          <w:rFonts w:cs="Times New Roman"/>
        </w:rPr>
      </w:pPr>
      <w:r w:rsidRPr="00A913A3">
        <w:rPr>
          <w:rFonts w:cs="Times New Roman"/>
          <w:b/>
        </w:rPr>
        <w:t>The goals</w:t>
      </w:r>
    </w:p>
    <w:p w:rsidR="0012565B" w:rsidRPr="00421A5A" w:rsidRDefault="0012565B" w:rsidP="0012565B">
      <w:pPr>
        <w:spacing w:line="360" w:lineRule="auto"/>
        <w:jc w:val="both"/>
        <w:rPr>
          <w:rFonts w:cs="Times New Roman"/>
        </w:rPr>
      </w:pPr>
      <w:r w:rsidRPr="00421A5A">
        <w:rPr>
          <w:rFonts w:cs="Times New Roman"/>
        </w:rPr>
        <w:t xml:space="preserve">To </w:t>
      </w:r>
      <w:r>
        <w:rPr>
          <w:rFonts w:cs="Times New Roman"/>
        </w:rPr>
        <w:t xml:space="preserve">conduct final </w:t>
      </w:r>
      <w:r w:rsidRPr="00421A5A">
        <w:rPr>
          <w:rFonts w:cs="Times New Roman"/>
        </w:rPr>
        <w:t xml:space="preserve">evaluate </w:t>
      </w:r>
      <w:r>
        <w:rPr>
          <w:rFonts w:cs="Times New Roman"/>
        </w:rPr>
        <w:t xml:space="preserve">of </w:t>
      </w:r>
      <w:r w:rsidRPr="00421A5A">
        <w:rPr>
          <w:rFonts w:cs="Times New Roman"/>
        </w:rPr>
        <w:t>the five-years project “</w:t>
      </w:r>
      <w:r w:rsidR="008E405F">
        <w:rPr>
          <w:rFonts w:cs="Times New Roman"/>
        </w:rPr>
        <w:t xml:space="preserve">CARE’s Care </w:t>
      </w:r>
      <w:r w:rsidR="008E405F" w:rsidRPr="008E405F">
        <w:rPr>
          <w:rFonts w:cs="Times New Roman"/>
        </w:rPr>
        <w:t xml:space="preserve">and Treatment Project at Koh Kong and </w:t>
      </w:r>
      <w:r w:rsidR="008E405F">
        <w:rPr>
          <w:rFonts w:cs="Times New Roman"/>
        </w:rPr>
        <w:t>Bant</w:t>
      </w:r>
      <w:r w:rsidR="008E405F" w:rsidRPr="008E405F">
        <w:rPr>
          <w:rFonts w:cs="Times New Roman"/>
        </w:rPr>
        <w:t>eay Meanchey provinces</w:t>
      </w:r>
      <w:r w:rsidR="008E405F">
        <w:rPr>
          <w:rFonts w:cs="Times New Roman"/>
        </w:rPr>
        <w:t xml:space="preserve"> from </w:t>
      </w:r>
      <w:r w:rsidR="008E405F" w:rsidRPr="008E405F">
        <w:rPr>
          <w:rFonts w:cs="Times New Roman"/>
        </w:rPr>
        <w:t>1st September 2005 - 31st August 2010</w:t>
      </w:r>
      <w:r w:rsidRPr="00421A5A">
        <w:rPr>
          <w:rFonts w:cs="Times New Roman"/>
        </w:rPr>
        <w:t>” under financial support from the global fund</w:t>
      </w:r>
      <w:r>
        <w:rPr>
          <w:rFonts w:cs="Times New Roman"/>
        </w:rPr>
        <w:t xml:space="preserve"> R4 that its finding could be used to improve strategy, policy and guideline and interventions in the future project</w:t>
      </w:r>
      <w:r w:rsidRPr="00421A5A">
        <w:rPr>
          <w:rFonts w:cs="Times New Roman"/>
        </w:rPr>
        <w:t>.</w:t>
      </w:r>
    </w:p>
    <w:p w:rsidR="0012565B" w:rsidRDefault="0012565B" w:rsidP="0012565B">
      <w:pPr>
        <w:jc w:val="both"/>
        <w:rPr>
          <w:rFonts w:cs="Times New Roman"/>
        </w:rPr>
      </w:pPr>
    </w:p>
    <w:p w:rsidR="0012565B" w:rsidRPr="00421A5A" w:rsidRDefault="0012565B" w:rsidP="00A913A3">
      <w:pPr>
        <w:pStyle w:val="ListParagraph"/>
        <w:numPr>
          <w:ilvl w:val="0"/>
          <w:numId w:val="32"/>
        </w:numPr>
        <w:tabs>
          <w:tab w:val="left" w:pos="284"/>
          <w:tab w:val="left" w:pos="426"/>
          <w:tab w:val="left" w:pos="851"/>
        </w:tabs>
        <w:spacing w:line="360" w:lineRule="auto"/>
        <w:ind w:hanging="720"/>
        <w:jc w:val="both"/>
        <w:rPr>
          <w:rFonts w:cs="Times New Roman"/>
        </w:rPr>
      </w:pPr>
      <w:r w:rsidRPr="00421A5A">
        <w:rPr>
          <w:rFonts w:cs="Times New Roman"/>
          <w:b/>
        </w:rPr>
        <w:t>The objectives</w:t>
      </w:r>
    </w:p>
    <w:p w:rsidR="008E405F" w:rsidRPr="008E405F" w:rsidRDefault="00A913A3" w:rsidP="00A913A3">
      <w:pPr>
        <w:pStyle w:val="SN4"/>
        <w:numPr>
          <w:ilvl w:val="1"/>
          <w:numId w:val="32"/>
        </w:numPr>
        <w:tabs>
          <w:tab w:val="left" w:pos="851"/>
        </w:tabs>
        <w:spacing w:line="360" w:lineRule="auto"/>
        <w:ind w:left="851" w:hanging="567"/>
        <w:jc w:val="both"/>
        <w:rPr>
          <w:rFonts w:ascii="Times New Roman" w:hAnsi="Times New Roman" w:cs="Times New Roman"/>
          <w:b w:val="0"/>
          <w:i w:val="0"/>
        </w:rPr>
      </w:pPr>
      <w:r>
        <w:rPr>
          <w:rFonts w:ascii="Times New Roman" w:hAnsi="Times New Roman" w:cs="Times New Roman"/>
          <w:b w:val="0"/>
          <w:i w:val="0"/>
        </w:rPr>
        <w:t xml:space="preserve"> </w:t>
      </w:r>
      <w:r w:rsidR="008E405F" w:rsidRPr="008E405F">
        <w:rPr>
          <w:rFonts w:ascii="Times New Roman" w:hAnsi="Times New Roman" w:cs="Times New Roman"/>
          <w:b w:val="0"/>
          <w:i w:val="0"/>
        </w:rPr>
        <w:t>Assess the knowledge and practice of beneficiaries</w:t>
      </w:r>
      <w:r w:rsidR="008E405F">
        <w:rPr>
          <w:rFonts w:ascii="Times New Roman" w:hAnsi="Times New Roman" w:cs="Times New Roman"/>
          <w:b w:val="0"/>
          <w:i w:val="0"/>
        </w:rPr>
        <w:t xml:space="preserve"> related to HIV and AIDS</w:t>
      </w:r>
      <w:r w:rsidR="008E405F" w:rsidRPr="008E405F">
        <w:rPr>
          <w:rFonts w:ascii="Times New Roman" w:hAnsi="Times New Roman" w:cs="Times New Roman"/>
          <w:b w:val="0"/>
          <w:i w:val="0"/>
        </w:rPr>
        <w:t xml:space="preserve"> care</w:t>
      </w:r>
      <w:r w:rsidR="008E405F">
        <w:rPr>
          <w:rFonts w:ascii="Times New Roman" w:hAnsi="Times New Roman" w:cs="Times New Roman"/>
          <w:b w:val="0"/>
          <w:i w:val="0"/>
        </w:rPr>
        <w:t xml:space="preserve"> and treatment</w:t>
      </w:r>
      <w:r w:rsidR="008E405F" w:rsidRPr="008E405F">
        <w:rPr>
          <w:rFonts w:ascii="Times New Roman" w:hAnsi="Times New Roman" w:cs="Times New Roman"/>
          <w:b w:val="0"/>
          <w:i w:val="0"/>
        </w:rPr>
        <w:t>.</w:t>
      </w:r>
    </w:p>
    <w:p w:rsidR="008E405F" w:rsidRPr="008E405F" w:rsidRDefault="008E405F" w:rsidP="00A913A3">
      <w:pPr>
        <w:pStyle w:val="SN4"/>
        <w:numPr>
          <w:ilvl w:val="1"/>
          <w:numId w:val="32"/>
        </w:numPr>
        <w:tabs>
          <w:tab w:val="left" w:pos="851"/>
        </w:tabs>
        <w:spacing w:line="360" w:lineRule="auto"/>
        <w:ind w:left="851" w:hanging="567"/>
        <w:jc w:val="both"/>
        <w:rPr>
          <w:rFonts w:ascii="Times New Roman" w:hAnsi="Times New Roman" w:cs="Times New Roman"/>
          <w:b w:val="0"/>
          <w:i w:val="0"/>
        </w:rPr>
      </w:pPr>
      <w:r w:rsidRPr="008E405F">
        <w:rPr>
          <w:rFonts w:ascii="Times New Roman" w:hAnsi="Times New Roman" w:cs="Times New Roman"/>
          <w:b w:val="0"/>
          <w:i w:val="0"/>
        </w:rPr>
        <w:t xml:space="preserve">Assess the accessibility to HIV </w:t>
      </w:r>
      <w:r>
        <w:rPr>
          <w:rFonts w:ascii="Times New Roman" w:hAnsi="Times New Roman" w:cs="Times New Roman"/>
          <w:b w:val="0"/>
          <w:i w:val="0"/>
        </w:rPr>
        <w:t xml:space="preserve">and AIDS </w:t>
      </w:r>
      <w:r w:rsidRPr="008E405F">
        <w:rPr>
          <w:rFonts w:ascii="Times New Roman" w:hAnsi="Times New Roman" w:cs="Times New Roman"/>
          <w:b w:val="0"/>
          <w:i w:val="0"/>
        </w:rPr>
        <w:t xml:space="preserve">care </w:t>
      </w:r>
      <w:r>
        <w:rPr>
          <w:rFonts w:ascii="Times New Roman" w:hAnsi="Times New Roman" w:cs="Times New Roman"/>
          <w:b w:val="0"/>
          <w:i w:val="0"/>
        </w:rPr>
        <w:t xml:space="preserve">and treatment </w:t>
      </w:r>
      <w:r w:rsidRPr="008E405F">
        <w:rPr>
          <w:rFonts w:ascii="Times New Roman" w:hAnsi="Times New Roman" w:cs="Times New Roman"/>
          <w:b w:val="0"/>
          <w:i w:val="0"/>
        </w:rPr>
        <w:t>services by the beneficiaries</w:t>
      </w:r>
      <w:r>
        <w:rPr>
          <w:rFonts w:ascii="Times New Roman" w:hAnsi="Times New Roman" w:cs="Times New Roman"/>
          <w:b w:val="0"/>
          <w:i w:val="0"/>
        </w:rPr>
        <w:t>.</w:t>
      </w:r>
    </w:p>
    <w:p w:rsidR="008E405F" w:rsidRPr="008E405F" w:rsidRDefault="008E405F" w:rsidP="00A913A3">
      <w:pPr>
        <w:pStyle w:val="SN4"/>
        <w:numPr>
          <w:ilvl w:val="1"/>
          <w:numId w:val="32"/>
        </w:numPr>
        <w:tabs>
          <w:tab w:val="left" w:pos="851"/>
        </w:tabs>
        <w:spacing w:line="360" w:lineRule="auto"/>
        <w:ind w:left="851" w:hanging="567"/>
        <w:jc w:val="both"/>
        <w:rPr>
          <w:rFonts w:ascii="Times New Roman" w:hAnsi="Times New Roman" w:cs="Times New Roman"/>
          <w:b w:val="0"/>
          <w:i w:val="0"/>
        </w:rPr>
      </w:pPr>
      <w:r w:rsidRPr="008E405F">
        <w:rPr>
          <w:rFonts w:ascii="Times New Roman" w:hAnsi="Times New Roman" w:cs="Times New Roman"/>
          <w:b w:val="0"/>
          <w:i w:val="0"/>
        </w:rPr>
        <w:t xml:space="preserve">Assess the quality of HIV </w:t>
      </w:r>
      <w:r>
        <w:rPr>
          <w:rFonts w:ascii="Times New Roman" w:hAnsi="Times New Roman" w:cs="Times New Roman"/>
          <w:b w:val="0"/>
          <w:i w:val="0"/>
        </w:rPr>
        <w:t xml:space="preserve">and AIDS </w:t>
      </w:r>
      <w:r w:rsidRPr="008E405F">
        <w:rPr>
          <w:rFonts w:ascii="Times New Roman" w:hAnsi="Times New Roman" w:cs="Times New Roman"/>
          <w:b w:val="0"/>
          <w:i w:val="0"/>
        </w:rPr>
        <w:t>care</w:t>
      </w:r>
      <w:r>
        <w:rPr>
          <w:rFonts w:ascii="Times New Roman" w:hAnsi="Times New Roman" w:cs="Times New Roman"/>
          <w:b w:val="0"/>
          <w:i w:val="0"/>
        </w:rPr>
        <w:t xml:space="preserve"> and treatment </w:t>
      </w:r>
      <w:r w:rsidRPr="008E405F">
        <w:rPr>
          <w:rFonts w:ascii="Times New Roman" w:hAnsi="Times New Roman" w:cs="Times New Roman"/>
          <w:b w:val="0"/>
          <w:i w:val="0"/>
        </w:rPr>
        <w:t>services provided to the beneficiaries</w:t>
      </w:r>
      <w:r>
        <w:rPr>
          <w:rFonts w:ascii="Times New Roman" w:hAnsi="Times New Roman" w:cs="Times New Roman"/>
          <w:b w:val="0"/>
          <w:i w:val="0"/>
        </w:rPr>
        <w:t>.</w:t>
      </w:r>
    </w:p>
    <w:p w:rsidR="008E405F" w:rsidRPr="008E405F" w:rsidRDefault="008E405F" w:rsidP="00A913A3">
      <w:pPr>
        <w:pStyle w:val="SN4"/>
        <w:numPr>
          <w:ilvl w:val="1"/>
          <w:numId w:val="32"/>
        </w:numPr>
        <w:tabs>
          <w:tab w:val="left" w:pos="851"/>
        </w:tabs>
        <w:spacing w:line="360" w:lineRule="auto"/>
        <w:ind w:left="851" w:hanging="567"/>
        <w:jc w:val="both"/>
        <w:rPr>
          <w:rFonts w:ascii="Times New Roman" w:hAnsi="Times New Roman" w:cs="Times New Roman"/>
          <w:b w:val="0"/>
          <w:i w:val="0"/>
        </w:rPr>
      </w:pPr>
      <w:r w:rsidRPr="008E405F">
        <w:rPr>
          <w:rFonts w:ascii="Times New Roman" w:hAnsi="Times New Roman" w:cs="Times New Roman"/>
          <w:b w:val="0"/>
          <w:i w:val="0"/>
        </w:rPr>
        <w:t>Assess household perceptions on the efficiency of interventions</w:t>
      </w:r>
      <w:r>
        <w:rPr>
          <w:rFonts w:ascii="Times New Roman" w:hAnsi="Times New Roman" w:cs="Times New Roman"/>
          <w:b w:val="0"/>
          <w:i w:val="0"/>
        </w:rPr>
        <w:t xml:space="preserve"> and </w:t>
      </w:r>
      <w:r w:rsidRPr="008E405F">
        <w:rPr>
          <w:rFonts w:ascii="Times New Roman" w:hAnsi="Times New Roman" w:cs="Times New Roman"/>
          <w:b w:val="0"/>
          <w:i w:val="0"/>
        </w:rPr>
        <w:t>practices</w:t>
      </w:r>
      <w:r>
        <w:rPr>
          <w:rFonts w:ascii="Times New Roman" w:hAnsi="Times New Roman" w:cs="Times New Roman"/>
          <w:b w:val="0"/>
          <w:i w:val="0"/>
        </w:rPr>
        <w:t>.</w:t>
      </w:r>
    </w:p>
    <w:p w:rsidR="008E405F" w:rsidRPr="008E405F" w:rsidRDefault="008E405F" w:rsidP="00A913A3">
      <w:pPr>
        <w:pStyle w:val="SN4"/>
        <w:numPr>
          <w:ilvl w:val="1"/>
          <w:numId w:val="32"/>
        </w:numPr>
        <w:tabs>
          <w:tab w:val="left" w:pos="851"/>
        </w:tabs>
        <w:spacing w:line="360" w:lineRule="auto"/>
        <w:ind w:left="851" w:hanging="567"/>
        <w:jc w:val="both"/>
        <w:rPr>
          <w:rFonts w:ascii="Times New Roman" w:hAnsi="Times New Roman" w:cs="Times New Roman"/>
          <w:b w:val="0"/>
          <w:i w:val="0"/>
        </w:rPr>
      </w:pPr>
      <w:r w:rsidRPr="008E405F">
        <w:rPr>
          <w:rFonts w:ascii="Times New Roman" w:hAnsi="Times New Roman" w:cs="Times New Roman"/>
          <w:b w:val="0"/>
          <w:i w:val="0"/>
        </w:rPr>
        <w:t xml:space="preserve">Assess patients’ </w:t>
      </w:r>
      <w:r>
        <w:rPr>
          <w:rFonts w:ascii="Times New Roman" w:hAnsi="Times New Roman" w:cs="Times New Roman"/>
          <w:b w:val="0"/>
          <w:i w:val="0"/>
        </w:rPr>
        <w:t xml:space="preserve">behavior change and social encouragement for reducing </w:t>
      </w:r>
      <w:r w:rsidRPr="008E405F">
        <w:rPr>
          <w:rFonts w:ascii="Times New Roman" w:hAnsi="Times New Roman" w:cs="Times New Roman"/>
          <w:b w:val="0"/>
          <w:i w:val="0"/>
        </w:rPr>
        <w:t>discrimination</w:t>
      </w:r>
      <w:r>
        <w:rPr>
          <w:rFonts w:ascii="Times New Roman" w:hAnsi="Times New Roman" w:cs="Times New Roman"/>
          <w:b w:val="0"/>
          <w:i w:val="0"/>
        </w:rPr>
        <w:t>.</w:t>
      </w:r>
    </w:p>
    <w:p w:rsidR="008E405F" w:rsidRPr="008E405F" w:rsidRDefault="008E405F" w:rsidP="00A913A3">
      <w:pPr>
        <w:pStyle w:val="SN4"/>
        <w:numPr>
          <w:ilvl w:val="1"/>
          <w:numId w:val="32"/>
        </w:numPr>
        <w:tabs>
          <w:tab w:val="left" w:pos="851"/>
        </w:tabs>
        <w:spacing w:line="360" w:lineRule="auto"/>
        <w:ind w:left="851" w:hanging="567"/>
        <w:jc w:val="both"/>
        <w:rPr>
          <w:rFonts w:ascii="Times New Roman" w:hAnsi="Times New Roman" w:cs="Times New Roman"/>
          <w:b w:val="0"/>
          <w:i w:val="0"/>
        </w:rPr>
      </w:pPr>
      <w:r>
        <w:rPr>
          <w:rFonts w:ascii="Times New Roman" w:hAnsi="Times New Roman" w:cs="Times New Roman"/>
          <w:b w:val="0"/>
          <w:i w:val="0"/>
        </w:rPr>
        <w:t xml:space="preserve">Using the finding to recommend for </w:t>
      </w:r>
      <w:r w:rsidRPr="008E405F">
        <w:rPr>
          <w:rFonts w:ascii="Times New Roman" w:hAnsi="Times New Roman" w:cs="Times New Roman"/>
          <w:b w:val="0"/>
          <w:i w:val="0"/>
        </w:rPr>
        <w:t>future interventions.</w:t>
      </w:r>
    </w:p>
    <w:p w:rsidR="0012565B" w:rsidRPr="00421A5A" w:rsidRDefault="0012565B" w:rsidP="0012565B">
      <w:pPr>
        <w:spacing w:line="360" w:lineRule="auto"/>
        <w:ind w:left="1080"/>
        <w:jc w:val="both"/>
        <w:rPr>
          <w:rFonts w:cs="Times New Roman"/>
        </w:rPr>
      </w:pPr>
      <w:r w:rsidRPr="00421A5A">
        <w:rPr>
          <w:rFonts w:cs="Times New Roman"/>
        </w:rPr>
        <w:t xml:space="preserve"> </w:t>
      </w:r>
    </w:p>
    <w:p w:rsidR="0012565B" w:rsidRPr="00421A5A" w:rsidRDefault="0012565B" w:rsidP="00A913A3">
      <w:pPr>
        <w:pStyle w:val="ListParagraph"/>
        <w:numPr>
          <w:ilvl w:val="0"/>
          <w:numId w:val="32"/>
        </w:numPr>
        <w:tabs>
          <w:tab w:val="left" w:pos="284"/>
          <w:tab w:val="left" w:pos="426"/>
          <w:tab w:val="left" w:pos="851"/>
        </w:tabs>
        <w:spacing w:line="360" w:lineRule="auto"/>
        <w:ind w:hanging="720"/>
        <w:jc w:val="both"/>
        <w:rPr>
          <w:rFonts w:cs="Times New Roman"/>
          <w:b/>
          <w:sz w:val="28"/>
          <w:szCs w:val="28"/>
        </w:rPr>
      </w:pPr>
      <w:r w:rsidRPr="00421A5A">
        <w:rPr>
          <w:rFonts w:cs="Times New Roman"/>
          <w:b/>
        </w:rPr>
        <w:t>The</w:t>
      </w:r>
      <w:r w:rsidRPr="00421A5A">
        <w:rPr>
          <w:rFonts w:cs="Times New Roman"/>
          <w:sz w:val="28"/>
          <w:szCs w:val="28"/>
        </w:rPr>
        <w:t xml:space="preserve"> </w:t>
      </w:r>
      <w:r w:rsidRPr="00421A5A">
        <w:rPr>
          <w:rFonts w:cs="Times New Roman"/>
          <w:b/>
          <w:sz w:val="28"/>
          <w:szCs w:val="28"/>
        </w:rPr>
        <w:t>methods</w:t>
      </w:r>
    </w:p>
    <w:p w:rsidR="0012565B" w:rsidRDefault="0012565B" w:rsidP="00A913A3">
      <w:pPr>
        <w:pStyle w:val="SN4"/>
        <w:numPr>
          <w:ilvl w:val="1"/>
          <w:numId w:val="32"/>
        </w:numPr>
        <w:tabs>
          <w:tab w:val="left" w:pos="851"/>
        </w:tabs>
        <w:spacing w:line="360" w:lineRule="auto"/>
        <w:ind w:left="851" w:hanging="567"/>
        <w:jc w:val="both"/>
        <w:rPr>
          <w:rFonts w:ascii="Times New Roman" w:hAnsi="Times New Roman" w:cs="Times New Roman"/>
          <w:b w:val="0"/>
          <w:i w:val="0"/>
        </w:rPr>
      </w:pPr>
      <w:r w:rsidRPr="00421A5A">
        <w:rPr>
          <w:rFonts w:ascii="Times New Roman" w:hAnsi="Times New Roman" w:cs="Times New Roman"/>
          <w:bCs/>
          <w:i w:val="0"/>
        </w:rPr>
        <w:t>Design:</w:t>
      </w:r>
      <w:r w:rsidRPr="00421A5A">
        <w:rPr>
          <w:rFonts w:ascii="Times New Roman" w:hAnsi="Times New Roman" w:cs="Times New Roman"/>
          <w:b w:val="0"/>
          <w:bCs/>
          <w:i w:val="0"/>
        </w:rPr>
        <w:t xml:space="preserve"> </w:t>
      </w:r>
      <w:r w:rsidRPr="00421A5A">
        <w:rPr>
          <w:rFonts w:ascii="Times New Roman" w:hAnsi="Times New Roman" w:cs="Times New Roman"/>
          <w:b w:val="0"/>
          <w:i w:val="0"/>
        </w:rPr>
        <w:t>The</w:t>
      </w:r>
      <w:r w:rsidR="003F2F6B">
        <w:rPr>
          <w:rFonts w:ascii="Times New Roman" w:hAnsi="Times New Roman" w:cs="Times New Roman"/>
          <w:b w:val="0"/>
          <w:i w:val="0"/>
        </w:rPr>
        <w:t xml:space="preserve">re were a mix quantitative (cross-sectional design) and </w:t>
      </w:r>
      <w:r w:rsidRPr="00421A5A">
        <w:rPr>
          <w:rFonts w:ascii="Times New Roman" w:hAnsi="Times New Roman" w:cs="Times New Roman"/>
          <w:b w:val="0"/>
          <w:i w:val="0"/>
        </w:rPr>
        <w:t xml:space="preserve">qualitative method </w:t>
      </w:r>
      <w:r w:rsidR="003F2F6B">
        <w:rPr>
          <w:rFonts w:ascii="Times New Roman" w:hAnsi="Times New Roman" w:cs="Times New Roman"/>
          <w:b w:val="0"/>
          <w:i w:val="0"/>
        </w:rPr>
        <w:t>(desk review and FGD),</w:t>
      </w:r>
      <w:r w:rsidRPr="00421A5A">
        <w:rPr>
          <w:rFonts w:ascii="Times New Roman" w:hAnsi="Times New Roman" w:cs="Times New Roman"/>
          <w:b w:val="0"/>
          <w:i w:val="0"/>
        </w:rPr>
        <w:t xml:space="preserve"> used for this evaluation.</w:t>
      </w:r>
    </w:p>
    <w:p w:rsidR="003F2F6B" w:rsidRPr="00421A5A" w:rsidRDefault="003F2F6B" w:rsidP="003F2F6B">
      <w:pPr>
        <w:pStyle w:val="SN4"/>
        <w:spacing w:line="360" w:lineRule="auto"/>
        <w:ind w:left="1080"/>
        <w:jc w:val="both"/>
        <w:rPr>
          <w:rFonts w:ascii="Times New Roman" w:hAnsi="Times New Roman" w:cs="Times New Roman"/>
          <w:b w:val="0"/>
          <w:i w:val="0"/>
        </w:rPr>
      </w:pPr>
    </w:p>
    <w:p w:rsidR="003F2F6B" w:rsidRPr="00DC0BBA" w:rsidRDefault="0012565B" w:rsidP="00DC0BBA">
      <w:pPr>
        <w:pStyle w:val="SN4"/>
        <w:numPr>
          <w:ilvl w:val="1"/>
          <w:numId w:val="32"/>
        </w:numPr>
        <w:tabs>
          <w:tab w:val="left" w:pos="851"/>
        </w:tabs>
        <w:spacing w:line="360" w:lineRule="auto"/>
        <w:ind w:left="851" w:hanging="567"/>
        <w:jc w:val="both"/>
        <w:rPr>
          <w:rFonts w:ascii="Times New Roman" w:hAnsi="Times New Roman" w:cs="Times New Roman"/>
          <w:b w:val="0"/>
          <w:i w:val="0"/>
        </w:rPr>
      </w:pPr>
      <w:r>
        <w:rPr>
          <w:rFonts w:ascii="Times New Roman" w:hAnsi="Times New Roman" w:cs="Times New Roman"/>
          <w:bCs/>
          <w:i w:val="0"/>
        </w:rPr>
        <w:t>S</w:t>
      </w:r>
      <w:r w:rsidRPr="00421A5A">
        <w:rPr>
          <w:rFonts w:ascii="Times New Roman" w:hAnsi="Times New Roman" w:cs="Times New Roman"/>
          <w:bCs/>
          <w:i w:val="0"/>
        </w:rPr>
        <w:t xml:space="preserve">ite: </w:t>
      </w:r>
      <w:r w:rsidR="003F2F6B">
        <w:rPr>
          <w:rFonts w:ascii="Times New Roman" w:hAnsi="Times New Roman" w:cs="Times New Roman"/>
          <w:b w:val="0"/>
          <w:i w:val="0"/>
        </w:rPr>
        <w:t xml:space="preserve">Two </w:t>
      </w:r>
      <w:r w:rsidR="003F2F6B" w:rsidRPr="00421A5A">
        <w:rPr>
          <w:rFonts w:ascii="Times New Roman" w:hAnsi="Times New Roman" w:cs="Times New Roman"/>
          <w:b w:val="0"/>
          <w:i w:val="0"/>
        </w:rPr>
        <w:t>project</w:t>
      </w:r>
      <w:r w:rsidR="003F2F6B">
        <w:rPr>
          <w:rFonts w:ascii="Times New Roman" w:hAnsi="Times New Roman" w:cs="Times New Roman"/>
          <w:b w:val="0"/>
          <w:i w:val="0"/>
        </w:rPr>
        <w:t xml:space="preserve"> implementing</w:t>
      </w:r>
      <w:r w:rsidRPr="00421A5A">
        <w:rPr>
          <w:rFonts w:ascii="Times New Roman" w:hAnsi="Times New Roman" w:cs="Times New Roman"/>
          <w:b w:val="0"/>
          <w:i w:val="0"/>
        </w:rPr>
        <w:t xml:space="preserve"> sites</w:t>
      </w:r>
      <w:r w:rsidR="003F2F6B">
        <w:rPr>
          <w:rFonts w:ascii="Times New Roman" w:hAnsi="Times New Roman" w:cs="Times New Roman"/>
          <w:b w:val="0"/>
          <w:i w:val="0"/>
        </w:rPr>
        <w:t xml:space="preserve"> (Koh Kong and Banteay Meanchey)</w:t>
      </w:r>
      <w:r w:rsidRPr="00421A5A">
        <w:rPr>
          <w:rFonts w:ascii="Times New Roman" w:hAnsi="Times New Roman" w:cs="Times New Roman"/>
          <w:b w:val="0"/>
          <w:i w:val="0"/>
        </w:rPr>
        <w:t xml:space="preserve"> </w:t>
      </w:r>
      <w:r>
        <w:rPr>
          <w:rFonts w:ascii="Times New Roman" w:hAnsi="Times New Roman" w:cs="Times New Roman"/>
          <w:b w:val="0"/>
          <w:i w:val="0"/>
        </w:rPr>
        <w:t>were</w:t>
      </w:r>
      <w:r w:rsidR="003F2F6B">
        <w:rPr>
          <w:rFonts w:ascii="Times New Roman" w:hAnsi="Times New Roman" w:cs="Times New Roman"/>
          <w:b w:val="0"/>
          <w:i w:val="0"/>
        </w:rPr>
        <w:t xml:space="preserve"> </w:t>
      </w:r>
      <w:r w:rsidRPr="00421A5A">
        <w:rPr>
          <w:rFonts w:ascii="Times New Roman" w:hAnsi="Times New Roman" w:cs="Times New Roman"/>
          <w:b w:val="0"/>
          <w:i w:val="0"/>
        </w:rPr>
        <w:t xml:space="preserve">selected </w:t>
      </w:r>
      <w:r w:rsidR="003F2F6B">
        <w:rPr>
          <w:rFonts w:ascii="Times New Roman" w:hAnsi="Times New Roman" w:cs="Times New Roman"/>
          <w:b w:val="0"/>
          <w:i w:val="0"/>
        </w:rPr>
        <w:t>for evaluation</w:t>
      </w:r>
      <w:r w:rsidRPr="00421A5A">
        <w:rPr>
          <w:rFonts w:ascii="Times New Roman" w:hAnsi="Times New Roman" w:cs="Times New Roman"/>
          <w:b w:val="0"/>
          <w:i w:val="0"/>
        </w:rPr>
        <w:t>.</w:t>
      </w:r>
      <w:r w:rsidR="00DC0BBA">
        <w:rPr>
          <w:rFonts w:ascii="Times New Roman" w:hAnsi="Times New Roman" w:cs="Times New Roman"/>
          <w:b w:val="0"/>
          <w:i w:val="0"/>
        </w:rPr>
        <w:t xml:space="preserve"> </w:t>
      </w:r>
      <w:r w:rsidR="00815051" w:rsidRPr="00DC0BBA">
        <w:rPr>
          <w:rFonts w:ascii="Times New Roman" w:hAnsi="Times New Roman" w:cs="Times New Roman"/>
          <w:b w:val="0"/>
          <w:i w:val="0"/>
          <w:color w:val="000000" w:themeColor="text1"/>
        </w:rPr>
        <w:t>In Koh Kong province,</w:t>
      </w:r>
      <w:r w:rsidR="003F2F6B" w:rsidRPr="00DC0BBA">
        <w:rPr>
          <w:rFonts w:ascii="Times New Roman" w:hAnsi="Times New Roman" w:cs="Times New Roman"/>
          <w:b w:val="0"/>
          <w:i w:val="0"/>
          <w:color w:val="000000" w:themeColor="text1"/>
        </w:rPr>
        <w:t xml:space="preserve"> OI/ART clinics in Smach Mean Chey and Sre Ambel districts </w:t>
      </w:r>
      <w:r w:rsidR="00815051" w:rsidRPr="00DC0BBA">
        <w:rPr>
          <w:rFonts w:ascii="Times New Roman" w:hAnsi="Times New Roman" w:cs="Times New Roman"/>
          <w:b w:val="0"/>
          <w:i w:val="0"/>
          <w:color w:val="000000" w:themeColor="text1"/>
        </w:rPr>
        <w:t xml:space="preserve">were selected as site for evaluation while </w:t>
      </w:r>
      <w:r w:rsidR="003F2F6B" w:rsidRPr="00DC0BBA">
        <w:rPr>
          <w:rFonts w:ascii="Times New Roman" w:hAnsi="Times New Roman" w:cs="Times New Roman"/>
          <w:b w:val="0"/>
          <w:i w:val="0"/>
          <w:color w:val="000000" w:themeColor="text1"/>
        </w:rPr>
        <w:t xml:space="preserve">Poi Pet and Mong Kul Borei districts </w:t>
      </w:r>
      <w:r w:rsidR="00815051" w:rsidRPr="00DC0BBA">
        <w:rPr>
          <w:rFonts w:ascii="Times New Roman" w:hAnsi="Times New Roman" w:cs="Times New Roman"/>
          <w:b w:val="0"/>
          <w:i w:val="0"/>
          <w:color w:val="000000" w:themeColor="text1"/>
        </w:rPr>
        <w:t>were selected in Bant</w:t>
      </w:r>
      <w:r w:rsidR="003F2F6B" w:rsidRPr="00DC0BBA">
        <w:rPr>
          <w:rFonts w:ascii="Times New Roman" w:hAnsi="Times New Roman" w:cs="Times New Roman"/>
          <w:b w:val="0"/>
          <w:i w:val="0"/>
          <w:color w:val="000000" w:themeColor="text1"/>
        </w:rPr>
        <w:t>eay Meanchey Province.</w:t>
      </w:r>
    </w:p>
    <w:p w:rsidR="00AC0E66" w:rsidRPr="00AC0E66" w:rsidRDefault="00AC0E66" w:rsidP="00AC0E66">
      <w:pPr>
        <w:pStyle w:val="SN4"/>
        <w:spacing w:line="360" w:lineRule="auto"/>
        <w:ind w:left="851"/>
        <w:jc w:val="both"/>
        <w:rPr>
          <w:rFonts w:ascii="Times New Roman" w:hAnsi="Times New Roman" w:cs="Times New Roman"/>
          <w:b w:val="0"/>
          <w:i w:val="0"/>
          <w:color w:val="000000"/>
        </w:rPr>
      </w:pPr>
    </w:p>
    <w:p w:rsidR="00815051" w:rsidRPr="00815051" w:rsidRDefault="0012565B" w:rsidP="00A913A3">
      <w:pPr>
        <w:pStyle w:val="SN4"/>
        <w:numPr>
          <w:ilvl w:val="1"/>
          <w:numId w:val="32"/>
        </w:numPr>
        <w:spacing w:line="360" w:lineRule="auto"/>
        <w:ind w:left="851" w:hanging="491"/>
        <w:jc w:val="both"/>
        <w:rPr>
          <w:rFonts w:ascii="Times New Roman" w:hAnsi="Times New Roman" w:cs="Times New Roman"/>
          <w:b w:val="0"/>
          <w:i w:val="0"/>
          <w:color w:val="000000"/>
        </w:rPr>
      </w:pPr>
      <w:r w:rsidRPr="00421A5A">
        <w:rPr>
          <w:rFonts w:ascii="Times New Roman" w:hAnsi="Times New Roman" w:cs="Times New Roman"/>
          <w:bCs/>
          <w:i w:val="0"/>
          <w:color w:val="000000"/>
        </w:rPr>
        <w:t xml:space="preserve">Survey group: </w:t>
      </w:r>
    </w:p>
    <w:p w:rsidR="00815051" w:rsidRDefault="00815051" w:rsidP="008426F6">
      <w:pPr>
        <w:pStyle w:val="SN4"/>
        <w:numPr>
          <w:ilvl w:val="0"/>
          <w:numId w:val="8"/>
        </w:numPr>
        <w:tabs>
          <w:tab w:val="left" w:pos="1134"/>
          <w:tab w:val="left" w:pos="1418"/>
        </w:tabs>
        <w:spacing w:line="360" w:lineRule="auto"/>
        <w:ind w:left="1418" w:hanging="567"/>
        <w:jc w:val="both"/>
        <w:rPr>
          <w:rFonts w:ascii="Times New Roman" w:hAnsi="Times New Roman" w:cs="Times New Roman"/>
          <w:b w:val="0"/>
          <w:i w:val="0"/>
          <w:color w:val="000000"/>
        </w:rPr>
      </w:pPr>
      <w:r>
        <w:rPr>
          <w:rFonts w:ascii="Times New Roman" w:hAnsi="Times New Roman" w:cs="Times New Roman"/>
          <w:b w:val="0"/>
          <w:i w:val="0"/>
          <w:color w:val="000000"/>
        </w:rPr>
        <w:t>For the HH survey</w:t>
      </w:r>
      <w:r w:rsidR="0012565B" w:rsidRPr="00421A5A">
        <w:rPr>
          <w:rFonts w:ascii="Times New Roman" w:hAnsi="Times New Roman" w:cs="Times New Roman"/>
          <w:b w:val="0"/>
          <w:i w:val="0"/>
          <w:color w:val="000000"/>
        </w:rPr>
        <w:t xml:space="preserve"> PLHA</w:t>
      </w:r>
      <w:r>
        <w:rPr>
          <w:rFonts w:ascii="Times New Roman" w:hAnsi="Times New Roman" w:cs="Times New Roman"/>
          <w:b w:val="0"/>
          <w:i w:val="0"/>
          <w:color w:val="000000"/>
        </w:rPr>
        <w:t xml:space="preserve"> was a survey group</w:t>
      </w:r>
      <w:r w:rsidR="0012565B" w:rsidRPr="00421A5A">
        <w:rPr>
          <w:rFonts w:ascii="Times New Roman" w:hAnsi="Times New Roman" w:cs="Times New Roman"/>
          <w:b w:val="0"/>
          <w:i w:val="0"/>
          <w:color w:val="000000"/>
        </w:rPr>
        <w:t>.</w:t>
      </w:r>
      <w:r>
        <w:rPr>
          <w:rFonts w:ascii="Times New Roman" w:hAnsi="Times New Roman" w:cs="Times New Roman"/>
          <w:b w:val="0"/>
          <w:i w:val="0"/>
          <w:color w:val="000000"/>
        </w:rPr>
        <w:t xml:space="preserve"> </w:t>
      </w:r>
    </w:p>
    <w:p w:rsidR="00815051" w:rsidRDefault="00815051" w:rsidP="008426F6">
      <w:pPr>
        <w:pStyle w:val="SN4"/>
        <w:numPr>
          <w:ilvl w:val="0"/>
          <w:numId w:val="8"/>
        </w:numPr>
        <w:tabs>
          <w:tab w:val="left" w:pos="1134"/>
          <w:tab w:val="left" w:pos="1418"/>
        </w:tabs>
        <w:spacing w:line="360" w:lineRule="auto"/>
        <w:ind w:left="1418" w:hanging="567"/>
        <w:jc w:val="both"/>
        <w:rPr>
          <w:rFonts w:ascii="Times New Roman" w:hAnsi="Times New Roman" w:cs="Times New Roman"/>
          <w:b w:val="0"/>
          <w:i w:val="0"/>
          <w:color w:val="000000"/>
        </w:rPr>
      </w:pPr>
      <w:r>
        <w:rPr>
          <w:rFonts w:ascii="Times New Roman" w:hAnsi="Times New Roman" w:cs="Times New Roman"/>
          <w:b w:val="0"/>
          <w:i w:val="0"/>
          <w:color w:val="000000"/>
        </w:rPr>
        <w:t>For the qualitative survey there were different survey group</w:t>
      </w:r>
    </w:p>
    <w:p w:rsidR="00815051" w:rsidRDefault="00815051" w:rsidP="008426F6">
      <w:pPr>
        <w:pStyle w:val="SN4"/>
        <w:numPr>
          <w:ilvl w:val="1"/>
          <w:numId w:val="8"/>
        </w:numPr>
        <w:tabs>
          <w:tab w:val="left" w:pos="1134"/>
          <w:tab w:val="left" w:pos="1418"/>
        </w:tabs>
        <w:spacing w:line="360" w:lineRule="auto"/>
        <w:ind w:left="1418" w:hanging="284"/>
        <w:jc w:val="both"/>
        <w:rPr>
          <w:rFonts w:ascii="Times New Roman" w:hAnsi="Times New Roman" w:cs="Times New Roman"/>
          <w:b w:val="0"/>
          <w:i w:val="0"/>
          <w:color w:val="000000"/>
        </w:rPr>
      </w:pPr>
      <w:r>
        <w:rPr>
          <w:rFonts w:ascii="Times New Roman" w:hAnsi="Times New Roman" w:cs="Times New Roman"/>
          <w:b w:val="0"/>
          <w:i w:val="0"/>
          <w:color w:val="000000"/>
        </w:rPr>
        <w:lastRenderedPageBreak/>
        <w:t>For FGD: HCP (clinician and nurse) and counselor</w:t>
      </w:r>
    </w:p>
    <w:p w:rsidR="0012565B" w:rsidRPr="00DC0BBA" w:rsidRDefault="00815051" w:rsidP="00DC0BBA">
      <w:pPr>
        <w:pStyle w:val="SN4"/>
        <w:numPr>
          <w:ilvl w:val="1"/>
          <w:numId w:val="8"/>
        </w:numPr>
        <w:tabs>
          <w:tab w:val="left" w:pos="1134"/>
          <w:tab w:val="left" w:pos="1418"/>
        </w:tabs>
        <w:spacing w:line="360" w:lineRule="auto"/>
        <w:ind w:left="1418" w:hanging="284"/>
        <w:jc w:val="both"/>
        <w:rPr>
          <w:rFonts w:ascii="Times New Roman" w:hAnsi="Times New Roman" w:cs="Times New Roman"/>
          <w:b w:val="0"/>
          <w:i w:val="0"/>
          <w:color w:val="000000"/>
        </w:rPr>
      </w:pPr>
      <w:r>
        <w:rPr>
          <w:rFonts w:ascii="Times New Roman" w:hAnsi="Times New Roman" w:cs="Times New Roman"/>
          <w:b w:val="0"/>
          <w:i w:val="0"/>
          <w:color w:val="000000"/>
        </w:rPr>
        <w:t>For in-depth interview: Manager and team leader of the project at the national and sub-national level.</w:t>
      </w:r>
      <w:r w:rsidRPr="00DC0BBA">
        <w:rPr>
          <w:rFonts w:ascii="Times New Roman" w:hAnsi="Times New Roman" w:cs="Times New Roman"/>
          <w:b w:val="0"/>
          <w:i w:val="0"/>
          <w:color w:val="000000"/>
        </w:rPr>
        <w:t xml:space="preserve">  </w:t>
      </w:r>
    </w:p>
    <w:p w:rsidR="00815051" w:rsidRDefault="0012565B" w:rsidP="00A913A3">
      <w:pPr>
        <w:pStyle w:val="SN4"/>
        <w:numPr>
          <w:ilvl w:val="1"/>
          <w:numId w:val="32"/>
        </w:numPr>
        <w:spacing w:line="360" w:lineRule="auto"/>
        <w:ind w:left="851" w:hanging="491"/>
        <w:jc w:val="both"/>
        <w:rPr>
          <w:rFonts w:ascii="Times New Roman" w:hAnsi="Times New Roman" w:cs="Times New Roman"/>
          <w:b w:val="0"/>
          <w:i w:val="0"/>
          <w:color w:val="000000"/>
        </w:rPr>
      </w:pPr>
      <w:r w:rsidRPr="00421A5A">
        <w:rPr>
          <w:rFonts w:ascii="Times New Roman" w:hAnsi="Times New Roman" w:cs="Times New Roman"/>
          <w:bCs/>
          <w:i w:val="0"/>
          <w:color w:val="000000"/>
        </w:rPr>
        <w:t>Sample size:</w:t>
      </w:r>
      <w:r w:rsidRPr="00421A5A">
        <w:rPr>
          <w:rFonts w:ascii="Times New Roman" w:hAnsi="Times New Roman" w:cs="Times New Roman"/>
          <w:b w:val="0"/>
          <w:i w:val="0"/>
          <w:color w:val="000000"/>
        </w:rPr>
        <w:t xml:space="preserve"> </w:t>
      </w:r>
    </w:p>
    <w:p w:rsidR="00D8109F" w:rsidRPr="000417D8" w:rsidRDefault="00D8109F" w:rsidP="008426F6">
      <w:pPr>
        <w:pStyle w:val="SN4"/>
        <w:numPr>
          <w:ilvl w:val="0"/>
          <w:numId w:val="8"/>
        </w:numPr>
        <w:tabs>
          <w:tab w:val="left" w:pos="1134"/>
          <w:tab w:val="left" w:pos="1418"/>
        </w:tabs>
        <w:spacing w:line="360" w:lineRule="auto"/>
        <w:ind w:left="1418" w:hanging="567"/>
        <w:jc w:val="both"/>
        <w:rPr>
          <w:rFonts w:ascii="Times New Roman" w:hAnsi="Times New Roman" w:cs="Times New Roman"/>
          <w:i w:val="0"/>
          <w:color w:val="000000"/>
          <w:u w:val="single"/>
        </w:rPr>
      </w:pPr>
      <w:r w:rsidRPr="000417D8">
        <w:rPr>
          <w:rFonts w:ascii="Times New Roman" w:hAnsi="Times New Roman" w:cs="Times New Roman"/>
          <w:i w:val="0"/>
          <w:color w:val="000000"/>
          <w:u w:val="single"/>
        </w:rPr>
        <w:t>For HH survey</w:t>
      </w:r>
    </w:p>
    <w:p w:rsidR="000A5832" w:rsidRDefault="00815051" w:rsidP="000A5832">
      <w:pPr>
        <w:pStyle w:val="SN4"/>
        <w:tabs>
          <w:tab w:val="left" w:pos="1134"/>
          <w:tab w:val="left" w:pos="1418"/>
        </w:tabs>
        <w:spacing w:line="360" w:lineRule="auto"/>
        <w:jc w:val="both"/>
      </w:pPr>
      <w:r w:rsidRPr="00D8109F">
        <w:rPr>
          <w:rFonts w:ascii="Times New Roman" w:hAnsi="Times New Roman" w:cs="Times New Roman"/>
          <w:b w:val="0"/>
          <w:i w:val="0"/>
          <w:color w:val="000000"/>
        </w:rPr>
        <w:t>GFR4 target</w:t>
      </w:r>
      <w:r w:rsidR="00D8109F">
        <w:rPr>
          <w:rFonts w:ascii="Times New Roman" w:hAnsi="Times New Roman" w:cs="Times New Roman"/>
          <w:b w:val="0"/>
          <w:i w:val="0"/>
          <w:color w:val="000000"/>
        </w:rPr>
        <w:t>ed</w:t>
      </w:r>
      <w:r w:rsidRPr="00D8109F">
        <w:rPr>
          <w:rFonts w:ascii="Times New Roman" w:hAnsi="Times New Roman" w:cs="Times New Roman"/>
          <w:b w:val="0"/>
          <w:i w:val="0"/>
          <w:color w:val="000000"/>
        </w:rPr>
        <w:t xml:space="preserve"> a total of four operational districts (OD) in Cambodia.  </w:t>
      </w:r>
      <w:r w:rsidR="00D8109F" w:rsidRPr="00D8109F">
        <w:rPr>
          <w:rFonts w:ascii="Times New Roman" w:hAnsi="Times New Roman" w:cs="Times New Roman"/>
          <w:b w:val="0"/>
          <w:i w:val="0"/>
          <w:color w:val="000000"/>
        </w:rPr>
        <w:t>A selection of a representative sample of households belonging to the targeted area</w:t>
      </w:r>
      <w:r w:rsidR="00D8109F">
        <w:rPr>
          <w:rFonts w:ascii="Times New Roman" w:hAnsi="Times New Roman" w:cs="Times New Roman"/>
          <w:b w:val="0"/>
          <w:i w:val="0"/>
          <w:color w:val="000000"/>
        </w:rPr>
        <w:t>s</w:t>
      </w:r>
      <w:r w:rsidRPr="00D8109F">
        <w:rPr>
          <w:rFonts w:ascii="Times New Roman" w:hAnsi="Times New Roman" w:cs="Times New Roman"/>
          <w:b w:val="0"/>
          <w:i w:val="0"/>
          <w:color w:val="000000"/>
        </w:rPr>
        <w:t xml:space="preserve"> proposed, and the </w:t>
      </w:r>
      <w:r w:rsidR="00D8109F">
        <w:rPr>
          <w:rFonts w:ascii="Times New Roman" w:hAnsi="Times New Roman" w:cs="Times New Roman"/>
          <w:b w:val="0"/>
          <w:i w:val="0"/>
          <w:color w:val="000000"/>
        </w:rPr>
        <w:t>beneficiaries of the project</w:t>
      </w:r>
      <w:r w:rsidRPr="00D8109F">
        <w:rPr>
          <w:rFonts w:ascii="Times New Roman" w:hAnsi="Times New Roman" w:cs="Times New Roman"/>
          <w:b w:val="0"/>
          <w:i w:val="0"/>
          <w:color w:val="000000"/>
        </w:rPr>
        <w:t xml:space="preserve"> determined as the population selected for the </w:t>
      </w:r>
      <w:r w:rsidR="00D8109F">
        <w:rPr>
          <w:rFonts w:ascii="Times New Roman" w:hAnsi="Times New Roman" w:cs="Times New Roman"/>
          <w:b w:val="0"/>
          <w:i w:val="0"/>
          <w:color w:val="000000"/>
        </w:rPr>
        <w:t>HH survey</w:t>
      </w:r>
      <w:r w:rsidRPr="00D8109F">
        <w:rPr>
          <w:rFonts w:ascii="Times New Roman" w:hAnsi="Times New Roman" w:cs="Times New Roman"/>
          <w:b w:val="0"/>
          <w:i w:val="0"/>
          <w:color w:val="000000"/>
        </w:rPr>
        <w:t xml:space="preserve">.  </w:t>
      </w:r>
      <w:bookmarkStart w:id="2" w:name="_Toc230433131"/>
    </w:p>
    <w:p w:rsidR="000A5832" w:rsidRDefault="000A5832" w:rsidP="00815051">
      <w:pPr>
        <w:pStyle w:val="Caption"/>
        <w:jc w:val="center"/>
        <w:rPr>
          <w:rFonts w:cs="Arial"/>
          <w:sz w:val="24"/>
          <w:szCs w:val="24"/>
        </w:rPr>
      </w:pPr>
    </w:p>
    <w:p w:rsidR="00815051" w:rsidRPr="00D8109F" w:rsidRDefault="00815051" w:rsidP="00815051">
      <w:pPr>
        <w:pStyle w:val="Caption"/>
        <w:jc w:val="center"/>
        <w:rPr>
          <w:rFonts w:cs="Arial"/>
          <w:sz w:val="24"/>
          <w:szCs w:val="24"/>
        </w:rPr>
      </w:pPr>
      <w:r w:rsidRPr="00D8109F">
        <w:rPr>
          <w:rFonts w:cs="Arial"/>
          <w:sz w:val="24"/>
          <w:szCs w:val="24"/>
        </w:rPr>
        <w:t xml:space="preserve">Table </w:t>
      </w:r>
      <w:r w:rsidR="00A674A7" w:rsidRPr="00D8109F">
        <w:rPr>
          <w:rFonts w:cs="Arial"/>
          <w:sz w:val="24"/>
          <w:szCs w:val="24"/>
        </w:rPr>
        <w:fldChar w:fldCharType="begin"/>
      </w:r>
      <w:r w:rsidRPr="00D8109F">
        <w:rPr>
          <w:rFonts w:cs="Arial"/>
          <w:sz w:val="24"/>
          <w:szCs w:val="24"/>
        </w:rPr>
        <w:instrText xml:space="preserve"> SEQ Table \* ARABIC </w:instrText>
      </w:r>
      <w:r w:rsidR="00A674A7" w:rsidRPr="00D8109F">
        <w:rPr>
          <w:rFonts w:cs="Arial"/>
          <w:sz w:val="24"/>
          <w:szCs w:val="24"/>
        </w:rPr>
        <w:fldChar w:fldCharType="separate"/>
      </w:r>
      <w:r w:rsidR="00803236">
        <w:rPr>
          <w:rFonts w:cs="Arial"/>
          <w:noProof/>
          <w:sz w:val="24"/>
          <w:szCs w:val="24"/>
        </w:rPr>
        <w:t>1</w:t>
      </w:r>
      <w:r w:rsidR="00A674A7" w:rsidRPr="00D8109F">
        <w:rPr>
          <w:rFonts w:cs="Arial"/>
          <w:sz w:val="24"/>
          <w:szCs w:val="24"/>
        </w:rPr>
        <w:fldChar w:fldCharType="end"/>
      </w:r>
      <w:r w:rsidRPr="00D8109F">
        <w:rPr>
          <w:rFonts w:cs="Arial"/>
          <w:sz w:val="24"/>
          <w:szCs w:val="24"/>
        </w:rPr>
        <w:t xml:space="preserve">: </w:t>
      </w:r>
      <w:bookmarkEnd w:id="2"/>
      <w:r w:rsidR="00AC0E66">
        <w:rPr>
          <w:rFonts w:cs="Arial"/>
          <w:sz w:val="24"/>
          <w:szCs w:val="24"/>
        </w:rPr>
        <w:t>t</w:t>
      </w:r>
      <w:r w:rsidR="000417D8">
        <w:rPr>
          <w:rFonts w:cs="Arial"/>
          <w:sz w:val="24"/>
          <w:szCs w:val="24"/>
        </w:rPr>
        <w:t xml:space="preserve">he distribution of </w:t>
      </w:r>
      <w:r w:rsidR="00AC0E66">
        <w:rPr>
          <w:rFonts w:cs="Arial"/>
          <w:sz w:val="24"/>
          <w:szCs w:val="24"/>
        </w:rPr>
        <w:t xml:space="preserve">project </w:t>
      </w:r>
      <w:r w:rsidR="000417D8">
        <w:rPr>
          <w:rFonts w:cs="Arial"/>
          <w:sz w:val="24"/>
          <w:szCs w:val="24"/>
        </w:rPr>
        <w:t>beneficiaries by sites</w:t>
      </w:r>
    </w:p>
    <w:tbl>
      <w:tblPr>
        <w:tblW w:w="9576" w:type="dxa"/>
        <w:jc w:val="center"/>
        <w:tblBorders>
          <w:top w:val="single" w:sz="12" w:space="0" w:color="000000"/>
          <w:left w:val="single" w:sz="8" w:space="0" w:color="000000"/>
          <w:bottom w:val="single" w:sz="12" w:space="0" w:color="000000"/>
          <w:right w:val="single" w:sz="8" w:space="0" w:color="000000"/>
          <w:insideH w:val="dotted" w:sz="4" w:space="0" w:color="auto"/>
          <w:insideV w:val="dotted" w:sz="4" w:space="0" w:color="auto"/>
        </w:tblBorders>
        <w:tblLook w:val="01E0"/>
      </w:tblPr>
      <w:tblGrid>
        <w:gridCol w:w="1019"/>
        <w:gridCol w:w="3267"/>
        <w:gridCol w:w="2806"/>
        <w:gridCol w:w="2484"/>
      </w:tblGrid>
      <w:tr w:rsidR="00926594" w:rsidRPr="00826D80" w:rsidTr="00BC29EF">
        <w:trPr>
          <w:trHeight w:val="568"/>
          <w:jc w:val="center"/>
        </w:trPr>
        <w:tc>
          <w:tcPr>
            <w:tcW w:w="1019" w:type="dxa"/>
            <w:vMerge w:val="restart"/>
            <w:tcBorders>
              <w:top w:val="single" w:sz="12" w:space="0" w:color="auto"/>
              <w:left w:val="nil"/>
              <w:right w:val="nil"/>
              <w:tl2br w:val="nil"/>
              <w:tr2bl w:val="nil"/>
            </w:tcBorders>
            <w:shd w:val="clear" w:color="auto" w:fill="FFCC99"/>
            <w:vAlign w:val="center"/>
          </w:tcPr>
          <w:p w:rsidR="00926594" w:rsidRPr="00D8109F" w:rsidRDefault="00926594" w:rsidP="00815051">
            <w:pPr>
              <w:pStyle w:val="Table"/>
              <w:jc w:val="both"/>
              <w:rPr>
                <w:rFonts w:ascii="Times New Roman" w:hAnsi="Times New Roman"/>
                <w:iCs/>
                <w:sz w:val="24"/>
                <w:szCs w:val="24"/>
              </w:rPr>
            </w:pPr>
            <w:r w:rsidRPr="00D8109F">
              <w:rPr>
                <w:rFonts w:ascii="Times New Roman" w:hAnsi="Times New Roman"/>
                <w:iCs/>
                <w:sz w:val="24"/>
                <w:szCs w:val="24"/>
              </w:rPr>
              <w:t>No.</w:t>
            </w:r>
          </w:p>
        </w:tc>
        <w:tc>
          <w:tcPr>
            <w:tcW w:w="3267" w:type="dxa"/>
            <w:vMerge w:val="restart"/>
            <w:tcBorders>
              <w:top w:val="single" w:sz="12" w:space="0" w:color="auto"/>
              <w:left w:val="nil"/>
              <w:right w:val="nil"/>
              <w:tl2br w:val="nil"/>
              <w:tr2bl w:val="nil"/>
            </w:tcBorders>
            <w:shd w:val="clear" w:color="auto" w:fill="FFCC99"/>
            <w:vAlign w:val="center"/>
          </w:tcPr>
          <w:p w:rsidR="00926594" w:rsidRPr="00D8109F" w:rsidRDefault="00926594" w:rsidP="00815051">
            <w:pPr>
              <w:pStyle w:val="Table"/>
              <w:jc w:val="both"/>
              <w:rPr>
                <w:rFonts w:ascii="Times New Roman" w:hAnsi="Times New Roman"/>
                <w:iCs/>
                <w:sz w:val="24"/>
                <w:szCs w:val="24"/>
              </w:rPr>
            </w:pPr>
            <w:r w:rsidRPr="00D8109F">
              <w:rPr>
                <w:rFonts w:ascii="Times New Roman" w:hAnsi="Times New Roman"/>
                <w:iCs/>
                <w:sz w:val="24"/>
                <w:szCs w:val="24"/>
              </w:rPr>
              <w:t>Operational Districts</w:t>
            </w:r>
          </w:p>
        </w:tc>
        <w:tc>
          <w:tcPr>
            <w:tcW w:w="5290" w:type="dxa"/>
            <w:gridSpan w:val="2"/>
            <w:tcBorders>
              <w:top w:val="single" w:sz="12" w:space="0" w:color="auto"/>
              <w:left w:val="nil"/>
              <w:bottom w:val="single" w:sz="12" w:space="0" w:color="000000"/>
              <w:right w:val="nil"/>
              <w:tl2br w:val="nil"/>
              <w:tr2bl w:val="nil"/>
            </w:tcBorders>
            <w:shd w:val="clear" w:color="auto" w:fill="FFCC99"/>
            <w:vAlign w:val="center"/>
          </w:tcPr>
          <w:p w:rsidR="00926594" w:rsidRPr="00D8109F" w:rsidRDefault="00926594" w:rsidP="00926594">
            <w:pPr>
              <w:pStyle w:val="Table"/>
              <w:rPr>
                <w:rFonts w:ascii="Times New Roman" w:hAnsi="Times New Roman"/>
                <w:iCs/>
                <w:sz w:val="24"/>
                <w:szCs w:val="24"/>
              </w:rPr>
            </w:pPr>
            <w:r w:rsidRPr="00D8109F">
              <w:rPr>
                <w:rFonts w:ascii="Times New Roman" w:hAnsi="Times New Roman"/>
                <w:iCs/>
                <w:sz w:val="24"/>
                <w:szCs w:val="24"/>
              </w:rPr>
              <w:t>Beneficiaries (OI and ART)</w:t>
            </w:r>
          </w:p>
        </w:tc>
      </w:tr>
      <w:tr w:rsidR="00926594" w:rsidRPr="00826D80" w:rsidTr="00926594">
        <w:trPr>
          <w:trHeight w:val="512"/>
          <w:jc w:val="center"/>
        </w:trPr>
        <w:tc>
          <w:tcPr>
            <w:tcW w:w="1019" w:type="dxa"/>
            <w:vMerge/>
            <w:tcBorders>
              <w:left w:val="nil"/>
              <w:bottom w:val="single" w:sz="12" w:space="0" w:color="000000"/>
              <w:right w:val="nil"/>
              <w:tl2br w:val="nil"/>
              <w:tr2bl w:val="nil"/>
            </w:tcBorders>
            <w:shd w:val="clear" w:color="auto" w:fill="FFCC99"/>
            <w:vAlign w:val="center"/>
          </w:tcPr>
          <w:p w:rsidR="00926594" w:rsidRPr="00D8109F" w:rsidRDefault="00926594" w:rsidP="00815051">
            <w:pPr>
              <w:pStyle w:val="Table"/>
              <w:jc w:val="both"/>
              <w:rPr>
                <w:rFonts w:ascii="Times New Roman" w:hAnsi="Times New Roman"/>
                <w:iCs/>
                <w:sz w:val="24"/>
                <w:szCs w:val="24"/>
              </w:rPr>
            </w:pPr>
          </w:p>
        </w:tc>
        <w:tc>
          <w:tcPr>
            <w:tcW w:w="3267" w:type="dxa"/>
            <w:vMerge/>
            <w:tcBorders>
              <w:left w:val="nil"/>
              <w:bottom w:val="single" w:sz="12" w:space="0" w:color="000000"/>
              <w:right w:val="nil"/>
              <w:tl2br w:val="nil"/>
              <w:tr2bl w:val="nil"/>
            </w:tcBorders>
            <w:shd w:val="clear" w:color="auto" w:fill="FFCC99"/>
            <w:vAlign w:val="center"/>
          </w:tcPr>
          <w:p w:rsidR="00926594" w:rsidRPr="00D8109F" w:rsidRDefault="00926594" w:rsidP="00815051">
            <w:pPr>
              <w:pStyle w:val="Table"/>
              <w:jc w:val="both"/>
              <w:rPr>
                <w:rFonts w:ascii="Times New Roman" w:hAnsi="Times New Roman"/>
                <w:iCs/>
                <w:sz w:val="24"/>
                <w:szCs w:val="24"/>
              </w:rPr>
            </w:pPr>
          </w:p>
        </w:tc>
        <w:tc>
          <w:tcPr>
            <w:tcW w:w="2806" w:type="dxa"/>
            <w:tcBorders>
              <w:top w:val="single" w:sz="12" w:space="0" w:color="auto"/>
              <w:left w:val="nil"/>
              <w:bottom w:val="single" w:sz="12" w:space="0" w:color="000000"/>
              <w:right w:val="nil"/>
              <w:tl2br w:val="nil"/>
              <w:tr2bl w:val="nil"/>
            </w:tcBorders>
            <w:shd w:val="clear" w:color="auto" w:fill="FFCC99"/>
            <w:vAlign w:val="center"/>
          </w:tcPr>
          <w:p w:rsidR="00926594" w:rsidRPr="00D8109F" w:rsidRDefault="00926594" w:rsidP="00926594">
            <w:pPr>
              <w:pStyle w:val="Table"/>
              <w:rPr>
                <w:rFonts w:ascii="Times New Roman" w:hAnsi="Times New Roman"/>
                <w:iCs/>
                <w:sz w:val="24"/>
                <w:szCs w:val="24"/>
              </w:rPr>
            </w:pPr>
            <w:r>
              <w:rPr>
                <w:rFonts w:ascii="Times New Roman" w:hAnsi="Times New Roman"/>
                <w:iCs/>
                <w:sz w:val="24"/>
                <w:szCs w:val="24"/>
              </w:rPr>
              <w:t>Number</w:t>
            </w:r>
          </w:p>
        </w:tc>
        <w:tc>
          <w:tcPr>
            <w:tcW w:w="2484" w:type="dxa"/>
            <w:tcBorders>
              <w:top w:val="single" w:sz="12" w:space="0" w:color="auto"/>
              <w:left w:val="nil"/>
              <w:bottom w:val="single" w:sz="12" w:space="0" w:color="000000"/>
              <w:right w:val="nil"/>
              <w:tl2br w:val="nil"/>
              <w:tr2bl w:val="nil"/>
            </w:tcBorders>
            <w:shd w:val="clear" w:color="auto" w:fill="FFCC99"/>
            <w:vAlign w:val="center"/>
          </w:tcPr>
          <w:p w:rsidR="00926594" w:rsidRPr="00D8109F" w:rsidRDefault="00926594" w:rsidP="00926594">
            <w:pPr>
              <w:pStyle w:val="Table"/>
              <w:rPr>
                <w:rFonts w:ascii="Times New Roman" w:hAnsi="Times New Roman"/>
                <w:iCs/>
                <w:sz w:val="24"/>
                <w:szCs w:val="24"/>
              </w:rPr>
            </w:pPr>
            <w:r>
              <w:rPr>
                <w:rFonts w:ascii="Times New Roman" w:hAnsi="Times New Roman"/>
                <w:iCs/>
                <w:sz w:val="24"/>
                <w:szCs w:val="24"/>
              </w:rPr>
              <w:t>Percentage</w:t>
            </w:r>
            <w:r w:rsidR="000417D8">
              <w:rPr>
                <w:rFonts w:ascii="Times New Roman" w:hAnsi="Times New Roman"/>
                <w:iCs/>
                <w:sz w:val="24"/>
                <w:szCs w:val="24"/>
              </w:rPr>
              <w:t xml:space="preserve"> (%)</w:t>
            </w:r>
          </w:p>
        </w:tc>
      </w:tr>
      <w:tr w:rsidR="00926594" w:rsidRPr="00D8109F" w:rsidTr="000417D8">
        <w:trPr>
          <w:trHeight w:val="251"/>
          <w:jc w:val="center"/>
        </w:trPr>
        <w:tc>
          <w:tcPr>
            <w:tcW w:w="1019" w:type="dxa"/>
            <w:tcBorders>
              <w:top w:val="single" w:sz="12" w:space="0" w:color="000000"/>
              <w:left w:val="nil"/>
              <w:bottom w:val="nil"/>
              <w:right w:val="nil"/>
            </w:tcBorders>
            <w:shd w:val="clear" w:color="auto" w:fill="auto"/>
            <w:vAlign w:val="center"/>
          </w:tcPr>
          <w:p w:rsidR="00926594" w:rsidRPr="00D8109F" w:rsidRDefault="00926594" w:rsidP="000417D8">
            <w:pPr>
              <w:pStyle w:val="Table"/>
              <w:spacing w:line="360" w:lineRule="auto"/>
              <w:jc w:val="left"/>
              <w:rPr>
                <w:rFonts w:ascii="Times New Roman" w:hAnsi="Times New Roman"/>
                <w:b w:val="0"/>
                <w:bCs/>
                <w:sz w:val="24"/>
                <w:szCs w:val="24"/>
              </w:rPr>
            </w:pPr>
            <w:r w:rsidRPr="00D8109F">
              <w:rPr>
                <w:rFonts w:ascii="Times New Roman" w:hAnsi="Times New Roman"/>
                <w:b w:val="0"/>
                <w:bCs/>
                <w:sz w:val="24"/>
                <w:szCs w:val="24"/>
              </w:rPr>
              <w:t>1.</w:t>
            </w:r>
          </w:p>
        </w:tc>
        <w:tc>
          <w:tcPr>
            <w:tcW w:w="3267" w:type="dxa"/>
            <w:tcBorders>
              <w:top w:val="single" w:sz="12" w:space="0" w:color="000000"/>
              <w:left w:val="nil"/>
              <w:bottom w:val="nil"/>
              <w:right w:val="nil"/>
            </w:tcBorders>
            <w:shd w:val="clear" w:color="auto" w:fill="auto"/>
            <w:vAlign w:val="center"/>
          </w:tcPr>
          <w:p w:rsidR="00926594" w:rsidRPr="00D8109F" w:rsidRDefault="00926594" w:rsidP="000417D8">
            <w:pPr>
              <w:pStyle w:val="Table"/>
              <w:spacing w:line="360" w:lineRule="auto"/>
              <w:jc w:val="left"/>
              <w:rPr>
                <w:rFonts w:ascii="Times New Roman" w:hAnsi="Times New Roman"/>
                <w:b w:val="0"/>
                <w:bCs/>
                <w:sz w:val="24"/>
                <w:szCs w:val="24"/>
              </w:rPr>
            </w:pPr>
            <w:r w:rsidRPr="00D8109F">
              <w:rPr>
                <w:rFonts w:ascii="Times New Roman" w:hAnsi="Times New Roman"/>
                <w:b w:val="0"/>
                <w:bCs/>
                <w:sz w:val="24"/>
                <w:szCs w:val="24"/>
              </w:rPr>
              <w:t>Smach Meanchey</w:t>
            </w:r>
          </w:p>
        </w:tc>
        <w:tc>
          <w:tcPr>
            <w:tcW w:w="2806" w:type="dxa"/>
            <w:tcBorders>
              <w:top w:val="single" w:sz="12" w:space="0" w:color="000000"/>
              <w:left w:val="nil"/>
              <w:bottom w:val="nil"/>
              <w:right w:val="nil"/>
            </w:tcBorders>
            <w:shd w:val="clear" w:color="auto" w:fill="auto"/>
            <w:vAlign w:val="center"/>
          </w:tcPr>
          <w:p w:rsidR="00926594" w:rsidRPr="00D8109F" w:rsidRDefault="00926594" w:rsidP="000417D8">
            <w:pPr>
              <w:jc w:val="center"/>
            </w:pPr>
            <w:r w:rsidRPr="00D8109F">
              <w:t>581</w:t>
            </w:r>
          </w:p>
        </w:tc>
        <w:tc>
          <w:tcPr>
            <w:tcW w:w="2484" w:type="dxa"/>
            <w:tcBorders>
              <w:top w:val="single" w:sz="12" w:space="0" w:color="000000"/>
              <w:left w:val="nil"/>
              <w:bottom w:val="nil"/>
              <w:right w:val="nil"/>
            </w:tcBorders>
            <w:vAlign w:val="center"/>
          </w:tcPr>
          <w:p w:rsidR="00926594" w:rsidRPr="00D8109F" w:rsidRDefault="000417D8" w:rsidP="000417D8">
            <w:pPr>
              <w:jc w:val="center"/>
            </w:pPr>
            <w:r>
              <w:t>19.74</w:t>
            </w:r>
          </w:p>
        </w:tc>
      </w:tr>
      <w:tr w:rsidR="00926594" w:rsidRPr="00826D80" w:rsidTr="000417D8">
        <w:trPr>
          <w:trHeight w:val="417"/>
          <w:jc w:val="center"/>
        </w:trPr>
        <w:tc>
          <w:tcPr>
            <w:tcW w:w="1019" w:type="dxa"/>
            <w:tcBorders>
              <w:top w:val="nil"/>
              <w:left w:val="nil"/>
              <w:bottom w:val="nil"/>
              <w:right w:val="nil"/>
            </w:tcBorders>
            <w:shd w:val="clear" w:color="auto" w:fill="auto"/>
            <w:vAlign w:val="center"/>
          </w:tcPr>
          <w:p w:rsidR="00926594" w:rsidRPr="00D8109F" w:rsidRDefault="00926594" w:rsidP="000417D8">
            <w:pPr>
              <w:pStyle w:val="Table"/>
              <w:spacing w:line="360" w:lineRule="auto"/>
              <w:jc w:val="left"/>
              <w:rPr>
                <w:rFonts w:ascii="Times New Roman" w:hAnsi="Times New Roman"/>
                <w:b w:val="0"/>
                <w:bCs/>
                <w:sz w:val="24"/>
                <w:szCs w:val="24"/>
              </w:rPr>
            </w:pPr>
            <w:r w:rsidRPr="00D8109F">
              <w:rPr>
                <w:rFonts w:ascii="Times New Roman" w:hAnsi="Times New Roman"/>
                <w:b w:val="0"/>
                <w:bCs/>
                <w:sz w:val="24"/>
                <w:szCs w:val="24"/>
              </w:rPr>
              <w:t>2.</w:t>
            </w:r>
          </w:p>
        </w:tc>
        <w:tc>
          <w:tcPr>
            <w:tcW w:w="3267" w:type="dxa"/>
            <w:tcBorders>
              <w:top w:val="nil"/>
              <w:left w:val="nil"/>
              <w:bottom w:val="nil"/>
              <w:right w:val="nil"/>
            </w:tcBorders>
            <w:shd w:val="clear" w:color="auto" w:fill="auto"/>
            <w:vAlign w:val="center"/>
          </w:tcPr>
          <w:p w:rsidR="00926594" w:rsidRPr="00D8109F" w:rsidRDefault="00926594" w:rsidP="000417D8">
            <w:pPr>
              <w:pStyle w:val="Table"/>
              <w:spacing w:line="360" w:lineRule="auto"/>
              <w:jc w:val="left"/>
              <w:rPr>
                <w:rFonts w:ascii="Times New Roman" w:hAnsi="Times New Roman"/>
                <w:b w:val="0"/>
                <w:bCs/>
                <w:sz w:val="24"/>
                <w:szCs w:val="24"/>
              </w:rPr>
            </w:pPr>
            <w:r w:rsidRPr="00D8109F">
              <w:rPr>
                <w:rFonts w:ascii="Times New Roman" w:hAnsi="Times New Roman"/>
                <w:b w:val="0"/>
                <w:bCs/>
                <w:sz w:val="24"/>
                <w:szCs w:val="24"/>
              </w:rPr>
              <w:t>Srea Ambil</w:t>
            </w:r>
          </w:p>
        </w:tc>
        <w:tc>
          <w:tcPr>
            <w:tcW w:w="2806" w:type="dxa"/>
            <w:tcBorders>
              <w:top w:val="nil"/>
              <w:left w:val="nil"/>
              <w:bottom w:val="nil"/>
              <w:right w:val="nil"/>
            </w:tcBorders>
            <w:shd w:val="clear" w:color="auto" w:fill="auto"/>
            <w:vAlign w:val="center"/>
          </w:tcPr>
          <w:p w:rsidR="00926594" w:rsidRPr="00D8109F" w:rsidRDefault="00926594" w:rsidP="000417D8">
            <w:pPr>
              <w:jc w:val="center"/>
            </w:pPr>
            <w:r w:rsidRPr="00D8109F">
              <w:t>268</w:t>
            </w:r>
          </w:p>
        </w:tc>
        <w:tc>
          <w:tcPr>
            <w:tcW w:w="2484" w:type="dxa"/>
            <w:tcBorders>
              <w:top w:val="nil"/>
              <w:left w:val="nil"/>
              <w:bottom w:val="nil"/>
              <w:right w:val="nil"/>
            </w:tcBorders>
            <w:vAlign w:val="center"/>
          </w:tcPr>
          <w:p w:rsidR="00926594" w:rsidRPr="00D8109F" w:rsidRDefault="000417D8" w:rsidP="000417D8">
            <w:pPr>
              <w:jc w:val="center"/>
            </w:pPr>
            <w:r>
              <w:t>9.11</w:t>
            </w:r>
          </w:p>
        </w:tc>
      </w:tr>
      <w:tr w:rsidR="00926594" w:rsidRPr="00826D80" w:rsidTr="000417D8">
        <w:trPr>
          <w:trHeight w:val="417"/>
          <w:jc w:val="center"/>
        </w:trPr>
        <w:tc>
          <w:tcPr>
            <w:tcW w:w="1019" w:type="dxa"/>
            <w:tcBorders>
              <w:top w:val="nil"/>
              <w:left w:val="nil"/>
              <w:bottom w:val="nil"/>
              <w:right w:val="nil"/>
            </w:tcBorders>
            <w:shd w:val="clear" w:color="auto" w:fill="auto"/>
            <w:vAlign w:val="center"/>
          </w:tcPr>
          <w:p w:rsidR="00926594" w:rsidRPr="00D8109F" w:rsidRDefault="00926594" w:rsidP="000417D8">
            <w:pPr>
              <w:pStyle w:val="Table"/>
              <w:spacing w:line="360" w:lineRule="auto"/>
              <w:jc w:val="left"/>
              <w:rPr>
                <w:rFonts w:ascii="Times New Roman" w:hAnsi="Times New Roman"/>
                <w:b w:val="0"/>
                <w:bCs/>
                <w:sz w:val="24"/>
                <w:szCs w:val="24"/>
              </w:rPr>
            </w:pPr>
            <w:r w:rsidRPr="00D8109F">
              <w:rPr>
                <w:rFonts w:ascii="Times New Roman" w:hAnsi="Times New Roman"/>
                <w:b w:val="0"/>
                <w:bCs/>
                <w:sz w:val="24"/>
                <w:szCs w:val="24"/>
              </w:rPr>
              <w:t>3.</w:t>
            </w:r>
          </w:p>
        </w:tc>
        <w:tc>
          <w:tcPr>
            <w:tcW w:w="3267" w:type="dxa"/>
            <w:tcBorders>
              <w:top w:val="nil"/>
              <w:left w:val="nil"/>
              <w:bottom w:val="nil"/>
              <w:right w:val="nil"/>
            </w:tcBorders>
            <w:shd w:val="clear" w:color="auto" w:fill="auto"/>
            <w:vAlign w:val="center"/>
          </w:tcPr>
          <w:p w:rsidR="00926594" w:rsidRPr="00D8109F" w:rsidRDefault="00926594" w:rsidP="000417D8">
            <w:pPr>
              <w:pStyle w:val="Table"/>
              <w:spacing w:line="360" w:lineRule="auto"/>
              <w:jc w:val="left"/>
              <w:rPr>
                <w:rFonts w:ascii="Times New Roman" w:hAnsi="Times New Roman"/>
                <w:b w:val="0"/>
                <w:bCs/>
                <w:sz w:val="24"/>
                <w:szCs w:val="24"/>
              </w:rPr>
            </w:pPr>
            <w:r>
              <w:rPr>
                <w:rFonts w:ascii="Times New Roman" w:hAnsi="Times New Roman"/>
                <w:b w:val="0"/>
                <w:bCs/>
                <w:sz w:val="24"/>
                <w:szCs w:val="24"/>
              </w:rPr>
              <w:t>Bantey Meanc</w:t>
            </w:r>
            <w:r w:rsidRPr="00D8109F">
              <w:rPr>
                <w:rFonts w:ascii="Times New Roman" w:hAnsi="Times New Roman"/>
                <w:b w:val="0"/>
                <w:bCs/>
                <w:sz w:val="24"/>
                <w:szCs w:val="24"/>
              </w:rPr>
              <w:t>hey</w:t>
            </w:r>
          </w:p>
        </w:tc>
        <w:tc>
          <w:tcPr>
            <w:tcW w:w="2806" w:type="dxa"/>
            <w:tcBorders>
              <w:top w:val="nil"/>
              <w:left w:val="nil"/>
              <w:bottom w:val="nil"/>
              <w:right w:val="nil"/>
            </w:tcBorders>
            <w:shd w:val="clear" w:color="auto" w:fill="auto"/>
            <w:vAlign w:val="center"/>
          </w:tcPr>
          <w:p w:rsidR="00926594" w:rsidRPr="00D8109F" w:rsidRDefault="00926594" w:rsidP="000417D8">
            <w:pPr>
              <w:jc w:val="center"/>
            </w:pPr>
            <w:r w:rsidRPr="00D8109F">
              <w:t>765</w:t>
            </w:r>
          </w:p>
        </w:tc>
        <w:tc>
          <w:tcPr>
            <w:tcW w:w="2484" w:type="dxa"/>
            <w:tcBorders>
              <w:top w:val="nil"/>
              <w:left w:val="nil"/>
              <w:bottom w:val="nil"/>
              <w:right w:val="nil"/>
            </w:tcBorders>
            <w:vAlign w:val="center"/>
          </w:tcPr>
          <w:p w:rsidR="00926594" w:rsidRPr="00D8109F" w:rsidRDefault="000417D8" w:rsidP="000417D8">
            <w:pPr>
              <w:jc w:val="center"/>
            </w:pPr>
            <w:r>
              <w:t>25.99</w:t>
            </w:r>
          </w:p>
        </w:tc>
      </w:tr>
      <w:tr w:rsidR="00926594" w:rsidRPr="00826D80" w:rsidTr="000417D8">
        <w:trPr>
          <w:trHeight w:val="417"/>
          <w:jc w:val="center"/>
        </w:trPr>
        <w:tc>
          <w:tcPr>
            <w:tcW w:w="1019" w:type="dxa"/>
            <w:tcBorders>
              <w:top w:val="nil"/>
              <w:left w:val="nil"/>
              <w:bottom w:val="single" w:sz="12" w:space="0" w:color="000000"/>
              <w:right w:val="nil"/>
            </w:tcBorders>
            <w:shd w:val="clear" w:color="auto" w:fill="auto"/>
            <w:vAlign w:val="center"/>
          </w:tcPr>
          <w:p w:rsidR="00926594" w:rsidRPr="00D8109F" w:rsidRDefault="00926594" w:rsidP="000417D8">
            <w:pPr>
              <w:pStyle w:val="Table"/>
              <w:spacing w:line="360" w:lineRule="auto"/>
              <w:jc w:val="left"/>
              <w:rPr>
                <w:rFonts w:ascii="Times New Roman" w:hAnsi="Times New Roman"/>
                <w:b w:val="0"/>
                <w:bCs/>
                <w:sz w:val="24"/>
                <w:szCs w:val="24"/>
              </w:rPr>
            </w:pPr>
            <w:r w:rsidRPr="00D8109F">
              <w:rPr>
                <w:rFonts w:ascii="Times New Roman" w:hAnsi="Times New Roman"/>
                <w:b w:val="0"/>
                <w:bCs/>
                <w:sz w:val="24"/>
                <w:szCs w:val="24"/>
              </w:rPr>
              <w:t>4.</w:t>
            </w:r>
          </w:p>
        </w:tc>
        <w:tc>
          <w:tcPr>
            <w:tcW w:w="3267" w:type="dxa"/>
            <w:tcBorders>
              <w:top w:val="nil"/>
              <w:left w:val="nil"/>
              <w:bottom w:val="single" w:sz="12" w:space="0" w:color="000000"/>
              <w:right w:val="nil"/>
            </w:tcBorders>
            <w:shd w:val="clear" w:color="auto" w:fill="auto"/>
            <w:vAlign w:val="center"/>
          </w:tcPr>
          <w:p w:rsidR="00926594" w:rsidRPr="00D8109F" w:rsidRDefault="00926594" w:rsidP="000417D8">
            <w:pPr>
              <w:pStyle w:val="Table"/>
              <w:spacing w:line="360" w:lineRule="auto"/>
              <w:jc w:val="left"/>
              <w:rPr>
                <w:rFonts w:ascii="Times New Roman" w:hAnsi="Times New Roman"/>
                <w:b w:val="0"/>
                <w:bCs/>
                <w:sz w:val="24"/>
                <w:szCs w:val="24"/>
              </w:rPr>
            </w:pPr>
            <w:r>
              <w:rPr>
                <w:rFonts w:ascii="Times New Roman" w:hAnsi="Times New Roman"/>
                <w:b w:val="0"/>
                <w:bCs/>
                <w:sz w:val="24"/>
                <w:szCs w:val="24"/>
              </w:rPr>
              <w:t>Poi</w:t>
            </w:r>
            <w:r w:rsidRPr="00D8109F">
              <w:rPr>
                <w:rFonts w:ascii="Times New Roman" w:hAnsi="Times New Roman"/>
                <w:b w:val="0"/>
                <w:bCs/>
                <w:sz w:val="24"/>
                <w:szCs w:val="24"/>
              </w:rPr>
              <w:t xml:space="preserve"> Pet</w:t>
            </w:r>
          </w:p>
        </w:tc>
        <w:tc>
          <w:tcPr>
            <w:tcW w:w="2806" w:type="dxa"/>
            <w:tcBorders>
              <w:top w:val="nil"/>
              <w:left w:val="nil"/>
              <w:bottom w:val="single" w:sz="12" w:space="0" w:color="000000"/>
              <w:right w:val="nil"/>
            </w:tcBorders>
            <w:shd w:val="clear" w:color="auto" w:fill="auto"/>
            <w:vAlign w:val="center"/>
          </w:tcPr>
          <w:p w:rsidR="00926594" w:rsidRPr="00D8109F" w:rsidRDefault="00926594" w:rsidP="000417D8">
            <w:pPr>
              <w:jc w:val="center"/>
            </w:pPr>
            <w:r w:rsidRPr="00D8109F">
              <w:t>1329</w:t>
            </w:r>
          </w:p>
        </w:tc>
        <w:tc>
          <w:tcPr>
            <w:tcW w:w="2484" w:type="dxa"/>
            <w:tcBorders>
              <w:top w:val="nil"/>
              <w:left w:val="nil"/>
              <w:bottom w:val="single" w:sz="12" w:space="0" w:color="000000"/>
              <w:right w:val="nil"/>
            </w:tcBorders>
            <w:vAlign w:val="center"/>
          </w:tcPr>
          <w:p w:rsidR="00926594" w:rsidRPr="00D8109F" w:rsidRDefault="000417D8" w:rsidP="000417D8">
            <w:pPr>
              <w:jc w:val="center"/>
            </w:pPr>
            <w:r>
              <w:t>45.16</w:t>
            </w:r>
          </w:p>
        </w:tc>
      </w:tr>
      <w:tr w:rsidR="00926594" w:rsidRPr="00826D80" w:rsidTr="000417D8">
        <w:trPr>
          <w:trHeight w:val="95"/>
          <w:jc w:val="center"/>
        </w:trPr>
        <w:tc>
          <w:tcPr>
            <w:tcW w:w="4286" w:type="dxa"/>
            <w:gridSpan w:val="2"/>
            <w:tcBorders>
              <w:top w:val="single" w:sz="12" w:space="0" w:color="000000"/>
              <w:left w:val="nil"/>
              <w:bottom w:val="single" w:sz="12" w:space="0" w:color="000000"/>
              <w:right w:val="nil"/>
            </w:tcBorders>
            <w:shd w:val="clear" w:color="auto" w:fill="FFCC99"/>
            <w:vAlign w:val="center"/>
          </w:tcPr>
          <w:p w:rsidR="00926594" w:rsidRPr="00D8109F" w:rsidRDefault="00926594" w:rsidP="000417D8">
            <w:pPr>
              <w:pStyle w:val="Table"/>
              <w:spacing w:line="360" w:lineRule="auto"/>
              <w:jc w:val="right"/>
              <w:rPr>
                <w:rFonts w:ascii="Times New Roman" w:hAnsi="Times New Roman"/>
                <w:bCs/>
                <w:iCs/>
                <w:sz w:val="24"/>
                <w:szCs w:val="24"/>
              </w:rPr>
            </w:pPr>
            <w:r w:rsidRPr="00D8109F">
              <w:rPr>
                <w:rFonts w:ascii="Times New Roman" w:hAnsi="Times New Roman"/>
                <w:bCs/>
                <w:iCs/>
                <w:sz w:val="24"/>
                <w:szCs w:val="24"/>
              </w:rPr>
              <w:t>Total</w:t>
            </w:r>
          </w:p>
        </w:tc>
        <w:tc>
          <w:tcPr>
            <w:tcW w:w="2806" w:type="dxa"/>
            <w:tcBorders>
              <w:top w:val="single" w:sz="12" w:space="0" w:color="000000"/>
              <w:left w:val="nil"/>
              <w:bottom w:val="single" w:sz="12" w:space="0" w:color="000000"/>
              <w:right w:val="nil"/>
            </w:tcBorders>
            <w:shd w:val="clear" w:color="auto" w:fill="FFCC99"/>
            <w:vAlign w:val="center"/>
          </w:tcPr>
          <w:p w:rsidR="00926594" w:rsidRPr="00D8109F" w:rsidRDefault="00926594" w:rsidP="000417D8">
            <w:pPr>
              <w:pStyle w:val="Table"/>
              <w:spacing w:line="360" w:lineRule="auto"/>
              <w:rPr>
                <w:rFonts w:ascii="Times New Roman" w:hAnsi="Times New Roman"/>
                <w:bCs/>
                <w:iCs/>
                <w:sz w:val="24"/>
                <w:szCs w:val="24"/>
              </w:rPr>
            </w:pPr>
            <w:r w:rsidRPr="00D8109F">
              <w:rPr>
                <w:rFonts w:ascii="Times New Roman" w:hAnsi="Times New Roman"/>
                <w:bCs/>
                <w:iCs/>
                <w:sz w:val="24"/>
                <w:szCs w:val="24"/>
              </w:rPr>
              <w:t>2,943</w:t>
            </w:r>
          </w:p>
        </w:tc>
        <w:tc>
          <w:tcPr>
            <w:tcW w:w="2484" w:type="dxa"/>
            <w:tcBorders>
              <w:top w:val="single" w:sz="12" w:space="0" w:color="000000"/>
              <w:left w:val="nil"/>
              <w:bottom w:val="single" w:sz="12" w:space="0" w:color="000000"/>
              <w:right w:val="nil"/>
            </w:tcBorders>
            <w:shd w:val="clear" w:color="auto" w:fill="FFCC99"/>
            <w:vAlign w:val="center"/>
          </w:tcPr>
          <w:p w:rsidR="00926594" w:rsidRPr="00D8109F" w:rsidRDefault="000417D8" w:rsidP="000417D8">
            <w:pPr>
              <w:pStyle w:val="Table"/>
              <w:spacing w:line="360" w:lineRule="auto"/>
              <w:rPr>
                <w:rFonts w:ascii="Times New Roman" w:hAnsi="Times New Roman"/>
                <w:bCs/>
                <w:iCs/>
                <w:sz w:val="24"/>
                <w:szCs w:val="24"/>
              </w:rPr>
            </w:pPr>
            <w:r>
              <w:rPr>
                <w:rFonts w:ascii="Times New Roman" w:hAnsi="Times New Roman"/>
                <w:bCs/>
                <w:iCs/>
                <w:sz w:val="24"/>
                <w:szCs w:val="24"/>
              </w:rPr>
              <w:t>100%</w:t>
            </w:r>
          </w:p>
        </w:tc>
      </w:tr>
    </w:tbl>
    <w:p w:rsidR="00815051" w:rsidRPr="00EA470B" w:rsidRDefault="00815051" w:rsidP="00815051">
      <w:pPr>
        <w:rPr>
          <w:lang w:val="en-GB"/>
        </w:rPr>
      </w:pPr>
    </w:p>
    <w:p w:rsidR="00815051" w:rsidRPr="00D8109F" w:rsidRDefault="00815051" w:rsidP="00D8109F">
      <w:pPr>
        <w:pStyle w:val="Caption"/>
        <w:jc w:val="center"/>
        <w:rPr>
          <w:rFonts w:cs="Arial"/>
          <w:sz w:val="24"/>
          <w:szCs w:val="24"/>
        </w:rPr>
      </w:pPr>
      <w:r w:rsidRPr="00D8109F">
        <w:rPr>
          <w:rFonts w:cs="Arial"/>
          <w:sz w:val="24"/>
          <w:szCs w:val="24"/>
        </w:rPr>
        <w:t xml:space="preserve">Table </w:t>
      </w:r>
      <w:r w:rsidR="000417D8">
        <w:rPr>
          <w:rFonts w:cs="Arial"/>
          <w:sz w:val="24"/>
          <w:szCs w:val="24"/>
        </w:rPr>
        <w:t>2</w:t>
      </w:r>
      <w:r w:rsidRPr="00D8109F">
        <w:rPr>
          <w:rFonts w:cs="Arial"/>
          <w:sz w:val="24"/>
          <w:szCs w:val="24"/>
        </w:rPr>
        <w:t xml:space="preserve"> : </w:t>
      </w:r>
      <w:r w:rsidR="000417D8">
        <w:rPr>
          <w:rFonts w:cs="Arial"/>
          <w:sz w:val="24"/>
          <w:szCs w:val="24"/>
        </w:rPr>
        <w:t xml:space="preserve">The </w:t>
      </w:r>
      <w:r w:rsidR="00AC0E66">
        <w:rPr>
          <w:rFonts w:cs="Arial"/>
          <w:sz w:val="24"/>
          <w:szCs w:val="24"/>
        </w:rPr>
        <w:t>number of</w:t>
      </w:r>
      <w:r w:rsidR="000417D8">
        <w:rPr>
          <w:rFonts w:cs="Arial"/>
          <w:sz w:val="24"/>
          <w:szCs w:val="24"/>
        </w:rPr>
        <w:t xml:space="preserve"> s</w:t>
      </w:r>
      <w:r w:rsidRPr="00D8109F">
        <w:rPr>
          <w:rFonts w:cs="Arial"/>
          <w:sz w:val="24"/>
          <w:szCs w:val="24"/>
        </w:rPr>
        <w:t xml:space="preserve">ample </w:t>
      </w:r>
      <w:r w:rsidR="000417D8">
        <w:rPr>
          <w:rFonts w:cs="Arial"/>
          <w:sz w:val="24"/>
          <w:szCs w:val="24"/>
        </w:rPr>
        <w:t xml:space="preserve">size </w:t>
      </w:r>
      <w:r w:rsidR="00AC0E66">
        <w:rPr>
          <w:rFonts w:cs="Arial"/>
          <w:sz w:val="24"/>
          <w:szCs w:val="24"/>
        </w:rPr>
        <w:t xml:space="preserve">required </w:t>
      </w:r>
      <w:r w:rsidRPr="00D8109F">
        <w:rPr>
          <w:rFonts w:cs="Arial"/>
          <w:sz w:val="24"/>
          <w:szCs w:val="24"/>
        </w:rPr>
        <w:t>for household survey</w:t>
      </w:r>
      <w:r w:rsidR="000417D8">
        <w:rPr>
          <w:rFonts w:cs="Arial"/>
          <w:sz w:val="24"/>
          <w:szCs w:val="24"/>
        </w:rPr>
        <w:t xml:space="preserve"> by sites</w:t>
      </w:r>
    </w:p>
    <w:tbl>
      <w:tblPr>
        <w:tblW w:w="9576" w:type="dxa"/>
        <w:tblBorders>
          <w:top w:val="single" w:sz="12" w:space="0" w:color="000000"/>
          <w:left w:val="single" w:sz="8" w:space="0" w:color="000000"/>
          <w:bottom w:val="single" w:sz="12" w:space="0" w:color="000000"/>
          <w:right w:val="single" w:sz="8" w:space="0" w:color="000000"/>
          <w:insideH w:val="dotted" w:sz="4" w:space="0" w:color="auto"/>
          <w:insideV w:val="dotted" w:sz="4" w:space="0" w:color="auto"/>
        </w:tblBorders>
        <w:tblLook w:val="01E0"/>
      </w:tblPr>
      <w:tblGrid>
        <w:gridCol w:w="843"/>
        <w:gridCol w:w="2281"/>
        <w:gridCol w:w="1329"/>
        <w:gridCol w:w="2791"/>
        <w:gridCol w:w="2332"/>
      </w:tblGrid>
      <w:tr w:rsidR="000417D8" w:rsidRPr="00D8109F" w:rsidTr="000417D8">
        <w:trPr>
          <w:trHeight w:val="579"/>
        </w:trPr>
        <w:tc>
          <w:tcPr>
            <w:tcW w:w="843" w:type="dxa"/>
            <w:tcBorders>
              <w:top w:val="single" w:sz="12" w:space="0" w:color="000000"/>
              <w:left w:val="nil"/>
              <w:bottom w:val="single" w:sz="12" w:space="0" w:color="000000"/>
              <w:right w:val="nil"/>
              <w:tl2br w:val="nil"/>
              <w:tr2bl w:val="nil"/>
            </w:tcBorders>
            <w:shd w:val="clear" w:color="auto" w:fill="FFCC99"/>
            <w:vAlign w:val="center"/>
          </w:tcPr>
          <w:p w:rsidR="000417D8" w:rsidRPr="00D8109F" w:rsidRDefault="000417D8" w:rsidP="000417D8">
            <w:pPr>
              <w:pStyle w:val="Table"/>
              <w:rPr>
                <w:rFonts w:ascii="Times New Roman" w:hAnsi="Times New Roman"/>
                <w:b w:val="0"/>
                <w:iCs/>
                <w:sz w:val="24"/>
                <w:szCs w:val="24"/>
              </w:rPr>
            </w:pPr>
            <w:r w:rsidRPr="00D8109F">
              <w:rPr>
                <w:rFonts w:ascii="Times New Roman" w:hAnsi="Times New Roman"/>
                <w:b w:val="0"/>
                <w:iCs/>
                <w:sz w:val="24"/>
                <w:szCs w:val="24"/>
              </w:rPr>
              <w:t>No.</w:t>
            </w:r>
          </w:p>
        </w:tc>
        <w:tc>
          <w:tcPr>
            <w:tcW w:w="2281" w:type="dxa"/>
            <w:tcBorders>
              <w:top w:val="single" w:sz="12" w:space="0" w:color="000000"/>
              <w:left w:val="nil"/>
              <w:bottom w:val="single" w:sz="12" w:space="0" w:color="000000"/>
              <w:right w:val="nil"/>
              <w:tl2br w:val="nil"/>
              <w:tr2bl w:val="nil"/>
            </w:tcBorders>
            <w:shd w:val="clear" w:color="auto" w:fill="FFCC99"/>
            <w:vAlign w:val="center"/>
          </w:tcPr>
          <w:p w:rsidR="000417D8" w:rsidRPr="00D8109F" w:rsidRDefault="000417D8" w:rsidP="000417D8">
            <w:pPr>
              <w:pStyle w:val="Table"/>
              <w:rPr>
                <w:rFonts w:ascii="Times New Roman" w:hAnsi="Times New Roman"/>
                <w:b w:val="0"/>
                <w:iCs/>
                <w:sz w:val="24"/>
                <w:szCs w:val="24"/>
              </w:rPr>
            </w:pPr>
            <w:r w:rsidRPr="00D8109F">
              <w:rPr>
                <w:rFonts w:ascii="Times New Roman" w:hAnsi="Times New Roman"/>
                <w:b w:val="0"/>
                <w:iCs/>
                <w:sz w:val="24"/>
                <w:szCs w:val="24"/>
              </w:rPr>
              <w:t>Operational Districts</w:t>
            </w:r>
          </w:p>
        </w:tc>
        <w:tc>
          <w:tcPr>
            <w:tcW w:w="1329" w:type="dxa"/>
            <w:tcBorders>
              <w:top w:val="single" w:sz="12" w:space="0" w:color="000000"/>
              <w:left w:val="nil"/>
              <w:bottom w:val="single" w:sz="12" w:space="0" w:color="000000"/>
              <w:right w:val="nil"/>
              <w:tl2br w:val="nil"/>
              <w:tr2bl w:val="nil"/>
            </w:tcBorders>
            <w:shd w:val="clear" w:color="auto" w:fill="FFCC99"/>
            <w:vAlign w:val="center"/>
          </w:tcPr>
          <w:p w:rsidR="000417D8" w:rsidRPr="00D8109F" w:rsidRDefault="000417D8" w:rsidP="000417D8">
            <w:pPr>
              <w:pStyle w:val="Table"/>
              <w:rPr>
                <w:rFonts w:ascii="Times New Roman" w:hAnsi="Times New Roman"/>
                <w:b w:val="0"/>
                <w:iCs/>
                <w:sz w:val="24"/>
                <w:szCs w:val="24"/>
              </w:rPr>
            </w:pPr>
            <w:r w:rsidRPr="00D8109F">
              <w:rPr>
                <w:rFonts w:ascii="Times New Roman" w:hAnsi="Times New Roman"/>
                <w:b w:val="0"/>
                <w:iCs/>
                <w:sz w:val="24"/>
                <w:szCs w:val="24"/>
              </w:rPr>
              <w:t>PSU</w:t>
            </w:r>
          </w:p>
        </w:tc>
        <w:tc>
          <w:tcPr>
            <w:tcW w:w="2791" w:type="dxa"/>
            <w:tcBorders>
              <w:top w:val="single" w:sz="12" w:space="0" w:color="000000"/>
              <w:left w:val="nil"/>
              <w:bottom w:val="single" w:sz="12" w:space="0" w:color="000000"/>
              <w:right w:val="nil"/>
              <w:tl2br w:val="nil"/>
              <w:tr2bl w:val="nil"/>
            </w:tcBorders>
            <w:shd w:val="clear" w:color="auto" w:fill="FFCC99"/>
            <w:vAlign w:val="center"/>
          </w:tcPr>
          <w:p w:rsidR="000417D8" w:rsidRPr="00D8109F" w:rsidRDefault="000417D8" w:rsidP="000417D8">
            <w:pPr>
              <w:pStyle w:val="Table"/>
              <w:rPr>
                <w:rFonts w:ascii="Times New Roman" w:hAnsi="Times New Roman"/>
                <w:b w:val="0"/>
                <w:iCs/>
                <w:sz w:val="24"/>
                <w:szCs w:val="24"/>
              </w:rPr>
            </w:pPr>
            <w:r w:rsidRPr="00D8109F">
              <w:rPr>
                <w:rFonts w:ascii="Times New Roman" w:hAnsi="Times New Roman"/>
                <w:b w:val="0"/>
                <w:iCs/>
                <w:sz w:val="24"/>
                <w:szCs w:val="24"/>
              </w:rPr>
              <w:t># of selected respondents</w:t>
            </w:r>
          </w:p>
        </w:tc>
        <w:tc>
          <w:tcPr>
            <w:tcW w:w="2332" w:type="dxa"/>
            <w:tcBorders>
              <w:top w:val="single" w:sz="12" w:space="0" w:color="000000"/>
              <w:left w:val="nil"/>
              <w:bottom w:val="single" w:sz="12" w:space="0" w:color="000000"/>
              <w:right w:val="nil"/>
              <w:tl2br w:val="nil"/>
              <w:tr2bl w:val="nil"/>
            </w:tcBorders>
            <w:shd w:val="clear" w:color="auto" w:fill="FFCC99"/>
            <w:vAlign w:val="center"/>
          </w:tcPr>
          <w:p w:rsidR="000417D8" w:rsidRPr="00D8109F" w:rsidRDefault="000417D8" w:rsidP="000417D8">
            <w:pPr>
              <w:pStyle w:val="Table"/>
              <w:rPr>
                <w:rFonts w:ascii="Times New Roman" w:hAnsi="Times New Roman"/>
                <w:b w:val="0"/>
                <w:iCs/>
                <w:sz w:val="24"/>
                <w:szCs w:val="24"/>
              </w:rPr>
            </w:pPr>
            <w:r>
              <w:rPr>
                <w:rFonts w:ascii="Times New Roman" w:hAnsi="Times New Roman"/>
                <w:b w:val="0"/>
                <w:iCs/>
                <w:sz w:val="24"/>
                <w:szCs w:val="24"/>
              </w:rPr>
              <w:t>Percentage (%)</w:t>
            </w:r>
          </w:p>
        </w:tc>
      </w:tr>
      <w:tr w:rsidR="000417D8" w:rsidRPr="00D8109F" w:rsidTr="000417D8">
        <w:trPr>
          <w:trHeight w:val="251"/>
        </w:trPr>
        <w:tc>
          <w:tcPr>
            <w:tcW w:w="843" w:type="dxa"/>
            <w:tcBorders>
              <w:top w:val="single" w:sz="12" w:space="0" w:color="000000"/>
              <w:left w:val="nil"/>
              <w:bottom w:val="nil"/>
              <w:right w:val="nil"/>
            </w:tcBorders>
            <w:shd w:val="clear" w:color="auto" w:fill="auto"/>
            <w:vAlign w:val="center"/>
          </w:tcPr>
          <w:p w:rsidR="000417D8" w:rsidRPr="00D8109F" w:rsidRDefault="000417D8" w:rsidP="000417D8">
            <w:pPr>
              <w:pStyle w:val="Table"/>
              <w:spacing w:line="360" w:lineRule="auto"/>
              <w:rPr>
                <w:rFonts w:ascii="Times New Roman" w:hAnsi="Times New Roman"/>
                <w:b w:val="0"/>
                <w:bCs/>
                <w:sz w:val="24"/>
                <w:szCs w:val="24"/>
              </w:rPr>
            </w:pPr>
            <w:r w:rsidRPr="00D8109F">
              <w:rPr>
                <w:rFonts w:ascii="Times New Roman" w:hAnsi="Times New Roman"/>
                <w:b w:val="0"/>
                <w:bCs/>
                <w:sz w:val="24"/>
                <w:szCs w:val="24"/>
              </w:rPr>
              <w:t>1.</w:t>
            </w:r>
          </w:p>
        </w:tc>
        <w:tc>
          <w:tcPr>
            <w:tcW w:w="2281" w:type="dxa"/>
            <w:tcBorders>
              <w:top w:val="single" w:sz="12" w:space="0" w:color="000000"/>
              <w:left w:val="nil"/>
              <w:bottom w:val="nil"/>
              <w:right w:val="nil"/>
            </w:tcBorders>
            <w:shd w:val="clear" w:color="auto" w:fill="auto"/>
            <w:vAlign w:val="center"/>
          </w:tcPr>
          <w:p w:rsidR="000417D8" w:rsidRPr="00D8109F" w:rsidRDefault="000417D8" w:rsidP="00815051">
            <w:pPr>
              <w:pStyle w:val="Table"/>
              <w:spacing w:line="360" w:lineRule="auto"/>
              <w:jc w:val="both"/>
              <w:rPr>
                <w:rFonts w:ascii="Times New Roman" w:hAnsi="Times New Roman"/>
                <w:b w:val="0"/>
                <w:bCs/>
                <w:sz w:val="24"/>
                <w:szCs w:val="24"/>
              </w:rPr>
            </w:pPr>
            <w:r>
              <w:rPr>
                <w:rFonts w:ascii="Times New Roman" w:hAnsi="Times New Roman"/>
                <w:b w:val="0"/>
                <w:bCs/>
                <w:sz w:val="24"/>
                <w:szCs w:val="24"/>
              </w:rPr>
              <w:t>Smach Meanc</w:t>
            </w:r>
            <w:r w:rsidRPr="00D8109F">
              <w:rPr>
                <w:rFonts w:ascii="Times New Roman" w:hAnsi="Times New Roman"/>
                <w:b w:val="0"/>
                <w:bCs/>
                <w:sz w:val="24"/>
                <w:szCs w:val="24"/>
              </w:rPr>
              <w:t>hey</w:t>
            </w:r>
          </w:p>
        </w:tc>
        <w:tc>
          <w:tcPr>
            <w:tcW w:w="1329" w:type="dxa"/>
            <w:vMerge w:val="restart"/>
            <w:tcBorders>
              <w:top w:val="single" w:sz="12" w:space="0" w:color="000000"/>
              <w:left w:val="nil"/>
              <w:bottom w:val="nil"/>
              <w:right w:val="nil"/>
            </w:tcBorders>
            <w:shd w:val="clear" w:color="auto" w:fill="auto"/>
            <w:vAlign w:val="center"/>
          </w:tcPr>
          <w:p w:rsidR="000417D8" w:rsidRPr="00D8109F" w:rsidRDefault="000417D8" w:rsidP="00815051">
            <w:pPr>
              <w:pStyle w:val="Table"/>
              <w:spacing w:line="360" w:lineRule="auto"/>
              <w:jc w:val="both"/>
              <w:rPr>
                <w:rFonts w:ascii="Times New Roman" w:hAnsi="Times New Roman"/>
                <w:b w:val="0"/>
                <w:bCs/>
                <w:sz w:val="24"/>
                <w:szCs w:val="24"/>
              </w:rPr>
            </w:pPr>
            <w:r w:rsidRPr="00D8109F">
              <w:rPr>
                <w:rFonts w:ascii="Times New Roman" w:hAnsi="Times New Roman"/>
                <w:b w:val="0"/>
                <w:bCs/>
                <w:sz w:val="24"/>
                <w:szCs w:val="24"/>
              </w:rPr>
              <w:t>PSU1</w:t>
            </w:r>
          </w:p>
        </w:tc>
        <w:tc>
          <w:tcPr>
            <w:tcW w:w="2791" w:type="dxa"/>
            <w:vMerge w:val="restart"/>
            <w:tcBorders>
              <w:top w:val="single" w:sz="12" w:space="0" w:color="000000"/>
              <w:left w:val="nil"/>
              <w:bottom w:val="nil"/>
              <w:right w:val="nil"/>
            </w:tcBorders>
            <w:shd w:val="clear" w:color="auto" w:fill="auto"/>
            <w:vAlign w:val="center"/>
          </w:tcPr>
          <w:p w:rsidR="000417D8" w:rsidRPr="00D8109F" w:rsidRDefault="000417D8" w:rsidP="00815051">
            <w:pPr>
              <w:jc w:val="center"/>
            </w:pPr>
            <w:r w:rsidRPr="00D8109F">
              <w:t>147</w:t>
            </w:r>
          </w:p>
        </w:tc>
        <w:tc>
          <w:tcPr>
            <w:tcW w:w="2332" w:type="dxa"/>
            <w:vMerge w:val="restart"/>
            <w:tcBorders>
              <w:top w:val="single" w:sz="12" w:space="0" w:color="000000"/>
              <w:left w:val="nil"/>
              <w:right w:val="nil"/>
            </w:tcBorders>
            <w:vAlign w:val="center"/>
          </w:tcPr>
          <w:p w:rsidR="000417D8" w:rsidRPr="00D8109F" w:rsidRDefault="000417D8" w:rsidP="000417D8">
            <w:pPr>
              <w:jc w:val="center"/>
            </w:pPr>
            <w:r>
              <w:t>44.95</w:t>
            </w:r>
          </w:p>
        </w:tc>
      </w:tr>
      <w:tr w:rsidR="000417D8" w:rsidRPr="00D8109F" w:rsidTr="000417D8">
        <w:trPr>
          <w:trHeight w:val="216"/>
        </w:trPr>
        <w:tc>
          <w:tcPr>
            <w:tcW w:w="843" w:type="dxa"/>
            <w:tcBorders>
              <w:top w:val="nil"/>
              <w:left w:val="nil"/>
              <w:bottom w:val="nil"/>
              <w:right w:val="nil"/>
            </w:tcBorders>
            <w:shd w:val="clear" w:color="auto" w:fill="auto"/>
            <w:vAlign w:val="center"/>
          </w:tcPr>
          <w:p w:rsidR="000417D8" w:rsidRPr="00D8109F" w:rsidRDefault="000417D8" w:rsidP="000417D8">
            <w:pPr>
              <w:pStyle w:val="Table"/>
              <w:spacing w:line="360" w:lineRule="auto"/>
              <w:rPr>
                <w:rFonts w:ascii="Times New Roman" w:hAnsi="Times New Roman"/>
                <w:b w:val="0"/>
                <w:bCs/>
                <w:sz w:val="24"/>
                <w:szCs w:val="24"/>
              </w:rPr>
            </w:pPr>
            <w:r w:rsidRPr="00D8109F">
              <w:rPr>
                <w:rFonts w:ascii="Times New Roman" w:hAnsi="Times New Roman"/>
                <w:b w:val="0"/>
                <w:bCs/>
                <w:sz w:val="24"/>
                <w:szCs w:val="24"/>
              </w:rPr>
              <w:t>2.</w:t>
            </w:r>
          </w:p>
        </w:tc>
        <w:tc>
          <w:tcPr>
            <w:tcW w:w="2281" w:type="dxa"/>
            <w:tcBorders>
              <w:top w:val="nil"/>
              <w:left w:val="nil"/>
              <w:bottom w:val="nil"/>
              <w:right w:val="nil"/>
            </w:tcBorders>
            <w:shd w:val="clear" w:color="auto" w:fill="auto"/>
            <w:vAlign w:val="center"/>
          </w:tcPr>
          <w:p w:rsidR="000417D8" w:rsidRPr="00D8109F" w:rsidRDefault="000417D8" w:rsidP="00815051">
            <w:pPr>
              <w:pStyle w:val="Table"/>
              <w:spacing w:line="360" w:lineRule="auto"/>
              <w:jc w:val="both"/>
              <w:rPr>
                <w:rFonts w:ascii="Times New Roman" w:hAnsi="Times New Roman"/>
                <w:b w:val="0"/>
                <w:bCs/>
                <w:sz w:val="24"/>
                <w:szCs w:val="24"/>
              </w:rPr>
            </w:pPr>
            <w:r w:rsidRPr="00D8109F">
              <w:rPr>
                <w:rFonts w:ascii="Times New Roman" w:hAnsi="Times New Roman"/>
                <w:b w:val="0"/>
                <w:bCs/>
                <w:sz w:val="24"/>
                <w:szCs w:val="24"/>
              </w:rPr>
              <w:t>Srea Ambil</w:t>
            </w:r>
          </w:p>
        </w:tc>
        <w:tc>
          <w:tcPr>
            <w:tcW w:w="1329" w:type="dxa"/>
            <w:vMerge/>
            <w:tcBorders>
              <w:top w:val="nil"/>
              <w:left w:val="nil"/>
              <w:bottom w:val="nil"/>
              <w:right w:val="nil"/>
            </w:tcBorders>
            <w:shd w:val="clear" w:color="auto" w:fill="auto"/>
            <w:vAlign w:val="center"/>
          </w:tcPr>
          <w:p w:rsidR="000417D8" w:rsidRPr="00D8109F" w:rsidRDefault="000417D8" w:rsidP="00815051">
            <w:pPr>
              <w:pStyle w:val="Table"/>
              <w:spacing w:line="360" w:lineRule="auto"/>
              <w:jc w:val="both"/>
              <w:rPr>
                <w:rFonts w:ascii="Times New Roman" w:hAnsi="Times New Roman"/>
                <w:b w:val="0"/>
                <w:bCs/>
                <w:sz w:val="24"/>
                <w:szCs w:val="24"/>
              </w:rPr>
            </w:pPr>
          </w:p>
        </w:tc>
        <w:tc>
          <w:tcPr>
            <w:tcW w:w="2791" w:type="dxa"/>
            <w:vMerge/>
            <w:tcBorders>
              <w:top w:val="nil"/>
              <w:left w:val="nil"/>
              <w:bottom w:val="nil"/>
              <w:right w:val="nil"/>
            </w:tcBorders>
            <w:shd w:val="clear" w:color="auto" w:fill="auto"/>
            <w:vAlign w:val="center"/>
          </w:tcPr>
          <w:p w:rsidR="000417D8" w:rsidRPr="00D8109F" w:rsidRDefault="000417D8" w:rsidP="00815051">
            <w:pPr>
              <w:jc w:val="center"/>
            </w:pPr>
          </w:p>
        </w:tc>
        <w:tc>
          <w:tcPr>
            <w:tcW w:w="2332" w:type="dxa"/>
            <w:vMerge/>
            <w:tcBorders>
              <w:left w:val="nil"/>
              <w:bottom w:val="nil"/>
              <w:right w:val="nil"/>
            </w:tcBorders>
            <w:vAlign w:val="center"/>
          </w:tcPr>
          <w:p w:rsidR="000417D8" w:rsidRPr="00D8109F" w:rsidRDefault="000417D8" w:rsidP="000417D8">
            <w:pPr>
              <w:jc w:val="center"/>
            </w:pPr>
          </w:p>
        </w:tc>
      </w:tr>
      <w:tr w:rsidR="000417D8" w:rsidRPr="00D8109F" w:rsidTr="000417D8">
        <w:trPr>
          <w:trHeight w:val="423"/>
        </w:trPr>
        <w:tc>
          <w:tcPr>
            <w:tcW w:w="843" w:type="dxa"/>
            <w:tcBorders>
              <w:top w:val="nil"/>
              <w:left w:val="nil"/>
              <w:bottom w:val="nil"/>
              <w:right w:val="nil"/>
            </w:tcBorders>
            <w:shd w:val="clear" w:color="auto" w:fill="auto"/>
            <w:vAlign w:val="center"/>
          </w:tcPr>
          <w:p w:rsidR="000417D8" w:rsidRPr="00D8109F" w:rsidRDefault="000417D8" w:rsidP="000417D8">
            <w:pPr>
              <w:pStyle w:val="Table"/>
              <w:spacing w:line="360" w:lineRule="auto"/>
              <w:rPr>
                <w:rFonts w:ascii="Times New Roman" w:hAnsi="Times New Roman"/>
                <w:b w:val="0"/>
                <w:bCs/>
                <w:sz w:val="24"/>
                <w:szCs w:val="24"/>
              </w:rPr>
            </w:pPr>
            <w:r w:rsidRPr="00D8109F">
              <w:rPr>
                <w:rFonts w:ascii="Times New Roman" w:hAnsi="Times New Roman"/>
                <w:b w:val="0"/>
                <w:bCs/>
                <w:sz w:val="24"/>
                <w:szCs w:val="24"/>
              </w:rPr>
              <w:t>3.</w:t>
            </w:r>
          </w:p>
        </w:tc>
        <w:tc>
          <w:tcPr>
            <w:tcW w:w="2281" w:type="dxa"/>
            <w:tcBorders>
              <w:top w:val="nil"/>
              <w:left w:val="nil"/>
              <w:bottom w:val="nil"/>
              <w:right w:val="nil"/>
            </w:tcBorders>
            <w:shd w:val="clear" w:color="auto" w:fill="auto"/>
            <w:vAlign w:val="center"/>
          </w:tcPr>
          <w:p w:rsidR="000417D8" w:rsidRPr="00D8109F" w:rsidRDefault="000417D8" w:rsidP="00815051">
            <w:pPr>
              <w:pStyle w:val="Table"/>
              <w:spacing w:line="360" w:lineRule="auto"/>
              <w:jc w:val="both"/>
              <w:rPr>
                <w:rFonts w:ascii="Times New Roman" w:hAnsi="Times New Roman"/>
                <w:b w:val="0"/>
                <w:bCs/>
                <w:sz w:val="24"/>
                <w:szCs w:val="24"/>
              </w:rPr>
            </w:pPr>
            <w:r w:rsidRPr="00D8109F">
              <w:rPr>
                <w:rFonts w:ascii="Times New Roman" w:hAnsi="Times New Roman"/>
                <w:b w:val="0"/>
                <w:bCs/>
                <w:sz w:val="24"/>
                <w:szCs w:val="24"/>
              </w:rPr>
              <w:t>Bantey Mean Chey</w:t>
            </w:r>
          </w:p>
        </w:tc>
        <w:tc>
          <w:tcPr>
            <w:tcW w:w="1329" w:type="dxa"/>
            <w:vMerge w:val="restart"/>
            <w:tcBorders>
              <w:top w:val="nil"/>
              <w:left w:val="nil"/>
              <w:bottom w:val="nil"/>
              <w:right w:val="nil"/>
            </w:tcBorders>
            <w:shd w:val="clear" w:color="auto" w:fill="auto"/>
            <w:vAlign w:val="center"/>
          </w:tcPr>
          <w:p w:rsidR="000417D8" w:rsidRPr="00D8109F" w:rsidRDefault="000417D8" w:rsidP="00815051">
            <w:pPr>
              <w:pStyle w:val="Table"/>
              <w:spacing w:line="360" w:lineRule="auto"/>
              <w:jc w:val="both"/>
              <w:rPr>
                <w:rFonts w:ascii="Times New Roman" w:hAnsi="Times New Roman"/>
                <w:b w:val="0"/>
                <w:bCs/>
                <w:sz w:val="24"/>
                <w:szCs w:val="24"/>
              </w:rPr>
            </w:pPr>
            <w:r w:rsidRPr="00D8109F">
              <w:rPr>
                <w:rFonts w:ascii="Times New Roman" w:hAnsi="Times New Roman"/>
                <w:b w:val="0"/>
                <w:bCs/>
                <w:sz w:val="24"/>
                <w:szCs w:val="24"/>
              </w:rPr>
              <w:t>PSU2</w:t>
            </w:r>
          </w:p>
        </w:tc>
        <w:tc>
          <w:tcPr>
            <w:tcW w:w="2791" w:type="dxa"/>
            <w:vMerge w:val="restart"/>
            <w:tcBorders>
              <w:top w:val="nil"/>
              <w:left w:val="nil"/>
              <w:bottom w:val="nil"/>
              <w:right w:val="nil"/>
            </w:tcBorders>
            <w:shd w:val="clear" w:color="auto" w:fill="auto"/>
            <w:vAlign w:val="center"/>
          </w:tcPr>
          <w:p w:rsidR="000417D8" w:rsidRPr="00D8109F" w:rsidRDefault="000417D8" w:rsidP="00815051">
            <w:pPr>
              <w:jc w:val="center"/>
            </w:pPr>
            <w:r w:rsidRPr="00D8109F">
              <w:t>180</w:t>
            </w:r>
          </w:p>
        </w:tc>
        <w:tc>
          <w:tcPr>
            <w:tcW w:w="2332" w:type="dxa"/>
            <w:vMerge w:val="restart"/>
            <w:tcBorders>
              <w:top w:val="nil"/>
              <w:left w:val="nil"/>
              <w:right w:val="nil"/>
            </w:tcBorders>
            <w:vAlign w:val="center"/>
          </w:tcPr>
          <w:p w:rsidR="000417D8" w:rsidRPr="00D8109F" w:rsidRDefault="000417D8" w:rsidP="000417D8">
            <w:pPr>
              <w:jc w:val="center"/>
            </w:pPr>
            <w:r>
              <w:t>55.05</w:t>
            </w:r>
          </w:p>
        </w:tc>
      </w:tr>
      <w:tr w:rsidR="000417D8" w:rsidRPr="00D8109F" w:rsidTr="000417D8">
        <w:trPr>
          <w:trHeight w:val="423"/>
        </w:trPr>
        <w:tc>
          <w:tcPr>
            <w:tcW w:w="843" w:type="dxa"/>
            <w:tcBorders>
              <w:top w:val="nil"/>
              <w:left w:val="nil"/>
              <w:bottom w:val="single" w:sz="12" w:space="0" w:color="000000"/>
              <w:right w:val="nil"/>
            </w:tcBorders>
            <w:shd w:val="clear" w:color="auto" w:fill="auto"/>
            <w:vAlign w:val="center"/>
          </w:tcPr>
          <w:p w:rsidR="000417D8" w:rsidRPr="00D8109F" w:rsidRDefault="000417D8" w:rsidP="000417D8">
            <w:pPr>
              <w:pStyle w:val="Table"/>
              <w:spacing w:line="360" w:lineRule="auto"/>
              <w:rPr>
                <w:rFonts w:ascii="Times New Roman" w:hAnsi="Times New Roman"/>
                <w:b w:val="0"/>
                <w:bCs/>
                <w:sz w:val="24"/>
                <w:szCs w:val="24"/>
              </w:rPr>
            </w:pPr>
            <w:r w:rsidRPr="00D8109F">
              <w:rPr>
                <w:rFonts w:ascii="Times New Roman" w:hAnsi="Times New Roman"/>
                <w:b w:val="0"/>
                <w:bCs/>
                <w:sz w:val="24"/>
                <w:szCs w:val="24"/>
              </w:rPr>
              <w:t>4.</w:t>
            </w:r>
          </w:p>
        </w:tc>
        <w:tc>
          <w:tcPr>
            <w:tcW w:w="2281" w:type="dxa"/>
            <w:tcBorders>
              <w:top w:val="nil"/>
              <w:left w:val="nil"/>
              <w:bottom w:val="single" w:sz="12" w:space="0" w:color="000000"/>
              <w:right w:val="nil"/>
            </w:tcBorders>
            <w:shd w:val="clear" w:color="auto" w:fill="auto"/>
            <w:vAlign w:val="center"/>
          </w:tcPr>
          <w:p w:rsidR="000417D8" w:rsidRPr="00D8109F" w:rsidRDefault="000417D8" w:rsidP="00815051">
            <w:pPr>
              <w:pStyle w:val="Table"/>
              <w:spacing w:line="360" w:lineRule="auto"/>
              <w:jc w:val="both"/>
              <w:rPr>
                <w:rFonts w:ascii="Times New Roman" w:hAnsi="Times New Roman"/>
                <w:b w:val="0"/>
                <w:bCs/>
                <w:sz w:val="24"/>
                <w:szCs w:val="24"/>
              </w:rPr>
            </w:pPr>
            <w:r w:rsidRPr="00D8109F">
              <w:rPr>
                <w:rFonts w:ascii="Times New Roman" w:hAnsi="Times New Roman"/>
                <w:b w:val="0"/>
                <w:bCs/>
                <w:sz w:val="24"/>
                <w:szCs w:val="24"/>
              </w:rPr>
              <w:t>Poy Pet</w:t>
            </w:r>
          </w:p>
        </w:tc>
        <w:tc>
          <w:tcPr>
            <w:tcW w:w="1329" w:type="dxa"/>
            <w:vMerge/>
            <w:tcBorders>
              <w:top w:val="nil"/>
              <w:left w:val="nil"/>
              <w:bottom w:val="single" w:sz="12" w:space="0" w:color="000000"/>
              <w:right w:val="nil"/>
            </w:tcBorders>
            <w:shd w:val="clear" w:color="auto" w:fill="auto"/>
            <w:vAlign w:val="center"/>
          </w:tcPr>
          <w:p w:rsidR="000417D8" w:rsidRPr="00D8109F" w:rsidRDefault="000417D8" w:rsidP="00815051">
            <w:pPr>
              <w:pStyle w:val="Table"/>
              <w:spacing w:line="360" w:lineRule="auto"/>
              <w:jc w:val="both"/>
              <w:rPr>
                <w:rFonts w:ascii="Times New Roman" w:hAnsi="Times New Roman"/>
                <w:b w:val="0"/>
                <w:bCs/>
                <w:sz w:val="24"/>
                <w:szCs w:val="24"/>
              </w:rPr>
            </w:pPr>
          </w:p>
        </w:tc>
        <w:tc>
          <w:tcPr>
            <w:tcW w:w="2791" w:type="dxa"/>
            <w:vMerge/>
            <w:tcBorders>
              <w:top w:val="nil"/>
              <w:left w:val="nil"/>
              <w:bottom w:val="single" w:sz="12" w:space="0" w:color="000000"/>
              <w:right w:val="nil"/>
            </w:tcBorders>
            <w:shd w:val="clear" w:color="auto" w:fill="auto"/>
            <w:vAlign w:val="center"/>
          </w:tcPr>
          <w:p w:rsidR="000417D8" w:rsidRPr="00D8109F" w:rsidRDefault="000417D8" w:rsidP="00815051">
            <w:pPr>
              <w:jc w:val="center"/>
            </w:pPr>
          </w:p>
        </w:tc>
        <w:tc>
          <w:tcPr>
            <w:tcW w:w="2332" w:type="dxa"/>
            <w:vMerge/>
            <w:tcBorders>
              <w:left w:val="nil"/>
              <w:bottom w:val="single" w:sz="12" w:space="0" w:color="000000"/>
              <w:right w:val="nil"/>
            </w:tcBorders>
          </w:tcPr>
          <w:p w:rsidR="000417D8" w:rsidRPr="00D8109F" w:rsidRDefault="000417D8" w:rsidP="00815051">
            <w:pPr>
              <w:jc w:val="center"/>
            </w:pPr>
          </w:p>
        </w:tc>
      </w:tr>
      <w:tr w:rsidR="000417D8" w:rsidRPr="00D8109F" w:rsidTr="000417D8">
        <w:trPr>
          <w:trHeight w:val="89"/>
        </w:trPr>
        <w:tc>
          <w:tcPr>
            <w:tcW w:w="3124" w:type="dxa"/>
            <w:gridSpan w:val="2"/>
            <w:tcBorders>
              <w:top w:val="single" w:sz="12" w:space="0" w:color="000000"/>
              <w:left w:val="nil"/>
              <w:bottom w:val="single" w:sz="12" w:space="0" w:color="000000"/>
              <w:right w:val="nil"/>
            </w:tcBorders>
            <w:shd w:val="clear" w:color="auto" w:fill="FFCC99"/>
            <w:vAlign w:val="center"/>
          </w:tcPr>
          <w:p w:rsidR="000417D8" w:rsidRPr="00D8109F" w:rsidRDefault="000417D8" w:rsidP="000417D8">
            <w:pPr>
              <w:pStyle w:val="Table"/>
              <w:spacing w:line="360" w:lineRule="auto"/>
              <w:jc w:val="right"/>
              <w:rPr>
                <w:rFonts w:ascii="Times New Roman" w:hAnsi="Times New Roman"/>
                <w:b w:val="0"/>
                <w:bCs/>
                <w:iCs/>
                <w:sz w:val="24"/>
                <w:szCs w:val="24"/>
              </w:rPr>
            </w:pPr>
            <w:r w:rsidRPr="00D8109F">
              <w:rPr>
                <w:rFonts w:ascii="Times New Roman" w:hAnsi="Times New Roman"/>
                <w:b w:val="0"/>
                <w:bCs/>
                <w:iCs/>
                <w:sz w:val="24"/>
                <w:szCs w:val="24"/>
              </w:rPr>
              <w:t>Total</w:t>
            </w:r>
          </w:p>
        </w:tc>
        <w:tc>
          <w:tcPr>
            <w:tcW w:w="1329" w:type="dxa"/>
            <w:tcBorders>
              <w:top w:val="single" w:sz="12" w:space="0" w:color="000000"/>
              <w:left w:val="nil"/>
              <w:bottom w:val="single" w:sz="12" w:space="0" w:color="000000"/>
              <w:right w:val="nil"/>
            </w:tcBorders>
            <w:shd w:val="clear" w:color="auto" w:fill="FFCC99"/>
            <w:vAlign w:val="center"/>
          </w:tcPr>
          <w:p w:rsidR="000417D8" w:rsidRPr="00D8109F" w:rsidRDefault="000417D8" w:rsidP="000417D8">
            <w:pPr>
              <w:pStyle w:val="Table"/>
              <w:spacing w:line="360" w:lineRule="auto"/>
              <w:rPr>
                <w:rFonts w:ascii="Times New Roman" w:hAnsi="Times New Roman"/>
                <w:b w:val="0"/>
                <w:bCs/>
                <w:iCs/>
                <w:sz w:val="24"/>
                <w:szCs w:val="24"/>
              </w:rPr>
            </w:pPr>
          </w:p>
        </w:tc>
        <w:tc>
          <w:tcPr>
            <w:tcW w:w="2791" w:type="dxa"/>
            <w:tcBorders>
              <w:top w:val="single" w:sz="12" w:space="0" w:color="000000"/>
              <w:left w:val="nil"/>
              <w:bottom w:val="single" w:sz="12" w:space="0" w:color="000000"/>
              <w:right w:val="nil"/>
            </w:tcBorders>
            <w:shd w:val="clear" w:color="auto" w:fill="FFCC99"/>
            <w:vAlign w:val="center"/>
          </w:tcPr>
          <w:p w:rsidR="000417D8" w:rsidRPr="00D8109F" w:rsidRDefault="000417D8" w:rsidP="000417D8">
            <w:pPr>
              <w:pStyle w:val="Table"/>
              <w:spacing w:line="360" w:lineRule="auto"/>
              <w:rPr>
                <w:rFonts w:ascii="Times New Roman" w:hAnsi="Times New Roman"/>
                <w:b w:val="0"/>
                <w:bCs/>
                <w:iCs/>
                <w:sz w:val="24"/>
                <w:szCs w:val="24"/>
              </w:rPr>
            </w:pPr>
            <w:r w:rsidRPr="00D8109F">
              <w:rPr>
                <w:rFonts w:ascii="Times New Roman" w:hAnsi="Times New Roman"/>
                <w:b w:val="0"/>
                <w:bCs/>
                <w:iCs/>
                <w:sz w:val="24"/>
                <w:szCs w:val="24"/>
              </w:rPr>
              <w:t>327</w:t>
            </w:r>
          </w:p>
        </w:tc>
        <w:tc>
          <w:tcPr>
            <w:tcW w:w="2332" w:type="dxa"/>
            <w:tcBorders>
              <w:top w:val="single" w:sz="12" w:space="0" w:color="000000"/>
              <w:left w:val="nil"/>
              <w:bottom w:val="single" w:sz="12" w:space="0" w:color="000000"/>
              <w:right w:val="nil"/>
            </w:tcBorders>
            <w:shd w:val="clear" w:color="auto" w:fill="FFCC99"/>
            <w:vAlign w:val="center"/>
          </w:tcPr>
          <w:p w:rsidR="000417D8" w:rsidRPr="00D8109F" w:rsidRDefault="000417D8" w:rsidP="000417D8">
            <w:pPr>
              <w:pStyle w:val="Table"/>
              <w:spacing w:line="360" w:lineRule="auto"/>
              <w:rPr>
                <w:rFonts w:ascii="Times New Roman" w:hAnsi="Times New Roman"/>
                <w:b w:val="0"/>
                <w:bCs/>
                <w:iCs/>
                <w:sz w:val="24"/>
                <w:szCs w:val="24"/>
              </w:rPr>
            </w:pPr>
            <w:r>
              <w:rPr>
                <w:rFonts w:ascii="Times New Roman" w:hAnsi="Times New Roman"/>
                <w:b w:val="0"/>
                <w:bCs/>
                <w:iCs/>
                <w:sz w:val="24"/>
                <w:szCs w:val="24"/>
              </w:rPr>
              <w:t>100%</w:t>
            </w:r>
          </w:p>
        </w:tc>
      </w:tr>
    </w:tbl>
    <w:p w:rsidR="00815051" w:rsidRPr="00D8109F" w:rsidRDefault="00815051" w:rsidP="00815051">
      <w:pPr>
        <w:jc w:val="both"/>
        <w:rPr>
          <w:sz w:val="22"/>
          <w:szCs w:val="22"/>
        </w:rPr>
      </w:pPr>
    </w:p>
    <w:p w:rsidR="00DC0BBA" w:rsidRPr="00D8109F" w:rsidRDefault="00DC0BBA" w:rsidP="00DC0BBA">
      <w:pPr>
        <w:pStyle w:val="SN4"/>
        <w:tabs>
          <w:tab w:val="left" w:pos="1134"/>
          <w:tab w:val="left" w:pos="1418"/>
        </w:tabs>
        <w:spacing w:line="360" w:lineRule="auto"/>
        <w:jc w:val="both"/>
        <w:rPr>
          <w:rFonts w:ascii="Times New Roman" w:hAnsi="Times New Roman" w:cs="Times New Roman"/>
          <w:b w:val="0"/>
          <w:i w:val="0"/>
          <w:color w:val="000000"/>
        </w:rPr>
      </w:pPr>
      <w:r>
        <w:rPr>
          <w:rFonts w:ascii="Times New Roman" w:hAnsi="Times New Roman" w:cs="Times New Roman"/>
          <w:b w:val="0"/>
          <w:i w:val="0"/>
          <w:color w:val="000000"/>
        </w:rPr>
        <w:t>A</w:t>
      </w:r>
      <w:r w:rsidRPr="00D8109F">
        <w:rPr>
          <w:rFonts w:ascii="Times New Roman" w:hAnsi="Times New Roman" w:cs="Times New Roman"/>
          <w:b w:val="0"/>
          <w:i w:val="0"/>
          <w:color w:val="000000"/>
        </w:rPr>
        <w:t xml:space="preserve">ll </w:t>
      </w:r>
      <w:r>
        <w:rPr>
          <w:rFonts w:ascii="Times New Roman" w:hAnsi="Times New Roman" w:cs="Times New Roman"/>
          <w:b w:val="0"/>
          <w:i w:val="0"/>
          <w:color w:val="000000"/>
        </w:rPr>
        <w:t xml:space="preserve">implementing </w:t>
      </w:r>
      <w:r w:rsidRPr="00D8109F">
        <w:rPr>
          <w:rFonts w:ascii="Times New Roman" w:hAnsi="Times New Roman" w:cs="Times New Roman"/>
          <w:b w:val="0"/>
          <w:i w:val="0"/>
          <w:color w:val="000000"/>
        </w:rPr>
        <w:t xml:space="preserve">operational districts </w:t>
      </w:r>
      <w:r>
        <w:rPr>
          <w:rFonts w:ascii="Times New Roman" w:hAnsi="Times New Roman" w:cs="Times New Roman"/>
          <w:b w:val="0"/>
          <w:i w:val="0"/>
          <w:color w:val="000000"/>
        </w:rPr>
        <w:t xml:space="preserve">in each province </w:t>
      </w:r>
      <w:r w:rsidRPr="00D8109F">
        <w:rPr>
          <w:rFonts w:ascii="Times New Roman" w:hAnsi="Times New Roman" w:cs="Times New Roman"/>
          <w:b w:val="0"/>
          <w:i w:val="0"/>
          <w:color w:val="000000"/>
        </w:rPr>
        <w:t xml:space="preserve">were merged into </w:t>
      </w:r>
      <w:r>
        <w:rPr>
          <w:rFonts w:ascii="Times New Roman" w:hAnsi="Times New Roman" w:cs="Times New Roman"/>
          <w:b w:val="0"/>
          <w:i w:val="0"/>
          <w:color w:val="000000"/>
        </w:rPr>
        <w:t>1</w:t>
      </w:r>
      <w:r w:rsidRPr="00D8109F">
        <w:rPr>
          <w:rFonts w:ascii="Times New Roman" w:hAnsi="Times New Roman" w:cs="Times New Roman"/>
          <w:b w:val="0"/>
          <w:i w:val="0"/>
          <w:color w:val="000000"/>
        </w:rPr>
        <w:t xml:space="preserve"> groups (</w:t>
      </w:r>
      <w:r>
        <w:rPr>
          <w:rFonts w:ascii="Times New Roman" w:hAnsi="Times New Roman" w:cs="Times New Roman"/>
          <w:b w:val="0"/>
          <w:i w:val="0"/>
          <w:color w:val="000000"/>
        </w:rPr>
        <w:t xml:space="preserve">therefore </w:t>
      </w:r>
      <w:r w:rsidRPr="00D8109F">
        <w:rPr>
          <w:rFonts w:ascii="Times New Roman" w:hAnsi="Times New Roman" w:cs="Times New Roman"/>
          <w:b w:val="0"/>
          <w:i w:val="0"/>
          <w:color w:val="000000"/>
        </w:rPr>
        <w:t>2 Primary Sampling Unit</w:t>
      </w:r>
      <w:r>
        <w:rPr>
          <w:rFonts w:ascii="Times New Roman" w:hAnsi="Times New Roman" w:cs="Times New Roman"/>
          <w:b w:val="0"/>
          <w:i w:val="0"/>
          <w:color w:val="000000"/>
        </w:rPr>
        <w:t xml:space="preserve"> were created</w:t>
      </w:r>
      <w:r w:rsidRPr="00D8109F">
        <w:rPr>
          <w:rFonts w:ascii="Times New Roman" w:hAnsi="Times New Roman" w:cs="Times New Roman"/>
          <w:b w:val="0"/>
          <w:i w:val="0"/>
          <w:color w:val="000000"/>
        </w:rPr>
        <w:t>) based on the target provi</w:t>
      </w:r>
      <w:r>
        <w:rPr>
          <w:rFonts w:ascii="Times New Roman" w:hAnsi="Times New Roman" w:cs="Times New Roman"/>
          <w:b w:val="0"/>
          <w:i w:val="0"/>
          <w:color w:val="000000"/>
        </w:rPr>
        <w:t>nces (Koh Kong and Banteay Meanc</w:t>
      </w:r>
      <w:r w:rsidRPr="00D8109F">
        <w:rPr>
          <w:rFonts w:ascii="Times New Roman" w:hAnsi="Times New Roman" w:cs="Times New Roman"/>
          <w:b w:val="0"/>
          <w:i w:val="0"/>
          <w:color w:val="000000"/>
        </w:rPr>
        <w:t xml:space="preserve">hey) for sample size </w:t>
      </w:r>
      <w:r>
        <w:rPr>
          <w:rFonts w:ascii="Times New Roman" w:hAnsi="Times New Roman" w:cs="Times New Roman"/>
          <w:b w:val="0"/>
          <w:i w:val="0"/>
          <w:color w:val="000000"/>
        </w:rPr>
        <w:t>computation</w:t>
      </w:r>
      <w:r w:rsidRPr="00D8109F">
        <w:rPr>
          <w:rFonts w:ascii="Times New Roman" w:hAnsi="Times New Roman" w:cs="Times New Roman"/>
          <w:b w:val="0"/>
          <w:i w:val="0"/>
          <w:color w:val="000000"/>
        </w:rPr>
        <w:t xml:space="preserve">. </w:t>
      </w:r>
      <w:r>
        <w:rPr>
          <w:rFonts w:ascii="Times New Roman" w:hAnsi="Times New Roman" w:cs="Times New Roman"/>
          <w:b w:val="0"/>
          <w:i w:val="0"/>
          <w:color w:val="000000"/>
        </w:rPr>
        <w:t xml:space="preserve">Using a sampling </w:t>
      </w:r>
      <w:r w:rsidRPr="00D8109F">
        <w:rPr>
          <w:rFonts w:ascii="Times New Roman" w:hAnsi="Times New Roman" w:cs="Times New Roman"/>
          <w:b w:val="0"/>
          <w:i w:val="0"/>
          <w:color w:val="000000"/>
        </w:rPr>
        <w:t>method</w:t>
      </w:r>
      <w:r>
        <w:rPr>
          <w:rFonts w:ascii="Times New Roman" w:hAnsi="Times New Roman" w:cs="Times New Roman"/>
          <w:b w:val="0"/>
          <w:i w:val="0"/>
          <w:color w:val="000000"/>
        </w:rPr>
        <w:t xml:space="preserve"> based on 95% confident level</w:t>
      </w:r>
      <w:r w:rsidRPr="00D8109F">
        <w:rPr>
          <w:rFonts w:ascii="Times New Roman" w:hAnsi="Times New Roman" w:cs="Times New Roman"/>
          <w:b w:val="0"/>
          <w:i w:val="0"/>
          <w:color w:val="000000"/>
        </w:rPr>
        <w:t xml:space="preserve">, a 5% </w:t>
      </w:r>
      <w:r>
        <w:rPr>
          <w:rFonts w:ascii="Times New Roman" w:hAnsi="Times New Roman" w:cs="Times New Roman"/>
          <w:b w:val="0"/>
          <w:i w:val="0"/>
          <w:color w:val="000000"/>
        </w:rPr>
        <w:t xml:space="preserve">of margin of </w:t>
      </w:r>
      <w:r w:rsidRPr="00D8109F">
        <w:rPr>
          <w:rFonts w:ascii="Times New Roman" w:hAnsi="Times New Roman" w:cs="Times New Roman"/>
          <w:b w:val="0"/>
          <w:i w:val="0"/>
          <w:color w:val="000000"/>
        </w:rPr>
        <w:t>error</w:t>
      </w:r>
      <w:r>
        <w:rPr>
          <w:rFonts w:ascii="Times New Roman" w:hAnsi="Times New Roman" w:cs="Times New Roman"/>
          <w:b w:val="0"/>
          <w:i w:val="0"/>
          <w:color w:val="000000"/>
        </w:rPr>
        <w:t xml:space="preserve">, and 85% of data distribution, </w:t>
      </w:r>
      <w:r w:rsidRPr="00D8109F">
        <w:rPr>
          <w:rFonts w:ascii="Times New Roman" w:hAnsi="Times New Roman" w:cs="Times New Roman"/>
          <w:b w:val="0"/>
          <w:i w:val="0"/>
          <w:color w:val="000000"/>
        </w:rPr>
        <w:t xml:space="preserve">the total sample size </w:t>
      </w:r>
      <w:r>
        <w:rPr>
          <w:rFonts w:ascii="Times New Roman" w:hAnsi="Times New Roman" w:cs="Times New Roman"/>
          <w:b w:val="0"/>
          <w:i w:val="0"/>
          <w:color w:val="000000"/>
        </w:rPr>
        <w:t>required by this evaluation survey was</w:t>
      </w:r>
      <w:r w:rsidRPr="00D8109F">
        <w:rPr>
          <w:rFonts w:ascii="Times New Roman" w:hAnsi="Times New Roman" w:cs="Times New Roman"/>
          <w:b w:val="0"/>
          <w:i w:val="0"/>
          <w:color w:val="000000"/>
        </w:rPr>
        <w:t xml:space="preserve"> 3</w:t>
      </w:r>
      <w:r>
        <w:rPr>
          <w:rFonts w:ascii="Times New Roman" w:hAnsi="Times New Roman" w:cs="Times New Roman"/>
          <w:b w:val="0"/>
          <w:i w:val="0"/>
          <w:color w:val="000000"/>
        </w:rPr>
        <w:t>27</w:t>
      </w:r>
      <w:r w:rsidRPr="00D8109F">
        <w:rPr>
          <w:rFonts w:ascii="Times New Roman" w:hAnsi="Times New Roman" w:cs="Times New Roman"/>
          <w:b w:val="0"/>
          <w:i w:val="0"/>
          <w:color w:val="000000"/>
        </w:rPr>
        <w:t xml:space="preserve"> </w:t>
      </w:r>
      <w:r>
        <w:rPr>
          <w:rFonts w:ascii="Times New Roman" w:hAnsi="Times New Roman" w:cs="Times New Roman"/>
          <w:b w:val="0"/>
          <w:i w:val="0"/>
          <w:color w:val="000000"/>
        </w:rPr>
        <w:t>samples</w:t>
      </w:r>
      <w:r w:rsidRPr="00D8109F">
        <w:rPr>
          <w:rFonts w:ascii="Times New Roman" w:hAnsi="Times New Roman" w:cs="Times New Roman"/>
          <w:b w:val="0"/>
          <w:i w:val="0"/>
          <w:color w:val="000000"/>
        </w:rPr>
        <w:t xml:space="preserve"> (PLHAs)</w:t>
      </w:r>
      <w:r>
        <w:rPr>
          <w:rFonts w:ascii="Times New Roman" w:hAnsi="Times New Roman" w:cs="Times New Roman"/>
          <w:b w:val="0"/>
          <w:i w:val="0"/>
          <w:color w:val="000000"/>
        </w:rPr>
        <w:t xml:space="preserve">, 147 samples from Koh Kong site and 180 samples </w:t>
      </w:r>
      <w:r>
        <w:rPr>
          <w:rFonts w:ascii="Times New Roman" w:hAnsi="Times New Roman" w:cs="Times New Roman"/>
          <w:b w:val="0"/>
          <w:i w:val="0"/>
          <w:color w:val="000000"/>
        </w:rPr>
        <w:lastRenderedPageBreak/>
        <w:t>from Banteay Meanchey</w:t>
      </w:r>
      <w:r w:rsidRPr="00D8109F">
        <w:rPr>
          <w:rFonts w:ascii="Times New Roman" w:hAnsi="Times New Roman" w:cs="Times New Roman"/>
          <w:b w:val="0"/>
          <w:i w:val="0"/>
          <w:color w:val="000000"/>
        </w:rPr>
        <w:t xml:space="preserve">. Communes and individuals </w:t>
      </w:r>
      <w:r>
        <w:rPr>
          <w:rFonts w:ascii="Times New Roman" w:hAnsi="Times New Roman" w:cs="Times New Roman"/>
          <w:b w:val="0"/>
          <w:i w:val="0"/>
          <w:color w:val="000000"/>
        </w:rPr>
        <w:t>were</w:t>
      </w:r>
      <w:r w:rsidRPr="00D8109F">
        <w:rPr>
          <w:rFonts w:ascii="Times New Roman" w:hAnsi="Times New Roman" w:cs="Times New Roman"/>
          <w:b w:val="0"/>
          <w:i w:val="0"/>
          <w:color w:val="000000"/>
        </w:rPr>
        <w:t xml:space="preserve"> selected randomly from the target areas. </w:t>
      </w:r>
    </w:p>
    <w:p w:rsidR="00815051" w:rsidRPr="00EE3D16" w:rsidRDefault="00815051" w:rsidP="00815051">
      <w:pPr>
        <w:jc w:val="both"/>
        <w:rPr>
          <w:sz w:val="22"/>
          <w:szCs w:val="22"/>
        </w:rPr>
      </w:pPr>
    </w:p>
    <w:p w:rsidR="00815051" w:rsidRPr="000417D8" w:rsidRDefault="000417D8" w:rsidP="008426F6">
      <w:pPr>
        <w:pStyle w:val="SN4"/>
        <w:numPr>
          <w:ilvl w:val="0"/>
          <w:numId w:val="8"/>
        </w:numPr>
        <w:tabs>
          <w:tab w:val="left" w:pos="1134"/>
          <w:tab w:val="left" w:pos="1418"/>
        </w:tabs>
        <w:spacing w:line="360" w:lineRule="auto"/>
        <w:ind w:left="1418" w:hanging="567"/>
        <w:jc w:val="both"/>
        <w:rPr>
          <w:rFonts w:ascii="Times New Roman" w:hAnsi="Times New Roman" w:cs="Times New Roman"/>
          <w:i w:val="0"/>
          <w:color w:val="000000"/>
          <w:u w:val="single"/>
        </w:rPr>
      </w:pPr>
      <w:r>
        <w:rPr>
          <w:rFonts w:ascii="Times New Roman" w:hAnsi="Times New Roman" w:cs="Times New Roman"/>
          <w:i w:val="0"/>
          <w:color w:val="000000"/>
          <w:u w:val="single"/>
        </w:rPr>
        <w:t xml:space="preserve">For </w:t>
      </w:r>
      <w:r w:rsidR="00815051" w:rsidRPr="000417D8">
        <w:rPr>
          <w:rFonts w:ascii="Times New Roman" w:hAnsi="Times New Roman" w:cs="Times New Roman"/>
          <w:i w:val="0"/>
          <w:color w:val="000000"/>
          <w:u w:val="single"/>
        </w:rPr>
        <w:t>FGD with stakeholders</w:t>
      </w:r>
    </w:p>
    <w:p w:rsidR="00815051" w:rsidRPr="006227E9" w:rsidRDefault="00C91ECC" w:rsidP="006227E9">
      <w:pPr>
        <w:spacing w:line="360" w:lineRule="auto"/>
        <w:jc w:val="both"/>
      </w:pPr>
      <w:r>
        <w:t>3 types of FGDs were</w:t>
      </w:r>
      <w:r w:rsidR="00815051" w:rsidRPr="006227E9">
        <w:t xml:space="preserve"> conducted in each OD with different types of stakeholders. </w:t>
      </w:r>
      <w:r>
        <w:t>Therefore the</w:t>
      </w:r>
      <w:r w:rsidR="00815051" w:rsidRPr="006227E9">
        <w:t xml:space="preserve"> total numbers of FGD</w:t>
      </w:r>
      <w:r>
        <w:t>s</w:t>
      </w:r>
      <w:r w:rsidR="00815051" w:rsidRPr="006227E9">
        <w:t xml:space="preserve"> in all target areas </w:t>
      </w:r>
      <w:r>
        <w:t>were</w:t>
      </w:r>
      <w:r w:rsidR="00815051" w:rsidRPr="006227E9">
        <w:t xml:space="preserve"> 12 FGDs. Eac</w:t>
      </w:r>
      <w:r>
        <w:t>h OD wa</w:t>
      </w:r>
      <w:r w:rsidR="00815051" w:rsidRPr="006227E9">
        <w:t xml:space="preserve">s </w:t>
      </w:r>
      <w:r>
        <w:t xml:space="preserve">planned </w:t>
      </w:r>
      <w:r w:rsidR="00815051" w:rsidRPr="006227E9">
        <w:t xml:space="preserve">to conduct FGD as </w:t>
      </w:r>
      <w:r>
        <w:t>following</w:t>
      </w:r>
      <w:r w:rsidR="00815051" w:rsidRPr="006227E9">
        <w:t xml:space="preserve">: </w:t>
      </w:r>
    </w:p>
    <w:p w:rsidR="00815051" w:rsidRPr="006227E9" w:rsidRDefault="00815051" w:rsidP="00463821">
      <w:pPr>
        <w:numPr>
          <w:ilvl w:val="0"/>
          <w:numId w:val="21"/>
        </w:numPr>
        <w:spacing w:line="360" w:lineRule="auto"/>
        <w:ind w:left="1418" w:hanging="284"/>
        <w:jc w:val="both"/>
      </w:pPr>
      <w:r w:rsidRPr="006227E9">
        <w:t xml:space="preserve">1 FGD with health care </w:t>
      </w:r>
      <w:r w:rsidR="00C91ECC">
        <w:t xml:space="preserve">provider: </w:t>
      </w:r>
      <w:r w:rsidRPr="006227E9">
        <w:t>the</w:t>
      </w:r>
      <w:r w:rsidR="00C91ECC">
        <w:t>re</w:t>
      </w:r>
      <w:r w:rsidRPr="006227E9">
        <w:t xml:space="preserve"> </w:t>
      </w:r>
      <w:r w:rsidR="00C91ECC">
        <w:t xml:space="preserve">were 6-8 </w:t>
      </w:r>
      <w:r w:rsidRPr="006227E9">
        <w:t>participants for this FGD</w:t>
      </w:r>
      <w:r w:rsidR="00C91ECC">
        <w:t xml:space="preserve"> with variety of job status, clinician, </w:t>
      </w:r>
      <w:r w:rsidRPr="006227E9">
        <w:t>nurse</w:t>
      </w:r>
      <w:r w:rsidR="00C91ECC">
        <w:t>s, and PL</w:t>
      </w:r>
      <w:r w:rsidRPr="006227E9">
        <w:t>H</w:t>
      </w:r>
      <w:r w:rsidR="00C91ECC">
        <w:t>A</w:t>
      </w:r>
      <w:r w:rsidRPr="006227E9">
        <w:t xml:space="preserve"> counselor</w:t>
      </w:r>
      <w:r w:rsidR="00C91ECC">
        <w:t>s</w:t>
      </w:r>
      <w:r w:rsidRPr="006227E9">
        <w:t xml:space="preserve">, </w:t>
      </w:r>
    </w:p>
    <w:p w:rsidR="00815051" w:rsidRPr="006227E9" w:rsidRDefault="00815051" w:rsidP="00463821">
      <w:pPr>
        <w:numPr>
          <w:ilvl w:val="0"/>
          <w:numId w:val="21"/>
        </w:numPr>
        <w:spacing w:line="360" w:lineRule="auto"/>
        <w:ind w:left="1418" w:hanging="284"/>
        <w:jc w:val="both"/>
      </w:pPr>
      <w:r w:rsidRPr="006227E9">
        <w:t>1 FGD with PLHA leader</w:t>
      </w:r>
      <w:r w:rsidR="00C91ECC">
        <w:t>s</w:t>
      </w:r>
      <w:r w:rsidRPr="006227E9">
        <w:t xml:space="preserve"> (c</w:t>
      </w:r>
      <w:r w:rsidR="00C91ECC">
        <w:t xml:space="preserve">ounselors): There were 6 </w:t>
      </w:r>
      <w:r w:rsidRPr="006227E9">
        <w:t xml:space="preserve">counselors </w:t>
      </w:r>
      <w:r w:rsidR="00C91ECC">
        <w:t xml:space="preserve">planned for </w:t>
      </w:r>
      <w:r w:rsidRPr="006227E9">
        <w:t>FGD.</w:t>
      </w:r>
    </w:p>
    <w:p w:rsidR="00815051" w:rsidRPr="006227E9" w:rsidRDefault="00815051" w:rsidP="00463821">
      <w:pPr>
        <w:numPr>
          <w:ilvl w:val="0"/>
          <w:numId w:val="21"/>
        </w:numPr>
        <w:spacing w:line="360" w:lineRule="auto"/>
        <w:ind w:left="1418" w:hanging="284"/>
        <w:jc w:val="both"/>
      </w:pPr>
      <w:r w:rsidRPr="006227E9">
        <w:t xml:space="preserve">1 FGD with beneficiaries (PLHA): </w:t>
      </w:r>
      <w:r w:rsidR="00C91ECC">
        <w:t xml:space="preserve">there were </w:t>
      </w:r>
      <w:r w:rsidRPr="006227E9">
        <w:t xml:space="preserve">6-8 beneficiaries </w:t>
      </w:r>
      <w:r w:rsidR="00C91ECC">
        <w:t>planned for FGD</w:t>
      </w:r>
      <w:r w:rsidRPr="006227E9">
        <w:t xml:space="preserve">. </w:t>
      </w:r>
    </w:p>
    <w:p w:rsidR="00815051" w:rsidRPr="00EE3D16" w:rsidRDefault="00815051" w:rsidP="00815051">
      <w:pPr>
        <w:jc w:val="both"/>
        <w:rPr>
          <w:sz w:val="22"/>
          <w:szCs w:val="22"/>
        </w:rPr>
      </w:pPr>
    </w:p>
    <w:p w:rsidR="00815051" w:rsidRPr="000417D8" w:rsidRDefault="000417D8" w:rsidP="008426F6">
      <w:pPr>
        <w:pStyle w:val="SN4"/>
        <w:numPr>
          <w:ilvl w:val="0"/>
          <w:numId w:val="8"/>
        </w:numPr>
        <w:tabs>
          <w:tab w:val="left" w:pos="1134"/>
          <w:tab w:val="left" w:pos="1418"/>
        </w:tabs>
        <w:spacing w:line="360" w:lineRule="auto"/>
        <w:ind w:left="1418" w:hanging="567"/>
        <w:jc w:val="both"/>
        <w:rPr>
          <w:rFonts w:ascii="Times New Roman" w:hAnsi="Times New Roman" w:cs="Times New Roman"/>
          <w:i w:val="0"/>
          <w:color w:val="000000"/>
          <w:u w:val="single"/>
        </w:rPr>
      </w:pPr>
      <w:r>
        <w:rPr>
          <w:rFonts w:ascii="Times New Roman" w:hAnsi="Times New Roman" w:cs="Times New Roman"/>
          <w:i w:val="0"/>
          <w:color w:val="000000"/>
          <w:u w:val="single"/>
        </w:rPr>
        <w:t>For k</w:t>
      </w:r>
      <w:r w:rsidR="00815051" w:rsidRPr="000417D8">
        <w:rPr>
          <w:rFonts w:ascii="Times New Roman" w:hAnsi="Times New Roman" w:cs="Times New Roman"/>
          <w:i w:val="0"/>
          <w:color w:val="000000"/>
          <w:u w:val="single"/>
        </w:rPr>
        <w:t xml:space="preserve">ey </w:t>
      </w:r>
      <w:r>
        <w:rPr>
          <w:rFonts w:ascii="Times New Roman" w:hAnsi="Times New Roman" w:cs="Times New Roman"/>
          <w:i w:val="0"/>
          <w:color w:val="000000"/>
          <w:u w:val="single"/>
        </w:rPr>
        <w:t>i</w:t>
      </w:r>
      <w:r w:rsidR="00815051" w:rsidRPr="000417D8">
        <w:rPr>
          <w:rFonts w:ascii="Times New Roman" w:hAnsi="Times New Roman" w:cs="Times New Roman"/>
          <w:i w:val="0"/>
          <w:color w:val="000000"/>
          <w:u w:val="single"/>
        </w:rPr>
        <w:t xml:space="preserve">nformant </w:t>
      </w:r>
      <w:r>
        <w:rPr>
          <w:rFonts w:ascii="Times New Roman" w:hAnsi="Times New Roman" w:cs="Times New Roman"/>
          <w:i w:val="0"/>
          <w:color w:val="000000"/>
          <w:u w:val="single"/>
        </w:rPr>
        <w:t>i</w:t>
      </w:r>
      <w:r w:rsidR="00815051" w:rsidRPr="000417D8">
        <w:rPr>
          <w:rFonts w:ascii="Times New Roman" w:hAnsi="Times New Roman" w:cs="Times New Roman"/>
          <w:i w:val="0"/>
          <w:color w:val="000000"/>
          <w:u w:val="single"/>
        </w:rPr>
        <w:t>nterviews:</w:t>
      </w:r>
    </w:p>
    <w:p w:rsidR="00815051" w:rsidRPr="00EE3D16" w:rsidRDefault="00815051" w:rsidP="003C7689">
      <w:pPr>
        <w:jc w:val="both"/>
        <w:rPr>
          <w:sz w:val="22"/>
          <w:szCs w:val="22"/>
        </w:rPr>
      </w:pPr>
      <w:r>
        <w:rPr>
          <w:sz w:val="22"/>
          <w:szCs w:val="22"/>
        </w:rPr>
        <w:t>A</w:t>
      </w:r>
      <w:r w:rsidRPr="00EE3D16">
        <w:rPr>
          <w:sz w:val="22"/>
          <w:szCs w:val="22"/>
        </w:rPr>
        <w:t xml:space="preserve">t least one representative </w:t>
      </w:r>
      <w:r>
        <w:rPr>
          <w:sz w:val="22"/>
          <w:szCs w:val="22"/>
        </w:rPr>
        <w:t xml:space="preserve">from a </w:t>
      </w:r>
      <w:r w:rsidRPr="00EE3D16">
        <w:rPr>
          <w:sz w:val="22"/>
          <w:szCs w:val="22"/>
        </w:rPr>
        <w:t>hospital</w:t>
      </w:r>
      <w:r w:rsidR="00C91ECC">
        <w:rPr>
          <w:sz w:val="22"/>
          <w:szCs w:val="22"/>
        </w:rPr>
        <w:t xml:space="preserve"> management team</w:t>
      </w:r>
      <w:r w:rsidRPr="00EE3D16">
        <w:rPr>
          <w:sz w:val="22"/>
          <w:szCs w:val="22"/>
        </w:rPr>
        <w:t xml:space="preserve"> in </w:t>
      </w:r>
      <w:r>
        <w:rPr>
          <w:sz w:val="22"/>
          <w:szCs w:val="22"/>
        </w:rPr>
        <w:t xml:space="preserve">each </w:t>
      </w:r>
      <w:r w:rsidR="00C91ECC">
        <w:rPr>
          <w:sz w:val="22"/>
          <w:szCs w:val="22"/>
        </w:rPr>
        <w:t>OD wa</w:t>
      </w:r>
      <w:r w:rsidRPr="00EE3D16">
        <w:rPr>
          <w:sz w:val="22"/>
          <w:szCs w:val="22"/>
        </w:rPr>
        <w:t>s selected to be interviewed.</w:t>
      </w:r>
    </w:p>
    <w:p w:rsidR="00815051" w:rsidRDefault="00815051" w:rsidP="00815051">
      <w:pPr>
        <w:jc w:val="both"/>
        <w:rPr>
          <w:sz w:val="22"/>
          <w:szCs w:val="22"/>
          <w:u w:val="single"/>
        </w:rPr>
      </w:pPr>
    </w:p>
    <w:p w:rsidR="0012565B" w:rsidRPr="00421A5A" w:rsidRDefault="003C7689" w:rsidP="003C7689">
      <w:pPr>
        <w:pStyle w:val="SN4"/>
        <w:spacing w:line="360" w:lineRule="auto"/>
        <w:jc w:val="both"/>
        <w:rPr>
          <w:rFonts w:ascii="Times New Roman" w:hAnsi="Times New Roman" w:cs="Times New Roman"/>
          <w:b w:val="0"/>
          <w:i w:val="0"/>
          <w:color w:val="000000"/>
        </w:rPr>
      </w:pPr>
      <w:r>
        <w:rPr>
          <w:rFonts w:ascii="Times New Roman" w:hAnsi="Times New Roman" w:cs="Times New Roman"/>
          <w:b w:val="0"/>
          <w:i w:val="0"/>
          <w:color w:val="000000"/>
        </w:rPr>
        <w:t>Totally, t</w:t>
      </w:r>
      <w:r w:rsidR="0012565B" w:rsidRPr="00421A5A">
        <w:rPr>
          <w:rFonts w:ascii="Times New Roman" w:hAnsi="Times New Roman" w:cs="Times New Roman"/>
          <w:b w:val="0"/>
          <w:i w:val="0"/>
          <w:color w:val="000000"/>
        </w:rPr>
        <w:t xml:space="preserve">here </w:t>
      </w:r>
      <w:r w:rsidR="0012565B">
        <w:rPr>
          <w:rFonts w:ascii="Times New Roman" w:hAnsi="Times New Roman" w:cs="Times New Roman"/>
          <w:b w:val="0"/>
          <w:i w:val="0"/>
          <w:color w:val="000000"/>
        </w:rPr>
        <w:t>were</w:t>
      </w:r>
      <w:r w:rsidR="0012565B" w:rsidRPr="00421A5A">
        <w:rPr>
          <w:rFonts w:ascii="Times New Roman" w:hAnsi="Times New Roman" w:cs="Times New Roman"/>
          <w:b w:val="0"/>
          <w:i w:val="0"/>
          <w:color w:val="000000"/>
        </w:rPr>
        <w:t xml:space="preserve"> 68 sample</w:t>
      </w:r>
      <w:r w:rsidR="0012565B">
        <w:rPr>
          <w:rFonts w:ascii="Times New Roman" w:hAnsi="Times New Roman" w:cs="Times New Roman"/>
          <w:b w:val="0"/>
          <w:i w:val="0"/>
          <w:color w:val="000000"/>
        </w:rPr>
        <w:t xml:space="preserve">s </w:t>
      </w:r>
      <w:r>
        <w:rPr>
          <w:rFonts w:ascii="Times New Roman" w:hAnsi="Times New Roman" w:cs="Times New Roman"/>
          <w:b w:val="0"/>
          <w:i w:val="0"/>
          <w:color w:val="000000"/>
        </w:rPr>
        <w:t xml:space="preserve">participated in the qualitative method </w:t>
      </w:r>
      <w:r w:rsidR="0012565B" w:rsidRPr="00421A5A">
        <w:rPr>
          <w:rFonts w:ascii="Times New Roman" w:hAnsi="Times New Roman" w:cs="Times New Roman"/>
          <w:b w:val="0"/>
          <w:i w:val="0"/>
          <w:color w:val="000000"/>
        </w:rPr>
        <w:t>divided into:</w:t>
      </w:r>
    </w:p>
    <w:p w:rsidR="0012565B" w:rsidRPr="003C7689" w:rsidRDefault="0012565B" w:rsidP="00463821">
      <w:pPr>
        <w:numPr>
          <w:ilvl w:val="0"/>
          <w:numId w:val="21"/>
        </w:numPr>
        <w:spacing w:line="360" w:lineRule="auto"/>
        <w:ind w:left="1418" w:hanging="284"/>
        <w:jc w:val="both"/>
      </w:pPr>
      <w:r w:rsidRPr="003C7689">
        <w:t>6 project management team</w:t>
      </w:r>
    </w:p>
    <w:p w:rsidR="0012565B" w:rsidRPr="003C7689" w:rsidRDefault="0012565B" w:rsidP="00463821">
      <w:pPr>
        <w:numPr>
          <w:ilvl w:val="0"/>
          <w:numId w:val="21"/>
        </w:numPr>
        <w:spacing w:line="360" w:lineRule="auto"/>
        <w:ind w:left="1418" w:hanging="284"/>
        <w:jc w:val="both"/>
      </w:pPr>
      <w:r w:rsidRPr="003C7689">
        <w:t>17 pharmacists</w:t>
      </w:r>
    </w:p>
    <w:p w:rsidR="0012565B" w:rsidRPr="003C7689" w:rsidRDefault="0012565B" w:rsidP="00463821">
      <w:pPr>
        <w:numPr>
          <w:ilvl w:val="0"/>
          <w:numId w:val="21"/>
        </w:numPr>
        <w:spacing w:line="360" w:lineRule="auto"/>
        <w:ind w:left="1418" w:hanging="284"/>
        <w:jc w:val="both"/>
      </w:pPr>
      <w:r w:rsidRPr="003C7689">
        <w:t xml:space="preserve">17 dispensers and </w:t>
      </w:r>
    </w:p>
    <w:p w:rsidR="0012565B" w:rsidRDefault="0012565B" w:rsidP="00463821">
      <w:pPr>
        <w:numPr>
          <w:ilvl w:val="0"/>
          <w:numId w:val="21"/>
        </w:numPr>
        <w:spacing w:line="360" w:lineRule="auto"/>
        <w:ind w:left="1418" w:hanging="284"/>
        <w:jc w:val="both"/>
      </w:pPr>
      <w:r w:rsidRPr="003C7689">
        <w:t>34 PLHA</w:t>
      </w:r>
    </w:p>
    <w:p w:rsidR="00DC0BBA" w:rsidRPr="003C7689" w:rsidRDefault="00DC0BBA" w:rsidP="00DC0BBA">
      <w:pPr>
        <w:spacing w:line="360" w:lineRule="auto"/>
        <w:ind w:left="1418"/>
        <w:jc w:val="both"/>
      </w:pPr>
    </w:p>
    <w:p w:rsidR="0012565B" w:rsidRPr="00421A5A" w:rsidRDefault="0012565B" w:rsidP="00A913A3">
      <w:pPr>
        <w:pStyle w:val="SN4"/>
        <w:numPr>
          <w:ilvl w:val="1"/>
          <w:numId w:val="32"/>
        </w:numPr>
        <w:spacing w:line="360" w:lineRule="auto"/>
        <w:ind w:left="851" w:hanging="491"/>
        <w:jc w:val="both"/>
        <w:rPr>
          <w:rFonts w:ascii="Times New Roman" w:hAnsi="Times New Roman" w:cs="Times New Roman"/>
          <w:bCs/>
          <w:i w:val="0"/>
          <w:color w:val="000000"/>
        </w:rPr>
      </w:pPr>
      <w:r>
        <w:rPr>
          <w:rFonts w:ascii="Times New Roman" w:hAnsi="Times New Roman" w:cs="Times New Roman"/>
          <w:bCs/>
          <w:i w:val="0"/>
          <w:color w:val="000000"/>
        </w:rPr>
        <w:t>Sampling</w:t>
      </w:r>
      <w:r w:rsidRPr="00421A5A">
        <w:rPr>
          <w:rFonts w:ascii="Times New Roman" w:hAnsi="Times New Roman" w:cs="Times New Roman"/>
          <w:bCs/>
          <w:i w:val="0"/>
          <w:color w:val="000000"/>
        </w:rPr>
        <w:t xml:space="preserve">: </w:t>
      </w:r>
      <w:r w:rsidRPr="00421A5A">
        <w:rPr>
          <w:rFonts w:ascii="Times New Roman" w:hAnsi="Times New Roman" w:cs="Times New Roman"/>
          <w:b w:val="0"/>
          <w:i w:val="0"/>
          <w:color w:val="000000"/>
        </w:rPr>
        <w:t xml:space="preserve">There </w:t>
      </w:r>
      <w:r>
        <w:rPr>
          <w:rFonts w:ascii="Times New Roman" w:hAnsi="Times New Roman" w:cs="Times New Roman"/>
          <w:b w:val="0"/>
          <w:i w:val="0"/>
          <w:color w:val="000000"/>
        </w:rPr>
        <w:t>were</w:t>
      </w:r>
      <w:r w:rsidRPr="00421A5A">
        <w:rPr>
          <w:rFonts w:ascii="Times New Roman" w:hAnsi="Times New Roman" w:cs="Times New Roman"/>
          <w:b w:val="0"/>
          <w:i w:val="0"/>
          <w:color w:val="000000"/>
        </w:rPr>
        <w:t xml:space="preserve"> four different method</w:t>
      </w:r>
      <w:r w:rsidR="003C7689">
        <w:rPr>
          <w:rFonts w:ascii="Times New Roman" w:hAnsi="Times New Roman" w:cs="Times New Roman"/>
          <w:b w:val="0"/>
          <w:i w:val="0"/>
          <w:color w:val="000000"/>
        </w:rPr>
        <w:t>s</w:t>
      </w:r>
      <w:r w:rsidRPr="00421A5A">
        <w:rPr>
          <w:rFonts w:ascii="Times New Roman" w:hAnsi="Times New Roman" w:cs="Times New Roman"/>
          <w:b w:val="0"/>
          <w:i w:val="0"/>
          <w:color w:val="000000"/>
        </w:rPr>
        <w:t xml:space="preserve"> used to select the samples:</w:t>
      </w:r>
    </w:p>
    <w:p w:rsidR="0012565B" w:rsidRDefault="0012565B" w:rsidP="008426F6">
      <w:pPr>
        <w:pStyle w:val="SN4"/>
        <w:numPr>
          <w:ilvl w:val="0"/>
          <w:numId w:val="8"/>
        </w:numPr>
        <w:tabs>
          <w:tab w:val="left" w:pos="1134"/>
        </w:tabs>
        <w:spacing w:line="360" w:lineRule="auto"/>
        <w:ind w:left="1134" w:hanging="283"/>
        <w:jc w:val="both"/>
        <w:rPr>
          <w:rFonts w:ascii="Times New Roman" w:hAnsi="Times New Roman" w:cs="Times New Roman"/>
          <w:b w:val="0"/>
          <w:bCs/>
          <w:i w:val="0"/>
          <w:color w:val="000000"/>
        </w:rPr>
      </w:pPr>
      <w:r w:rsidRPr="007D4D48">
        <w:rPr>
          <w:rFonts w:ascii="Times New Roman" w:hAnsi="Times New Roman" w:cs="Times New Roman"/>
          <w:bCs/>
          <w:i w:val="0"/>
          <w:color w:val="000000"/>
        </w:rPr>
        <w:t>Site selection:</w:t>
      </w:r>
      <w:r>
        <w:rPr>
          <w:rFonts w:ascii="Times New Roman" w:hAnsi="Times New Roman" w:cs="Times New Roman"/>
          <w:b w:val="0"/>
          <w:bCs/>
          <w:i w:val="0"/>
          <w:color w:val="000000"/>
        </w:rPr>
        <w:t xml:space="preserve"> the stratified </w:t>
      </w:r>
      <w:r w:rsidR="003C7689">
        <w:rPr>
          <w:rFonts w:ascii="Times New Roman" w:hAnsi="Times New Roman" w:cs="Times New Roman"/>
          <w:b w:val="0"/>
          <w:bCs/>
          <w:i w:val="0"/>
          <w:color w:val="000000"/>
        </w:rPr>
        <w:t>sampling</w:t>
      </w:r>
      <w:r>
        <w:rPr>
          <w:rFonts w:ascii="Times New Roman" w:hAnsi="Times New Roman" w:cs="Times New Roman"/>
          <w:b w:val="0"/>
          <w:bCs/>
          <w:i w:val="0"/>
          <w:color w:val="000000"/>
        </w:rPr>
        <w:t xml:space="preserve"> </w:t>
      </w:r>
      <w:r w:rsidR="003C7689">
        <w:rPr>
          <w:rFonts w:ascii="Times New Roman" w:hAnsi="Times New Roman" w:cs="Times New Roman"/>
          <w:b w:val="0"/>
          <w:bCs/>
          <w:i w:val="0"/>
          <w:color w:val="000000"/>
        </w:rPr>
        <w:t xml:space="preserve">method </w:t>
      </w:r>
      <w:r>
        <w:rPr>
          <w:rFonts w:ascii="Times New Roman" w:hAnsi="Times New Roman" w:cs="Times New Roman"/>
          <w:b w:val="0"/>
          <w:bCs/>
          <w:i w:val="0"/>
          <w:color w:val="000000"/>
        </w:rPr>
        <w:t>was used to select 17 sites out of 41 implementing sites based on the 3 different period</w:t>
      </w:r>
      <w:r w:rsidR="003C7689">
        <w:rPr>
          <w:rFonts w:ascii="Times New Roman" w:hAnsi="Times New Roman" w:cs="Times New Roman"/>
          <w:b w:val="0"/>
          <w:bCs/>
          <w:i w:val="0"/>
          <w:color w:val="000000"/>
        </w:rPr>
        <w:t>s</w:t>
      </w:r>
      <w:r>
        <w:rPr>
          <w:rFonts w:ascii="Times New Roman" w:hAnsi="Times New Roman" w:cs="Times New Roman"/>
          <w:b w:val="0"/>
          <w:bCs/>
          <w:i w:val="0"/>
          <w:color w:val="000000"/>
        </w:rPr>
        <w:t xml:space="preserve"> of support (the early project support, the middle project support and the nearly end project support). </w:t>
      </w:r>
    </w:p>
    <w:p w:rsidR="0012565B" w:rsidRPr="007D4D48" w:rsidRDefault="0012565B" w:rsidP="008426F6">
      <w:pPr>
        <w:pStyle w:val="SN4"/>
        <w:numPr>
          <w:ilvl w:val="0"/>
          <w:numId w:val="8"/>
        </w:numPr>
        <w:tabs>
          <w:tab w:val="left" w:pos="1134"/>
        </w:tabs>
        <w:spacing w:line="360" w:lineRule="auto"/>
        <w:ind w:left="1134" w:hanging="283"/>
        <w:jc w:val="both"/>
        <w:rPr>
          <w:rFonts w:ascii="Times New Roman" w:hAnsi="Times New Roman" w:cs="Times New Roman"/>
          <w:bCs/>
          <w:i w:val="0"/>
          <w:color w:val="000000"/>
        </w:rPr>
      </w:pPr>
      <w:r w:rsidRPr="007D4D48">
        <w:rPr>
          <w:rFonts w:ascii="Times New Roman" w:hAnsi="Times New Roman" w:cs="Times New Roman"/>
          <w:bCs/>
          <w:i w:val="0"/>
          <w:color w:val="000000"/>
        </w:rPr>
        <w:t>Sample selection</w:t>
      </w:r>
    </w:p>
    <w:p w:rsidR="0012565B" w:rsidRPr="003C7689" w:rsidRDefault="0012565B" w:rsidP="00463821">
      <w:pPr>
        <w:numPr>
          <w:ilvl w:val="0"/>
          <w:numId w:val="21"/>
        </w:numPr>
        <w:spacing w:line="360" w:lineRule="auto"/>
        <w:ind w:left="1418" w:hanging="284"/>
        <w:jc w:val="both"/>
      </w:pPr>
      <w:r w:rsidRPr="003C7689">
        <w:t>For sites that had only one person who play double role as pharmacy and dispensary</w:t>
      </w:r>
      <w:r w:rsidR="003C7689">
        <w:t xml:space="preserve"> management</w:t>
      </w:r>
      <w:r w:rsidRPr="003C7689">
        <w:t xml:space="preserve">, </w:t>
      </w:r>
      <w:r w:rsidR="003C7689">
        <w:t>he/she</w:t>
      </w:r>
      <w:r w:rsidRPr="003C7689">
        <w:t xml:space="preserve"> had to be selected automatically</w:t>
      </w:r>
    </w:p>
    <w:p w:rsidR="0012565B" w:rsidRPr="003C7689" w:rsidRDefault="0012565B" w:rsidP="00463821">
      <w:pPr>
        <w:numPr>
          <w:ilvl w:val="0"/>
          <w:numId w:val="21"/>
        </w:numPr>
        <w:spacing w:line="360" w:lineRule="auto"/>
        <w:ind w:left="1418" w:hanging="284"/>
        <w:jc w:val="both"/>
      </w:pPr>
      <w:r w:rsidRPr="003C7689">
        <w:t xml:space="preserve">For sites that had both pharmacist and dispenser, they were both selected automatically </w:t>
      </w:r>
    </w:p>
    <w:p w:rsidR="0012565B" w:rsidRPr="003C7689" w:rsidRDefault="0012565B" w:rsidP="00463821">
      <w:pPr>
        <w:numPr>
          <w:ilvl w:val="0"/>
          <w:numId w:val="21"/>
        </w:numPr>
        <w:spacing w:line="360" w:lineRule="auto"/>
        <w:ind w:left="1418" w:hanging="284"/>
        <w:jc w:val="both"/>
      </w:pPr>
      <w:r w:rsidRPr="003C7689">
        <w:t xml:space="preserve">For site that had more than two, the </w:t>
      </w:r>
      <w:r w:rsidR="003C7689">
        <w:t xml:space="preserve">simple </w:t>
      </w:r>
      <w:r w:rsidRPr="003C7689">
        <w:t>random sampling was used</w:t>
      </w:r>
    </w:p>
    <w:p w:rsidR="0012565B" w:rsidRPr="003C7689" w:rsidRDefault="0012565B" w:rsidP="00463821">
      <w:pPr>
        <w:numPr>
          <w:ilvl w:val="0"/>
          <w:numId w:val="21"/>
        </w:numPr>
        <w:spacing w:line="360" w:lineRule="auto"/>
        <w:ind w:left="1418" w:hanging="284"/>
        <w:jc w:val="both"/>
      </w:pPr>
      <w:r w:rsidRPr="003C7689">
        <w:t>For PLHA, convenient sampling was used</w:t>
      </w:r>
    </w:p>
    <w:p w:rsidR="0012565B" w:rsidRDefault="0012565B" w:rsidP="00463821">
      <w:pPr>
        <w:numPr>
          <w:ilvl w:val="0"/>
          <w:numId w:val="21"/>
        </w:numPr>
        <w:spacing w:line="360" w:lineRule="auto"/>
        <w:ind w:left="1418" w:hanging="284"/>
        <w:jc w:val="both"/>
      </w:pPr>
      <w:r w:rsidRPr="003C7689">
        <w:t>For the project management team, the purposive sampling was used.</w:t>
      </w:r>
    </w:p>
    <w:p w:rsidR="0012565B" w:rsidRPr="000C57EE" w:rsidRDefault="0012565B" w:rsidP="00A913A3">
      <w:pPr>
        <w:pStyle w:val="SN4"/>
        <w:numPr>
          <w:ilvl w:val="1"/>
          <w:numId w:val="32"/>
        </w:numPr>
        <w:spacing w:line="360" w:lineRule="auto"/>
        <w:ind w:left="851" w:hanging="491"/>
        <w:jc w:val="both"/>
        <w:rPr>
          <w:rFonts w:ascii="Times New Roman" w:hAnsi="Times New Roman" w:cs="Times New Roman"/>
          <w:bCs/>
          <w:i w:val="0"/>
          <w:color w:val="000000"/>
        </w:rPr>
      </w:pPr>
      <w:bookmarkStart w:id="3" w:name="_Toc183231036"/>
      <w:r w:rsidRPr="00421A5A">
        <w:rPr>
          <w:rFonts w:ascii="Times New Roman" w:hAnsi="Times New Roman" w:cs="Times New Roman"/>
          <w:bCs/>
          <w:i w:val="0"/>
          <w:color w:val="000000"/>
        </w:rPr>
        <w:lastRenderedPageBreak/>
        <w:t>Instrument</w:t>
      </w:r>
      <w:r w:rsidRPr="00421A5A">
        <w:rPr>
          <w:rFonts w:ascii="Times New Roman" w:hAnsi="Times New Roman" w:cs="Times New Roman"/>
          <w:b w:val="0"/>
          <w:bCs/>
        </w:rPr>
        <w:t>:</w:t>
      </w:r>
      <w:r w:rsidRPr="00421A5A">
        <w:rPr>
          <w:rFonts w:ascii="Times New Roman" w:hAnsi="Times New Roman" w:cs="Times New Roman"/>
        </w:rPr>
        <w:t xml:space="preserve"> </w:t>
      </w:r>
      <w:r>
        <w:rPr>
          <w:rFonts w:ascii="Times New Roman" w:hAnsi="Times New Roman" w:cs="Times New Roman"/>
          <w:b w:val="0"/>
          <w:i w:val="0"/>
        </w:rPr>
        <w:t>There were several tools used as evaluation instruments:</w:t>
      </w:r>
    </w:p>
    <w:p w:rsidR="0012565B" w:rsidRPr="000C57EE" w:rsidRDefault="0012565B" w:rsidP="008426F6">
      <w:pPr>
        <w:pStyle w:val="SN4"/>
        <w:numPr>
          <w:ilvl w:val="0"/>
          <w:numId w:val="8"/>
        </w:numPr>
        <w:tabs>
          <w:tab w:val="left" w:pos="1134"/>
        </w:tabs>
        <w:spacing w:line="360" w:lineRule="auto"/>
        <w:ind w:left="1418" w:hanging="567"/>
        <w:jc w:val="both"/>
        <w:rPr>
          <w:rFonts w:ascii="Times New Roman" w:hAnsi="Times New Roman" w:cs="Times New Roman"/>
          <w:bCs/>
          <w:i w:val="0"/>
          <w:color w:val="000000"/>
        </w:rPr>
      </w:pPr>
      <w:r>
        <w:rPr>
          <w:rFonts w:ascii="Times New Roman" w:hAnsi="Times New Roman" w:cs="Times New Roman"/>
          <w:b w:val="0"/>
          <w:bCs/>
          <w:i w:val="0"/>
          <w:color w:val="000000"/>
        </w:rPr>
        <w:t>The project proposal of GF R4</w:t>
      </w:r>
    </w:p>
    <w:p w:rsidR="0012565B" w:rsidRPr="000C57EE" w:rsidRDefault="0012565B" w:rsidP="008426F6">
      <w:pPr>
        <w:pStyle w:val="SN4"/>
        <w:numPr>
          <w:ilvl w:val="0"/>
          <w:numId w:val="8"/>
        </w:numPr>
        <w:tabs>
          <w:tab w:val="left" w:pos="1134"/>
        </w:tabs>
        <w:spacing w:line="360" w:lineRule="auto"/>
        <w:ind w:left="1418" w:hanging="567"/>
        <w:jc w:val="both"/>
        <w:rPr>
          <w:rFonts w:ascii="Times New Roman" w:hAnsi="Times New Roman" w:cs="Times New Roman"/>
          <w:bCs/>
          <w:i w:val="0"/>
          <w:color w:val="000000"/>
        </w:rPr>
      </w:pPr>
      <w:r>
        <w:rPr>
          <w:rFonts w:ascii="Times New Roman" w:hAnsi="Times New Roman" w:cs="Times New Roman"/>
          <w:b w:val="0"/>
          <w:bCs/>
          <w:i w:val="0"/>
          <w:color w:val="000000"/>
        </w:rPr>
        <w:t xml:space="preserve">The </w:t>
      </w:r>
      <w:r w:rsidR="003C7689">
        <w:rPr>
          <w:rFonts w:ascii="Times New Roman" w:hAnsi="Times New Roman" w:cs="Times New Roman"/>
          <w:b w:val="0"/>
          <w:bCs/>
          <w:i w:val="0"/>
          <w:color w:val="000000"/>
        </w:rPr>
        <w:t xml:space="preserve">CoC </w:t>
      </w:r>
    </w:p>
    <w:p w:rsidR="0012565B" w:rsidRPr="000C57EE" w:rsidRDefault="0012565B" w:rsidP="008426F6">
      <w:pPr>
        <w:pStyle w:val="SN4"/>
        <w:numPr>
          <w:ilvl w:val="0"/>
          <w:numId w:val="8"/>
        </w:numPr>
        <w:tabs>
          <w:tab w:val="left" w:pos="1134"/>
        </w:tabs>
        <w:spacing w:line="360" w:lineRule="auto"/>
        <w:ind w:left="1418" w:hanging="567"/>
        <w:jc w:val="both"/>
        <w:rPr>
          <w:rFonts w:ascii="Times New Roman" w:hAnsi="Times New Roman" w:cs="Times New Roman"/>
          <w:bCs/>
          <w:i w:val="0"/>
          <w:color w:val="000000"/>
        </w:rPr>
      </w:pPr>
      <w:r>
        <w:rPr>
          <w:rFonts w:ascii="Times New Roman" w:hAnsi="Times New Roman" w:cs="Times New Roman"/>
          <w:b w:val="0"/>
          <w:bCs/>
          <w:i w:val="0"/>
          <w:color w:val="000000"/>
        </w:rPr>
        <w:t>The SOP</w:t>
      </w:r>
    </w:p>
    <w:p w:rsidR="0012565B" w:rsidRPr="000C57EE" w:rsidRDefault="0012565B" w:rsidP="008426F6">
      <w:pPr>
        <w:pStyle w:val="SN4"/>
        <w:numPr>
          <w:ilvl w:val="0"/>
          <w:numId w:val="8"/>
        </w:numPr>
        <w:tabs>
          <w:tab w:val="left" w:pos="1134"/>
        </w:tabs>
        <w:spacing w:line="360" w:lineRule="auto"/>
        <w:ind w:left="1418" w:hanging="567"/>
        <w:jc w:val="both"/>
        <w:rPr>
          <w:rFonts w:ascii="Times New Roman" w:hAnsi="Times New Roman" w:cs="Times New Roman"/>
          <w:bCs/>
          <w:i w:val="0"/>
          <w:color w:val="000000"/>
        </w:rPr>
      </w:pPr>
      <w:r>
        <w:rPr>
          <w:rFonts w:ascii="Times New Roman" w:hAnsi="Times New Roman" w:cs="Times New Roman"/>
          <w:b w:val="0"/>
          <w:bCs/>
          <w:i w:val="0"/>
          <w:color w:val="000000"/>
        </w:rPr>
        <w:t>The project report</w:t>
      </w:r>
    </w:p>
    <w:p w:rsidR="0012565B" w:rsidRPr="000C57EE" w:rsidRDefault="0012565B" w:rsidP="008426F6">
      <w:pPr>
        <w:pStyle w:val="SN4"/>
        <w:numPr>
          <w:ilvl w:val="0"/>
          <w:numId w:val="8"/>
        </w:numPr>
        <w:tabs>
          <w:tab w:val="left" w:pos="1134"/>
        </w:tabs>
        <w:spacing w:line="360" w:lineRule="auto"/>
        <w:ind w:left="1134" w:hanging="283"/>
        <w:jc w:val="both"/>
        <w:rPr>
          <w:rFonts w:ascii="Times New Roman" w:hAnsi="Times New Roman" w:cs="Times New Roman"/>
          <w:bCs/>
          <w:i w:val="0"/>
          <w:color w:val="000000"/>
        </w:rPr>
      </w:pPr>
      <w:r>
        <w:rPr>
          <w:rFonts w:ascii="Times New Roman" w:hAnsi="Times New Roman" w:cs="Times New Roman"/>
          <w:b w:val="0"/>
          <w:bCs/>
          <w:i w:val="0"/>
          <w:color w:val="000000"/>
        </w:rPr>
        <w:t>The u</w:t>
      </w:r>
      <w:r w:rsidRPr="0034645E">
        <w:rPr>
          <w:rFonts w:ascii="Times New Roman" w:hAnsi="Times New Roman" w:cs="Times New Roman"/>
          <w:b w:val="0"/>
          <w:i w:val="0"/>
        </w:rPr>
        <w:t>nstructured-</w:t>
      </w:r>
      <w:r w:rsidRPr="00421A5A">
        <w:rPr>
          <w:rFonts w:ascii="Times New Roman" w:hAnsi="Times New Roman" w:cs="Times New Roman"/>
          <w:b w:val="0"/>
          <w:i w:val="0"/>
          <w:color w:val="000000"/>
        </w:rPr>
        <w:t xml:space="preserve">questionnaire was </w:t>
      </w:r>
      <w:r>
        <w:rPr>
          <w:rFonts w:ascii="Times New Roman" w:hAnsi="Times New Roman" w:cs="Times New Roman"/>
          <w:b w:val="0"/>
          <w:i w:val="0"/>
          <w:color w:val="000000"/>
        </w:rPr>
        <w:t xml:space="preserve">designed and </w:t>
      </w:r>
      <w:r w:rsidRPr="00421A5A">
        <w:rPr>
          <w:rFonts w:ascii="Times New Roman" w:hAnsi="Times New Roman" w:cs="Times New Roman"/>
          <w:b w:val="0"/>
          <w:i w:val="0"/>
          <w:color w:val="000000"/>
        </w:rPr>
        <w:t>used for face to face in-depth interview and</w:t>
      </w:r>
      <w:r w:rsidR="003C7689">
        <w:rPr>
          <w:rFonts w:ascii="Times New Roman" w:hAnsi="Times New Roman" w:cs="Times New Roman"/>
          <w:b w:val="0"/>
          <w:i w:val="0"/>
          <w:color w:val="000000"/>
        </w:rPr>
        <w:t xml:space="preserve"> FGD</w:t>
      </w:r>
      <w:r w:rsidRPr="00421A5A">
        <w:rPr>
          <w:rFonts w:ascii="Times New Roman" w:hAnsi="Times New Roman" w:cs="Times New Roman"/>
          <w:b w:val="0"/>
          <w:i w:val="0"/>
          <w:color w:val="000000"/>
        </w:rPr>
        <w:t xml:space="preserve"> </w:t>
      </w:r>
    </w:p>
    <w:p w:rsidR="0012565B" w:rsidRPr="00421A5A" w:rsidRDefault="0012565B" w:rsidP="008426F6">
      <w:pPr>
        <w:pStyle w:val="SN4"/>
        <w:numPr>
          <w:ilvl w:val="0"/>
          <w:numId w:val="8"/>
        </w:numPr>
        <w:tabs>
          <w:tab w:val="left" w:pos="1134"/>
        </w:tabs>
        <w:spacing w:line="360" w:lineRule="auto"/>
        <w:ind w:left="1134" w:hanging="283"/>
        <w:jc w:val="both"/>
        <w:rPr>
          <w:rFonts w:ascii="Times New Roman" w:hAnsi="Times New Roman" w:cs="Times New Roman"/>
          <w:bCs/>
          <w:i w:val="0"/>
          <w:color w:val="000000"/>
        </w:rPr>
      </w:pPr>
      <w:r>
        <w:rPr>
          <w:rFonts w:ascii="Times New Roman" w:hAnsi="Times New Roman" w:cs="Times New Roman"/>
          <w:b w:val="0"/>
          <w:i w:val="0"/>
          <w:color w:val="000000"/>
        </w:rPr>
        <w:t xml:space="preserve">The structured-questionnaire was designed and used </w:t>
      </w:r>
      <w:r w:rsidRPr="00421A5A">
        <w:rPr>
          <w:rFonts w:ascii="Times New Roman" w:hAnsi="Times New Roman" w:cs="Times New Roman"/>
          <w:b w:val="0"/>
          <w:i w:val="0"/>
          <w:color w:val="000000"/>
        </w:rPr>
        <w:t xml:space="preserve">for </w:t>
      </w:r>
      <w:r w:rsidR="003C7689">
        <w:rPr>
          <w:rFonts w:ascii="Times New Roman" w:hAnsi="Times New Roman" w:cs="Times New Roman"/>
          <w:b w:val="0"/>
          <w:i w:val="0"/>
          <w:color w:val="000000"/>
        </w:rPr>
        <w:t xml:space="preserve">face to face interview </w:t>
      </w:r>
      <w:r w:rsidR="00182310">
        <w:rPr>
          <w:rFonts w:ascii="Times New Roman" w:hAnsi="Times New Roman" w:cs="Times New Roman"/>
          <w:b w:val="0"/>
          <w:i w:val="0"/>
          <w:color w:val="000000"/>
        </w:rPr>
        <w:t>survey</w:t>
      </w:r>
      <w:r w:rsidRPr="00421A5A">
        <w:rPr>
          <w:rFonts w:ascii="Times New Roman" w:hAnsi="Times New Roman" w:cs="Times New Roman"/>
          <w:b w:val="0"/>
          <w:i w:val="0"/>
          <w:color w:val="000000"/>
        </w:rPr>
        <w:t xml:space="preserve">. </w:t>
      </w:r>
    </w:p>
    <w:bookmarkEnd w:id="3"/>
    <w:p w:rsidR="0012565B" w:rsidRPr="00DB49C0" w:rsidRDefault="0012565B" w:rsidP="00A913A3">
      <w:pPr>
        <w:pStyle w:val="SN4"/>
        <w:numPr>
          <w:ilvl w:val="1"/>
          <w:numId w:val="32"/>
        </w:numPr>
        <w:spacing w:line="360" w:lineRule="auto"/>
        <w:ind w:left="851" w:hanging="491"/>
        <w:jc w:val="both"/>
        <w:rPr>
          <w:rFonts w:ascii="Times New Roman" w:hAnsi="Times New Roman" w:cs="Times New Roman"/>
          <w:bCs/>
          <w:i w:val="0"/>
          <w:color w:val="000000"/>
        </w:rPr>
      </w:pPr>
      <w:r w:rsidRPr="00421A5A">
        <w:rPr>
          <w:rFonts w:ascii="Times New Roman" w:hAnsi="Times New Roman" w:cs="Times New Roman"/>
          <w:bCs/>
          <w:i w:val="0"/>
          <w:color w:val="000000"/>
        </w:rPr>
        <w:t xml:space="preserve">Preparation: </w:t>
      </w:r>
      <w:r w:rsidR="00182310">
        <w:rPr>
          <w:rFonts w:ascii="Times New Roman" w:hAnsi="Times New Roman" w:cs="Times New Roman"/>
          <w:b w:val="0"/>
          <w:bCs/>
          <w:i w:val="0"/>
          <w:color w:val="000000"/>
        </w:rPr>
        <w:t>There were several activities prepared, the</w:t>
      </w:r>
      <w:r w:rsidRPr="004F0CC0">
        <w:rPr>
          <w:rFonts w:ascii="Times New Roman" w:hAnsi="Times New Roman" w:cs="Times New Roman"/>
          <w:b w:val="0"/>
          <w:bCs/>
          <w:i w:val="0"/>
          <w:color w:val="000000"/>
        </w:rPr>
        <w:t xml:space="preserve"> </w:t>
      </w:r>
      <w:r w:rsidRPr="00421A5A">
        <w:rPr>
          <w:rFonts w:ascii="Times New Roman" w:hAnsi="Times New Roman" w:cs="Times New Roman"/>
          <w:b w:val="0"/>
          <w:i w:val="0"/>
          <w:color w:val="000000"/>
        </w:rPr>
        <w:t xml:space="preserve">questionnaire development, </w:t>
      </w:r>
      <w:r w:rsidR="00182310">
        <w:rPr>
          <w:rFonts w:ascii="Times New Roman" w:hAnsi="Times New Roman" w:cs="Times New Roman"/>
          <w:b w:val="0"/>
          <w:i w:val="0"/>
          <w:color w:val="000000"/>
        </w:rPr>
        <w:t xml:space="preserve">the </w:t>
      </w:r>
      <w:r w:rsidRPr="00421A5A">
        <w:rPr>
          <w:rFonts w:ascii="Times New Roman" w:hAnsi="Times New Roman" w:cs="Times New Roman"/>
          <w:b w:val="0"/>
          <w:i w:val="0"/>
          <w:color w:val="000000"/>
        </w:rPr>
        <w:t>data collection</w:t>
      </w:r>
      <w:r w:rsidR="00182310">
        <w:rPr>
          <w:rFonts w:ascii="Times New Roman" w:hAnsi="Times New Roman" w:cs="Times New Roman"/>
          <w:b w:val="0"/>
          <w:i w:val="0"/>
          <w:color w:val="000000"/>
        </w:rPr>
        <w:t xml:space="preserve"> plan</w:t>
      </w:r>
      <w:r w:rsidRPr="00421A5A">
        <w:rPr>
          <w:rFonts w:ascii="Times New Roman" w:hAnsi="Times New Roman" w:cs="Times New Roman"/>
          <w:b w:val="0"/>
          <w:i w:val="0"/>
          <w:color w:val="000000"/>
        </w:rPr>
        <w:t xml:space="preserve">, </w:t>
      </w:r>
      <w:r w:rsidR="00182310">
        <w:rPr>
          <w:rFonts w:ascii="Times New Roman" w:hAnsi="Times New Roman" w:cs="Times New Roman"/>
          <w:b w:val="0"/>
          <w:i w:val="0"/>
          <w:color w:val="000000"/>
        </w:rPr>
        <w:t xml:space="preserve">the training for </w:t>
      </w:r>
      <w:r w:rsidRPr="00421A5A">
        <w:rPr>
          <w:rFonts w:ascii="Times New Roman" w:hAnsi="Times New Roman" w:cs="Times New Roman"/>
          <w:b w:val="0"/>
          <w:i w:val="0"/>
          <w:color w:val="000000"/>
        </w:rPr>
        <w:t>interviewer</w:t>
      </w:r>
      <w:r w:rsidR="00182310">
        <w:rPr>
          <w:rFonts w:ascii="Times New Roman" w:hAnsi="Times New Roman" w:cs="Times New Roman"/>
          <w:b w:val="0"/>
          <w:i w:val="0"/>
          <w:color w:val="000000"/>
        </w:rPr>
        <w:t xml:space="preserve"> and supervisor, the </w:t>
      </w:r>
      <w:r w:rsidRPr="00421A5A">
        <w:rPr>
          <w:rFonts w:ascii="Times New Roman" w:hAnsi="Times New Roman" w:cs="Times New Roman"/>
          <w:b w:val="0"/>
          <w:i w:val="0"/>
          <w:color w:val="000000"/>
        </w:rPr>
        <w:t xml:space="preserve">administrative </w:t>
      </w:r>
      <w:r>
        <w:rPr>
          <w:rFonts w:ascii="Times New Roman" w:hAnsi="Times New Roman" w:cs="Times New Roman"/>
          <w:b w:val="0"/>
          <w:i w:val="0"/>
          <w:color w:val="000000"/>
        </w:rPr>
        <w:t>arrangement for data collection in the field</w:t>
      </w:r>
      <w:r w:rsidRPr="00421A5A">
        <w:rPr>
          <w:rFonts w:ascii="Times New Roman" w:hAnsi="Times New Roman" w:cs="Times New Roman"/>
          <w:b w:val="0"/>
          <w:i w:val="0"/>
          <w:color w:val="000000"/>
        </w:rPr>
        <w:t>.</w:t>
      </w:r>
    </w:p>
    <w:p w:rsidR="00DB49C0" w:rsidRDefault="00DB49C0" w:rsidP="00DB49C0">
      <w:pPr>
        <w:pStyle w:val="SN4"/>
        <w:spacing w:line="360" w:lineRule="auto"/>
        <w:jc w:val="both"/>
        <w:rPr>
          <w:rFonts w:ascii="Times New Roman" w:hAnsi="Times New Roman" w:cs="Times New Roman"/>
          <w:b w:val="0"/>
          <w:i w:val="0"/>
        </w:rPr>
      </w:pPr>
    </w:p>
    <w:p w:rsidR="001B76FC" w:rsidRPr="001B76FC" w:rsidRDefault="001B76FC" w:rsidP="001B76FC">
      <w:pPr>
        <w:ind w:left="360"/>
        <w:jc w:val="both"/>
        <w:rPr>
          <w:rFonts w:cs="Times New Roman"/>
          <w:b/>
          <w:bCs/>
          <w:u w:val="single"/>
        </w:rPr>
      </w:pPr>
      <w:r w:rsidRPr="001B76FC">
        <w:rPr>
          <w:rFonts w:cs="Times New Roman"/>
          <w:b/>
          <w:bCs/>
          <w:u w:val="single"/>
        </w:rPr>
        <w:t>Study Team Structure:</w:t>
      </w:r>
    </w:p>
    <w:p w:rsidR="001B76FC" w:rsidRPr="001B76FC" w:rsidRDefault="00A674A7" w:rsidP="001B76FC">
      <w:pPr>
        <w:jc w:val="both"/>
        <w:rPr>
          <w:rFonts w:cs="Times New Roman"/>
        </w:rPr>
      </w:pPr>
      <w:r>
        <w:rPr>
          <w:rFonts w:cs="Times New Roman"/>
          <w:noProof/>
          <w:lang w:bidi="ar-SA"/>
        </w:rPr>
        <w:pict>
          <v:rect id="_x0000_s1095" style="position:absolute;left:0;text-align:left;margin-left:187.25pt;margin-top:11.6pt;width:99pt;height:36.4pt;z-index:251730944">
            <v:textbox style="mso-next-textbox:#_x0000_s1095">
              <w:txbxContent>
                <w:p w:rsidR="00A230C5" w:rsidRPr="001B76FC" w:rsidRDefault="00A230C5" w:rsidP="001B76FC">
                  <w:pPr>
                    <w:jc w:val="center"/>
                    <w:rPr>
                      <w:rFonts w:ascii="Arial Narrow" w:hAnsi="Arial Narrow"/>
                      <w:sz w:val="20"/>
                      <w:szCs w:val="20"/>
                    </w:rPr>
                  </w:pPr>
                  <w:r w:rsidRPr="001B76FC">
                    <w:rPr>
                      <w:rFonts w:ascii="Arial Narrow" w:hAnsi="Arial Narrow"/>
                    </w:rPr>
                    <w:t>PCMT team, GF PM and GF PO</w:t>
                  </w:r>
                </w:p>
              </w:txbxContent>
            </v:textbox>
          </v:rect>
        </w:pict>
      </w:r>
    </w:p>
    <w:p w:rsidR="001B76FC" w:rsidRPr="001B76FC" w:rsidRDefault="001B76FC" w:rsidP="001B76FC">
      <w:pPr>
        <w:jc w:val="both"/>
        <w:rPr>
          <w:rFonts w:cs="Times New Roman"/>
        </w:rPr>
      </w:pPr>
    </w:p>
    <w:p w:rsidR="001B76FC" w:rsidRPr="001B76FC" w:rsidRDefault="001B76FC" w:rsidP="001B76FC">
      <w:pPr>
        <w:jc w:val="both"/>
        <w:rPr>
          <w:rFonts w:cs="Times New Roman"/>
        </w:rPr>
      </w:pPr>
    </w:p>
    <w:p w:rsidR="001B76FC" w:rsidRPr="001B76FC" w:rsidRDefault="00A674A7" w:rsidP="001B76FC">
      <w:pPr>
        <w:tabs>
          <w:tab w:val="left" w:pos="1185"/>
        </w:tabs>
        <w:jc w:val="both"/>
        <w:rPr>
          <w:rFonts w:cs="Times New Roman"/>
        </w:rPr>
      </w:pPr>
      <w:r>
        <w:rPr>
          <w:rFonts w:cs="Times New Roman"/>
          <w:noProof/>
          <w:lang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6" type="#_x0000_t87" style="position:absolute;left:0;text-align:left;margin-left:207.85pt;margin-top:-96.55pt;width:48.55pt;height:261.75pt;rotation:90;z-index:251731968"/>
        </w:pict>
      </w:r>
      <w:r w:rsidR="001B76FC" w:rsidRPr="001B76FC">
        <w:rPr>
          <w:rFonts w:cs="Times New Roman"/>
        </w:rPr>
        <w:tab/>
      </w:r>
    </w:p>
    <w:p w:rsidR="001B76FC" w:rsidRPr="001B76FC" w:rsidRDefault="001B76FC" w:rsidP="001B76FC">
      <w:pPr>
        <w:jc w:val="both"/>
        <w:rPr>
          <w:rFonts w:cs="Times New Roman"/>
        </w:rPr>
      </w:pPr>
    </w:p>
    <w:p w:rsidR="001B76FC" w:rsidRPr="001B76FC" w:rsidRDefault="001B76FC" w:rsidP="001B76FC">
      <w:pPr>
        <w:jc w:val="both"/>
        <w:rPr>
          <w:rFonts w:cs="Times New Roman"/>
        </w:rPr>
      </w:pPr>
    </w:p>
    <w:p w:rsidR="001B76FC" w:rsidRPr="001B76FC" w:rsidRDefault="001B76FC" w:rsidP="001B76FC">
      <w:pPr>
        <w:jc w:val="both"/>
        <w:rPr>
          <w:rFonts w:cs="Times New Roman"/>
        </w:rPr>
      </w:pPr>
    </w:p>
    <w:p w:rsidR="001B76FC" w:rsidRPr="001B76FC" w:rsidRDefault="00A674A7" w:rsidP="001B76FC">
      <w:pPr>
        <w:jc w:val="both"/>
        <w:rPr>
          <w:rFonts w:cs="Times New Roman"/>
        </w:rPr>
      </w:pPr>
      <w:r>
        <w:rPr>
          <w:rFonts w:cs="Times New Roman"/>
          <w:noProof/>
          <w:lang w:bidi="ar-SA"/>
        </w:rPr>
        <w:pict>
          <v:shape id="_x0000_s1098" type="#_x0000_t87" style="position:absolute;left:0;text-align:left;margin-left:342.5pt;margin-top:-50.2pt;width:40.45pt;height:153pt;rotation:90;z-index:251734016"/>
        </w:pict>
      </w:r>
      <w:r>
        <w:rPr>
          <w:rFonts w:cs="Times New Roman"/>
          <w:noProof/>
          <w:lang w:bidi="ar-SA"/>
        </w:rPr>
        <w:pict>
          <v:shape id="_x0000_s1097" type="#_x0000_t87" style="position:absolute;left:0;text-align:left;margin-left:81.5pt;margin-top:-50.2pt;width:40.45pt;height:153pt;rotation:90;z-index:251732992"/>
        </w:pict>
      </w:r>
    </w:p>
    <w:p w:rsidR="001B76FC" w:rsidRPr="001B76FC" w:rsidRDefault="001B76FC" w:rsidP="001B76FC">
      <w:pPr>
        <w:jc w:val="both"/>
        <w:rPr>
          <w:rFonts w:cs="Times New Roman"/>
        </w:rPr>
      </w:pPr>
    </w:p>
    <w:p w:rsidR="001B76FC" w:rsidRPr="001B76FC" w:rsidRDefault="001B76FC" w:rsidP="001B76FC">
      <w:pPr>
        <w:jc w:val="both"/>
        <w:rPr>
          <w:rFonts w:cs="Times New Roman"/>
        </w:rPr>
      </w:pPr>
    </w:p>
    <w:p w:rsidR="001B76FC" w:rsidRPr="001B76FC" w:rsidRDefault="00A674A7" w:rsidP="001B76FC">
      <w:pPr>
        <w:jc w:val="both"/>
        <w:rPr>
          <w:rFonts w:cs="Times New Roman"/>
        </w:rPr>
      </w:pPr>
      <w:r>
        <w:rPr>
          <w:rFonts w:cs="Times New Roman"/>
          <w:noProof/>
          <w:lang w:bidi="ar-SA"/>
        </w:rPr>
        <w:pict>
          <v:rect id="_x0000_s1094" style="position:absolute;left:0;text-align:left;margin-left:367.25pt;margin-top:11.4pt;width:90pt;height:52.95pt;z-index:251729920">
            <v:textbox style="mso-next-textbox:#_x0000_s1094">
              <w:txbxContent>
                <w:p w:rsidR="00A230C5" w:rsidRPr="00A31698" w:rsidRDefault="00A230C5" w:rsidP="001B76FC">
                  <w:pPr>
                    <w:jc w:val="center"/>
                    <w:rPr>
                      <w:rFonts w:ascii="Arial Narrow" w:hAnsi="Arial Narrow"/>
                      <w:u w:val="single"/>
                    </w:rPr>
                  </w:pPr>
                  <w:r w:rsidRPr="00A31698">
                    <w:rPr>
                      <w:rFonts w:ascii="Arial Narrow" w:hAnsi="Arial Narrow"/>
                      <w:u w:val="single"/>
                    </w:rPr>
                    <w:t>Team4</w:t>
                  </w:r>
                </w:p>
                <w:p w:rsidR="00A230C5" w:rsidRDefault="00A230C5" w:rsidP="001B76FC">
                  <w:pPr>
                    <w:rPr>
                      <w:rFonts w:ascii="Arial Narrow" w:hAnsi="Arial Narrow"/>
                      <w:sz w:val="20"/>
                      <w:szCs w:val="20"/>
                    </w:rPr>
                  </w:pPr>
                  <w:r w:rsidRPr="00845EEF">
                    <w:rPr>
                      <w:rFonts w:ascii="Arial Narrow" w:hAnsi="Arial Narrow"/>
                      <w:sz w:val="20"/>
                      <w:szCs w:val="20"/>
                    </w:rPr>
                    <w:t xml:space="preserve">- </w:t>
                  </w:r>
                  <w:r>
                    <w:rPr>
                      <w:rFonts w:ascii="Arial Narrow" w:hAnsi="Arial Narrow"/>
                      <w:sz w:val="20"/>
                      <w:szCs w:val="20"/>
                    </w:rPr>
                    <w:t xml:space="preserve">1 </w:t>
                  </w:r>
                  <w:r w:rsidRPr="00845EEF">
                    <w:rPr>
                      <w:rFonts w:ascii="Arial Narrow" w:hAnsi="Arial Narrow"/>
                      <w:sz w:val="20"/>
                      <w:szCs w:val="20"/>
                    </w:rPr>
                    <w:t>Field supervisor</w:t>
                  </w:r>
                </w:p>
                <w:p w:rsidR="00A230C5" w:rsidRPr="00A31698" w:rsidRDefault="00A230C5" w:rsidP="001B76FC">
                  <w:pPr>
                    <w:rPr>
                      <w:rFonts w:ascii="Arial Narrow" w:hAnsi="Arial Narrow"/>
                      <w:sz w:val="20"/>
                      <w:szCs w:val="20"/>
                    </w:rPr>
                  </w:pPr>
                  <w:r>
                    <w:rPr>
                      <w:rFonts w:ascii="Arial Narrow" w:hAnsi="Arial Narrow"/>
                      <w:sz w:val="20"/>
                      <w:szCs w:val="20"/>
                    </w:rPr>
                    <w:t>- 5 Data collections</w:t>
                  </w:r>
                </w:p>
              </w:txbxContent>
            </v:textbox>
          </v:rect>
        </w:pict>
      </w:r>
      <w:r>
        <w:rPr>
          <w:rFonts w:cs="Times New Roman"/>
          <w:noProof/>
          <w:lang w:bidi="ar-SA"/>
        </w:rPr>
        <w:pict>
          <v:rect id="_x0000_s1093" style="position:absolute;left:0;text-align:left;margin-left:250.25pt;margin-top:11.4pt;width:90pt;height:52.95pt;z-index:251728896">
            <v:textbox style="mso-next-textbox:#_x0000_s1093">
              <w:txbxContent>
                <w:p w:rsidR="00A230C5" w:rsidRPr="00A31698" w:rsidRDefault="00A230C5" w:rsidP="001B76FC">
                  <w:pPr>
                    <w:jc w:val="center"/>
                    <w:rPr>
                      <w:rFonts w:ascii="Arial Narrow" w:hAnsi="Arial Narrow"/>
                      <w:u w:val="single"/>
                    </w:rPr>
                  </w:pPr>
                  <w:r w:rsidRPr="00A31698">
                    <w:rPr>
                      <w:rFonts w:ascii="Arial Narrow" w:hAnsi="Arial Narrow"/>
                      <w:u w:val="single"/>
                    </w:rPr>
                    <w:t>Team3</w:t>
                  </w:r>
                </w:p>
                <w:p w:rsidR="00A230C5" w:rsidRDefault="00A230C5" w:rsidP="001B76FC">
                  <w:pPr>
                    <w:rPr>
                      <w:rFonts w:ascii="Arial Narrow" w:hAnsi="Arial Narrow"/>
                      <w:sz w:val="20"/>
                      <w:szCs w:val="20"/>
                    </w:rPr>
                  </w:pPr>
                  <w:r w:rsidRPr="00845EEF">
                    <w:rPr>
                      <w:rFonts w:ascii="Arial Narrow" w:hAnsi="Arial Narrow"/>
                      <w:sz w:val="20"/>
                      <w:szCs w:val="20"/>
                    </w:rPr>
                    <w:t xml:space="preserve">- </w:t>
                  </w:r>
                  <w:r>
                    <w:rPr>
                      <w:rFonts w:ascii="Arial Narrow" w:hAnsi="Arial Narrow"/>
                      <w:sz w:val="20"/>
                      <w:szCs w:val="20"/>
                    </w:rPr>
                    <w:t xml:space="preserve">1 </w:t>
                  </w:r>
                  <w:r w:rsidRPr="00845EEF">
                    <w:rPr>
                      <w:rFonts w:ascii="Arial Narrow" w:hAnsi="Arial Narrow"/>
                      <w:sz w:val="20"/>
                      <w:szCs w:val="20"/>
                    </w:rPr>
                    <w:t>Field supervisor</w:t>
                  </w:r>
                </w:p>
                <w:p w:rsidR="00A230C5" w:rsidRPr="00A31698" w:rsidRDefault="00A230C5" w:rsidP="001B76FC">
                  <w:pPr>
                    <w:rPr>
                      <w:rFonts w:ascii="Arial Narrow" w:hAnsi="Arial Narrow"/>
                      <w:sz w:val="20"/>
                      <w:szCs w:val="20"/>
                    </w:rPr>
                  </w:pPr>
                  <w:r>
                    <w:rPr>
                      <w:rFonts w:ascii="Arial Narrow" w:hAnsi="Arial Narrow"/>
                      <w:sz w:val="20"/>
                      <w:szCs w:val="20"/>
                    </w:rPr>
                    <w:t>- 5 Data collections</w:t>
                  </w:r>
                </w:p>
              </w:txbxContent>
            </v:textbox>
          </v:rect>
        </w:pict>
      </w:r>
      <w:r>
        <w:rPr>
          <w:rFonts w:cs="Times New Roman"/>
          <w:noProof/>
          <w:lang w:bidi="ar-SA"/>
        </w:rPr>
        <w:pict>
          <v:rect id="_x0000_s1092" style="position:absolute;left:0;text-align:left;margin-left:124.25pt;margin-top:11.4pt;width:90pt;height:52.95pt;z-index:251727872">
            <v:textbox style="mso-next-textbox:#_x0000_s1092">
              <w:txbxContent>
                <w:p w:rsidR="00A230C5" w:rsidRPr="00A31698" w:rsidRDefault="00A230C5" w:rsidP="001B76FC">
                  <w:pPr>
                    <w:jc w:val="center"/>
                    <w:rPr>
                      <w:rFonts w:ascii="Arial Narrow" w:hAnsi="Arial Narrow"/>
                      <w:u w:val="single"/>
                    </w:rPr>
                  </w:pPr>
                  <w:r w:rsidRPr="00A31698">
                    <w:rPr>
                      <w:rFonts w:ascii="Arial Narrow" w:hAnsi="Arial Narrow"/>
                      <w:u w:val="single"/>
                    </w:rPr>
                    <w:t>Team2</w:t>
                  </w:r>
                </w:p>
                <w:p w:rsidR="00A230C5" w:rsidRDefault="00A230C5" w:rsidP="001B76FC">
                  <w:pPr>
                    <w:rPr>
                      <w:rFonts w:ascii="Arial Narrow" w:hAnsi="Arial Narrow"/>
                      <w:sz w:val="20"/>
                      <w:szCs w:val="20"/>
                    </w:rPr>
                  </w:pPr>
                  <w:r w:rsidRPr="00845EEF">
                    <w:rPr>
                      <w:rFonts w:ascii="Arial Narrow" w:hAnsi="Arial Narrow"/>
                      <w:sz w:val="20"/>
                      <w:szCs w:val="20"/>
                    </w:rPr>
                    <w:t xml:space="preserve">- </w:t>
                  </w:r>
                  <w:r>
                    <w:rPr>
                      <w:rFonts w:ascii="Arial Narrow" w:hAnsi="Arial Narrow"/>
                      <w:sz w:val="20"/>
                      <w:szCs w:val="20"/>
                    </w:rPr>
                    <w:t xml:space="preserve">1 </w:t>
                  </w:r>
                  <w:r w:rsidRPr="00845EEF">
                    <w:rPr>
                      <w:rFonts w:ascii="Arial Narrow" w:hAnsi="Arial Narrow"/>
                      <w:sz w:val="20"/>
                      <w:szCs w:val="20"/>
                    </w:rPr>
                    <w:t>Field supervisor</w:t>
                  </w:r>
                </w:p>
                <w:p w:rsidR="00A230C5" w:rsidRPr="00A31698" w:rsidRDefault="00A230C5" w:rsidP="001B76FC">
                  <w:pPr>
                    <w:rPr>
                      <w:rFonts w:ascii="Arial Narrow" w:hAnsi="Arial Narrow"/>
                      <w:sz w:val="20"/>
                      <w:szCs w:val="20"/>
                    </w:rPr>
                  </w:pPr>
                  <w:r>
                    <w:rPr>
                      <w:rFonts w:ascii="Arial Narrow" w:hAnsi="Arial Narrow"/>
                      <w:sz w:val="20"/>
                      <w:szCs w:val="20"/>
                    </w:rPr>
                    <w:t>- 5 Data collections</w:t>
                  </w:r>
                </w:p>
              </w:txbxContent>
            </v:textbox>
          </v:rect>
        </w:pict>
      </w:r>
      <w:r>
        <w:rPr>
          <w:rFonts w:cs="Times New Roman"/>
          <w:noProof/>
          <w:lang w:bidi="ar-SA"/>
        </w:rPr>
        <w:pict>
          <v:rect id="_x0000_s1091" style="position:absolute;left:0;text-align:left;margin-left:7.25pt;margin-top:11.4pt;width:90pt;height:52.95pt;z-index:251726848">
            <v:textbox style="mso-next-textbox:#_x0000_s1091">
              <w:txbxContent>
                <w:p w:rsidR="00A230C5" w:rsidRPr="00A31698" w:rsidRDefault="00A230C5" w:rsidP="001B76FC">
                  <w:pPr>
                    <w:jc w:val="center"/>
                    <w:rPr>
                      <w:rFonts w:ascii="Arial Narrow" w:hAnsi="Arial Narrow"/>
                      <w:u w:val="single"/>
                    </w:rPr>
                  </w:pPr>
                  <w:r w:rsidRPr="00A31698">
                    <w:rPr>
                      <w:rFonts w:ascii="Arial Narrow" w:hAnsi="Arial Narrow"/>
                      <w:u w:val="single"/>
                    </w:rPr>
                    <w:t>Team1</w:t>
                  </w:r>
                </w:p>
                <w:p w:rsidR="00A230C5" w:rsidRDefault="00A230C5" w:rsidP="001B76FC">
                  <w:pPr>
                    <w:rPr>
                      <w:rFonts w:ascii="Arial Narrow" w:hAnsi="Arial Narrow"/>
                      <w:sz w:val="20"/>
                      <w:szCs w:val="20"/>
                    </w:rPr>
                  </w:pPr>
                  <w:r w:rsidRPr="00845EEF">
                    <w:rPr>
                      <w:rFonts w:ascii="Arial Narrow" w:hAnsi="Arial Narrow"/>
                      <w:sz w:val="20"/>
                      <w:szCs w:val="20"/>
                    </w:rPr>
                    <w:t xml:space="preserve">- </w:t>
                  </w:r>
                  <w:r>
                    <w:rPr>
                      <w:rFonts w:ascii="Arial Narrow" w:hAnsi="Arial Narrow"/>
                      <w:sz w:val="20"/>
                      <w:szCs w:val="20"/>
                    </w:rPr>
                    <w:t xml:space="preserve">1 </w:t>
                  </w:r>
                  <w:r w:rsidRPr="00845EEF">
                    <w:rPr>
                      <w:rFonts w:ascii="Arial Narrow" w:hAnsi="Arial Narrow"/>
                      <w:sz w:val="20"/>
                      <w:szCs w:val="20"/>
                    </w:rPr>
                    <w:t>Field supervisor</w:t>
                  </w:r>
                </w:p>
                <w:p w:rsidR="00A230C5" w:rsidRPr="00845EEF" w:rsidRDefault="00A230C5" w:rsidP="001B76FC">
                  <w:pPr>
                    <w:rPr>
                      <w:rFonts w:ascii="Arial Narrow" w:hAnsi="Arial Narrow"/>
                      <w:sz w:val="20"/>
                      <w:szCs w:val="20"/>
                    </w:rPr>
                  </w:pPr>
                  <w:r>
                    <w:rPr>
                      <w:rFonts w:ascii="Arial Narrow" w:hAnsi="Arial Narrow"/>
                      <w:sz w:val="20"/>
                      <w:szCs w:val="20"/>
                    </w:rPr>
                    <w:t>- 5 Data collections</w:t>
                  </w:r>
                </w:p>
              </w:txbxContent>
            </v:textbox>
          </v:rect>
        </w:pict>
      </w:r>
    </w:p>
    <w:p w:rsidR="001B76FC" w:rsidRPr="001B76FC" w:rsidRDefault="001B76FC" w:rsidP="001B76FC">
      <w:pPr>
        <w:jc w:val="both"/>
        <w:rPr>
          <w:rFonts w:cs="Times New Roman"/>
        </w:rPr>
      </w:pPr>
    </w:p>
    <w:p w:rsidR="001B76FC" w:rsidRPr="001B76FC" w:rsidRDefault="001B76FC" w:rsidP="001B76FC">
      <w:pPr>
        <w:jc w:val="both"/>
        <w:rPr>
          <w:rFonts w:cs="Times New Roman"/>
        </w:rPr>
      </w:pPr>
    </w:p>
    <w:p w:rsidR="001B76FC" w:rsidRPr="001B76FC" w:rsidRDefault="001B76FC" w:rsidP="001B76FC">
      <w:pPr>
        <w:jc w:val="both"/>
        <w:rPr>
          <w:rFonts w:cs="Times New Roman"/>
        </w:rPr>
      </w:pPr>
    </w:p>
    <w:p w:rsidR="00DC0BBA" w:rsidRDefault="00DC0BBA" w:rsidP="00A913A3">
      <w:pPr>
        <w:pStyle w:val="SN4"/>
        <w:spacing w:line="360" w:lineRule="auto"/>
        <w:jc w:val="both"/>
        <w:rPr>
          <w:rFonts w:ascii="Times New Roman" w:hAnsi="Times New Roman" w:cs="Times New Roman"/>
          <w:b w:val="0"/>
          <w:i w:val="0"/>
        </w:rPr>
      </w:pPr>
    </w:p>
    <w:p w:rsidR="00A913A3" w:rsidRDefault="00A913A3" w:rsidP="00A913A3">
      <w:pPr>
        <w:pStyle w:val="SN4"/>
        <w:spacing w:line="360" w:lineRule="auto"/>
        <w:jc w:val="both"/>
        <w:rPr>
          <w:rFonts w:ascii="Times New Roman" w:hAnsi="Times New Roman" w:cs="Times New Roman"/>
          <w:b w:val="0"/>
          <w:i w:val="0"/>
        </w:rPr>
      </w:pPr>
      <w:r w:rsidRPr="001B76FC">
        <w:rPr>
          <w:rFonts w:ascii="Times New Roman" w:hAnsi="Times New Roman" w:cs="Times New Roman"/>
          <w:b w:val="0"/>
          <w:i w:val="0"/>
        </w:rPr>
        <w:t>The research team member</w:t>
      </w:r>
      <w:r>
        <w:rPr>
          <w:rFonts w:ascii="Times New Roman" w:hAnsi="Times New Roman" w:cs="Times New Roman"/>
          <w:b w:val="0"/>
          <w:i w:val="0"/>
        </w:rPr>
        <w:t>s</w:t>
      </w:r>
      <w:r w:rsidRPr="001B76FC">
        <w:rPr>
          <w:rFonts w:ascii="Times New Roman" w:hAnsi="Times New Roman" w:cs="Times New Roman"/>
          <w:b w:val="0"/>
          <w:i w:val="0"/>
        </w:rPr>
        <w:t xml:space="preserve"> </w:t>
      </w:r>
      <w:r>
        <w:rPr>
          <w:rFonts w:ascii="Times New Roman" w:hAnsi="Times New Roman" w:cs="Times New Roman"/>
          <w:b w:val="0"/>
          <w:i w:val="0"/>
        </w:rPr>
        <w:t>were</w:t>
      </w:r>
      <w:r w:rsidRPr="001B76FC">
        <w:rPr>
          <w:rFonts w:ascii="Times New Roman" w:hAnsi="Times New Roman" w:cs="Times New Roman"/>
          <w:b w:val="0"/>
          <w:i w:val="0"/>
        </w:rPr>
        <w:t xml:space="preserve"> recruited from the current CARE interns as well as from other CARE project staff voluntarily seconded from other projects.</w:t>
      </w:r>
    </w:p>
    <w:p w:rsidR="001B76FC" w:rsidRPr="001B76FC" w:rsidRDefault="001B76FC" w:rsidP="001B76FC">
      <w:pPr>
        <w:jc w:val="both"/>
        <w:rPr>
          <w:rFonts w:cs="Times New Roman"/>
        </w:rPr>
      </w:pPr>
    </w:p>
    <w:p w:rsidR="0012565B" w:rsidRPr="00421A5A" w:rsidRDefault="0012565B" w:rsidP="00A913A3">
      <w:pPr>
        <w:pStyle w:val="SN4"/>
        <w:numPr>
          <w:ilvl w:val="1"/>
          <w:numId w:val="32"/>
        </w:numPr>
        <w:spacing w:line="360" w:lineRule="auto"/>
        <w:ind w:left="851" w:hanging="491"/>
        <w:jc w:val="both"/>
        <w:rPr>
          <w:rFonts w:ascii="Times New Roman" w:hAnsi="Times New Roman" w:cs="Times New Roman"/>
          <w:bCs/>
          <w:i w:val="0"/>
          <w:color w:val="000000"/>
        </w:rPr>
      </w:pPr>
      <w:r w:rsidRPr="00421A5A">
        <w:rPr>
          <w:rFonts w:ascii="Times New Roman" w:hAnsi="Times New Roman" w:cs="Times New Roman"/>
          <w:bCs/>
          <w:i w:val="0"/>
          <w:color w:val="000000"/>
        </w:rPr>
        <w:t xml:space="preserve">Data collection: </w:t>
      </w:r>
      <w:r w:rsidR="001B76FC">
        <w:rPr>
          <w:rFonts w:ascii="Times New Roman" w:hAnsi="Times New Roman" w:cs="Times New Roman"/>
          <w:b w:val="0"/>
          <w:bCs/>
          <w:i w:val="0"/>
          <w:iCs/>
        </w:rPr>
        <w:t>20</w:t>
      </w:r>
      <w:r w:rsidRPr="00421A5A">
        <w:rPr>
          <w:rFonts w:ascii="Times New Roman" w:hAnsi="Times New Roman" w:cs="Times New Roman"/>
          <w:b w:val="0"/>
          <w:bCs/>
          <w:i w:val="0"/>
          <w:iCs/>
        </w:rPr>
        <w:t xml:space="preserve"> skillful and experience interviewers</w:t>
      </w:r>
      <w:r w:rsidR="001B76FC">
        <w:rPr>
          <w:rFonts w:ascii="Times New Roman" w:hAnsi="Times New Roman" w:cs="Times New Roman"/>
          <w:b w:val="0"/>
          <w:bCs/>
          <w:i w:val="0"/>
          <w:iCs/>
        </w:rPr>
        <w:t xml:space="preserve"> and 4 supervisors </w:t>
      </w:r>
      <w:r w:rsidRPr="00421A5A">
        <w:rPr>
          <w:rFonts w:ascii="Times New Roman" w:hAnsi="Times New Roman" w:cs="Times New Roman"/>
          <w:b w:val="0"/>
          <w:bCs/>
          <w:i w:val="0"/>
          <w:iCs/>
        </w:rPr>
        <w:t xml:space="preserve">were recruited to do in-depth interview and </w:t>
      </w:r>
      <w:r w:rsidR="00182310">
        <w:rPr>
          <w:rFonts w:ascii="Times New Roman" w:hAnsi="Times New Roman" w:cs="Times New Roman"/>
          <w:b w:val="0"/>
          <w:bCs/>
          <w:i w:val="0"/>
          <w:iCs/>
        </w:rPr>
        <w:t>FGD</w:t>
      </w:r>
      <w:r w:rsidRPr="00421A5A">
        <w:rPr>
          <w:rFonts w:ascii="Times New Roman" w:hAnsi="Times New Roman" w:cs="Times New Roman"/>
          <w:b w:val="0"/>
          <w:bCs/>
          <w:i w:val="0"/>
          <w:iCs/>
        </w:rPr>
        <w:t xml:space="preserve">. </w:t>
      </w:r>
    </w:p>
    <w:p w:rsidR="00DC0BBA" w:rsidRDefault="00DC0BBA" w:rsidP="0012565B">
      <w:pPr>
        <w:pStyle w:val="SN4"/>
        <w:spacing w:line="360" w:lineRule="auto"/>
        <w:jc w:val="both"/>
        <w:rPr>
          <w:rFonts w:ascii="Times New Roman" w:hAnsi="Times New Roman" w:cs="Times New Roman"/>
          <w:b w:val="0"/>
          <w:bCs/>
          <w:i w:val="0"/>
          <w:iCs/>
        </w:rPr>
      </w:pPr>
    </w:p>
    <w:p w:rsidR="0012565B" w:rsidRPr="00421A5A" w:rsidRDefault="0012565B" w:rsidP="0012565B">
      <w:pPr>
        <w:pStyle w:val="SN4"/>
        <w:spacing w:line="360" w:lineRule="auto"/>
        <w:jc w:val="both"/>
        <w:rPr>
          <w:rFonts w:ascii="Times New Roman" w:hAnsi="Times New Roman" w:cs="Times New Roman"/>
          <w:b w:val="0"/>
          <w:bCs/>
          <w:i w:val="0"/>
          <w:iCs/>
        </w:rPr>
      </w:pPr>
      <w:r w:rsidRPr="00421A5A">
        <w:rPr>
          <w:rFonts w:ascii="Times New Roman" w:hAnsi="Times New Roman" w:cs="Times New Roman"/>
          <w:b w:val="0"/>
          <w:bCs/>
          <w:i w:val="0"/>
          <w:iCs/>
        </w:rPr>
        <w:t xml:space="preserve">The female and male interviewers were paired in mixed gender teams of </w:t>
      </w:r>
      <w:r w:rsidR="001B76FC">
        <w:rPr>
          <w:rFonts w:ascii="Times New Roman" w:hAnsi="Times New Roman" w:cs="Times New Roman"/>
          <w:b w:val="0"/>
          <w:bCs/>
          <w:i w:val="0"/>
          <w:iCs/>
        </w:rPr>
        <w:t>4</w:t>
      </w:r>
      <w:r w:rsidRPr="00421A5A">
        <w:rPr>
          <w:rFonts w:ascii="Times New Roman" w:hAnsi="Times New Roman" w:cs="Times New Roman"/>
          <w:b w:val="0"/>
          <w:bCs/>
          <w:i w:val="0"/>
          <w:iCs/>
        </w:rPr>
        <w:t>.  Each team followed the agenda on data collection in the field. The time requ</w:t>
      </w:r>
      <w:r w:rsidR="00182310">
        <w:rPr>
          <w:rFonts w:ascii="Times New Roman" w:hAnsi="Times New Roman" w:cs="Times New Roman"/>
          <w:b w:val="0"/>
          <w:bCs/>
          <w:i w:val="0"/>
          <w:iCs/>
        </w:rPr>
        <w:t>ired for data collection depended</w:t>
      </w:r>
      <w:r w:rsidRPr="00421A5A">
        <w:rPr>
          <w:rFonts w:ascii="Times New Roman" w:hAnsi="Times New Roman" w:cs="Times New Roman"/>
          <w:b w:val="0"/>
          <w:bCs/>
          <w:i w:val="0"/>
          <w:iCs/>
        </w:rPr>
        <w:t xml:space="preserve"> on the </w:t>
      </w:r>
      <w:r w:rsidRPr="00421A5A">
        <w:rPr>
          <w:rFonts w:ascii="Times New Roman" w:hAnsi="Times New Roman" w:cs="Times New Roman"/>
          <w:b w:val="0"/>
          <w:bCs/>
          <w:i w:val="0"/>
          <w:iCs/>
        </w:rPr>
        <w:lastRenderedPageBreak/>
        <w:t>accessibility of the site itself, the availability of sample</w:t>
      </w:r>
      <w:r w:rsidR="00182310">
        <w:rPr>
          <w:rFonts w:ascii="Times New Roman" w:hAnsi="Times New Roman" w:cs="Times New Roman"/>
          <w:b w:val="0"/>
          <w:bCs/>
          <w:i w:val="0"/>
          <w:iCs/>
        </w:rPr>
        <w:t>s that fit</w:t>
      </w:r>
      <w:r w:rsidRPr="00421A5A">
        <w:rPr>
          <w:rFonts w:ascii="Times New Roman" w:hAnsi="Times New Roman" w:cs="Times New Roman"/>
          <w:b w:val="0"/>
          <w:bCs/>
          <w:i w:val="0"/>
          <w:iCs/>
        </w:rPr>
        <w:t xml:space="preserve"> the </w:t>
      </w:r>
      <w:r w:rsidR="00182310">
        <w:rPr>
          <w:rFonts w:ascii="Times New Roman" w:hAnsi="Times New Roman" w:cs="Times New Roman"/>
          <w:b w:val="0"/>
          <w:bCs/>
          <w:i w:val="0"/>
          <w:iCs/>
        </w:rPr>
        <w:t>criteria</w:t>
      </w:r>
      <w:r w:rsidRPr="00421A5A">
        <w:rPr>
          <w:rFonts w:ascii="Times New Roman" w:hAnsi="Times New Roman" w:cs="Times New Roman"/>
          <w:b w:val="0"/>
          <w:bCs/>
          <w:i w:val="0"/>
          <w:iCs/>
        </w:rPr>
        <w:t xml:space="preserve">. The actual interview took approximately 45-50 minutes.  </w:t>
      </w:r>
    </w:p>
    <w:p w:rsidR="0012565B" w:rsidRPr="00421A5A" w:rsidRDefault="0012565B" w:rsidP="0012565B">
      <w:pPr>
        <w:pStyle w:val="SN4"/>
        <w:spacing w:line="360" w:lineRule="auto"/>
        <w:ind w:left="1276"/>
        <w:jc w:val="both"/>
        <w:rPr>
          <w:rFonts w:ascii="Times New Roman" w:hAnsi="Times New Roman" w:cs="Times New Roman"/>
          <w:b w:val="0"/>
          <w:bCs/>
          <w:i w:val="0"/>
          <w:iCs/>
        </w:rPr>
      </w:pPr>
    </w:p>
    <w:p w:rsidR="0012565B" w:rsidRPr="00421A5A" w:rsidRDefault="00182310" w:rsidP="0012565B">
      <w:pPr>
        <w:pStyle w:val="SN4"/>
        <w:tabs>
          <w:tab w:val="left" w:pos="993"/>
        </w:tabs>
        <w:spacing w:line="360" w:lineRule="auto"/>
        <w:jc w:val="both"/>
        <w:rPr>
          <w:rFonts w:ascii="Times New Roman" w:hAnsi="Times New Roman" w:cs="Times New Roman"/>
          <w:b w:val="0"/>
          <w:bCs/>
          <w:i w:val="0"/>
          <w:iCs/>
        </w:rPr>
      </w:pPr>
      <w:r>
        <w:rPr>
          <w:rFonts w:ascii="Times New Roman" w:hAnsi="Times New Roman" w:cs="Times New Roman"/>
          <w:b w:val="0"/>
          <w:bCs/>
          <w:i w:val="0"/>
          <w:iCs/>
        </w:rPr>
        <w:t>The</w:t>
      </w:r>
      <w:r w:rsidR="0012565B" w:rsidRPr="00421A5A">
        <w:rPr>
          <w:rFonts w:ascii="Times New Roman" w:hAnsi="Times New Roman" w:cs="Times New Roman"/>
          <w:b w:val="0"/>
          <w:bCs/>
          <w:i w:val="0"/>
          <w:iCs/>
        </w:rPr>
        <w:t xml:space="preserve"> important part of their job</w:t>
      </w:r>
      <w:r>
        <w:rPr>
          <w:rFonts w:ascii="Times New Roman" w:hAnsi="Times New Roman" w:cs="Times New Roman"/>
          <w:b w:val="0"/>
          <w:bCs/>
          <w:i w:val="0"/>
          <w:iCs/>
        </w:rPr>
        <w:t>s</w:t>
      </w:r>
      <w:r w:rsidR="0012565B" w:rsidRPr="00421A5A">
        <w:rPr>
          <w:rFonts w:ascii="Times New Roman" w:hAnsi="Times New Roman" w:cs="Times New Roman"/>
          <w:b w:val="0"/>
          <w:bCs/>
          <w:i w:val="0"/>
          <w:iCs/>
        </w:rPr>
        <w:t xml:space="preserve"> </w:t>
      </w:r>
      <w:r w:rsidR="0012565B">
        <w:rPr>
          <w:rFonts w:ascii="Times New Roman" w:hAnsi="Times New Roman" w:cs="Times New Roman"/>
          <w:b w:val="0"/>
          <w:bCs/>
          <w:i w:val="0"/>
          <w:iCs/>
        </w:rPr>
        <w:t>was</w:t>
      </w:r>
      <w:r w:rsidR="0012565B" w:rsidRPr="00421A5A">
        <w:rPr>
          <w:rFonts w:ascii="Times New Roman" w:hAnsi="Times New Roman" w:cs="Times New Roman"/>
          <w:b w:val="0"/>
          <w:bCs/>
          <w:i w:val="0"/>
          <w:iCs/>
        </w:rPr>
        <w:t xml:space="preserve"> to ensure that each interview </w:t>
      </w:r>
      <w:r w:rsidR="0012565B">
        <w:rPr>
          <w:rFonts w:ascii="Times New Roman" w:hAnsi="Times New Roman" w:cs="Times New Roman"/>
          <w:b w:val="0"/>
          <w:bCs/>
          <w:i w:val="0"/>
          <w:iCs/>
        </w:rPr>
        <w:t>wa</w:t>
      </w:r>
      <w:r w:rsidR="0012565B" w:rsidRPr="00421A5A">
        <w:rPr>
          <w:rFonts w:ascii="Times New Roman" w:hAnsi="Times New Roman" w:cs="Times New Roman"/>
          <w:b w:val="0"/>
          <w:bCs/>
          <w:i w:val="0"/>
          <w:iCs/>
        </w:rPr>
        <w:t xml:space="preserve">s </w:t>
      </w:r>
      <w:r w:rsidR="00940AE0">
        <w:rPr>
          <w:rFonts w:ascii="Times New Roman" w:hAnsi="Times New Roman" w:cs="Times New Roman"/>
          <w:b w:val="0"/>
          <w:bCs/>
          <w:i w:val="0"/>
          <w:iCs/>
        </w:rPr>
        <w:t xml:space="preserve">informed consent and </w:t>
      </w:r>
      <w:r w:rsidR="0012565B" w:rsidRPr="00421A5A">
        <w:rPr>
          <w:rFonts w:ascii="Times New Roman" w:hAnsi="Times New Roman" w:cs="Times New Roman"/>
          <w:b w:val="0"/>
          <w:bCs/>
          <w:i w:val="0"/>
          <w:iCs/>
        </w:rPr>
        <w:t xml:space="preserve">confidential with no curious onlookers or ‘eavesdroppers’ nearby to disturb the process. </w:t>
      </w:r>
    </w:p>
    <w:p w:rsidR="0012565B" w:rsidRPr="00421A5A" w:rsidRDefault="0012565B" w:rsidP="0012565B">
      <w:pPr>
        <w:pStyle w:val="SN4"/>
        <w:spacing w:line="360" w:lineRule="auto"/>
        <w:ind w:left="1560"/>
        <w:jc w:val="both"/>
        <w:rPr>
          <w:rFonts w:ascii="Times New Roman" w:hAnsi="Times New Roman" w:cs="Times New Roman"/>
          <w:b w:val="0"/>
          <w:bCs/>
          <w:i w:val="0"/>
          <w:iCs/>
        </w:rPr>
      </w:pPr>
    </w:p>
    <w:p w:rsidR="00DC0BBA" w:rsidRDefault="0012565B" w:rsidP="0012565B">
      <w:pPr>
        <w:pStyle w:val="SN4"/>
        <w:tabs>
          <w:tab w:val="left" w:pos="993"/>
        </w:tabs>
        <w:spacing w:line="360" w:lineRule="auto"/>
        <w:jc w:val="both"/>
        <w:rPr>
          <w:rFonts w:ascii="Times New Roman" w:hAnsi="Times New Roman" w:cs="Times New Roman"/>
          <w:b w:val="0"/>
          <w:bCs/>
          <w:i w:val="0"/>
          <w:iCs/>
        </w:rPr>
      </w:pPr>
      <w:r w:rsidRPr="00421A5A">
        <w:rPr>
          <w:rFonts w:ascii="Times New Roman" w:hAnsi="Times New Roman" w:cs="Times New Roman"/>
          <w:b w:val="0"/>
          <w:bCs/>
          <w:i w:val="0"/>
          <w:iCs/>
        </w:rPr>
        <w:t>Each day during data collection, the interviewer review</w:t>
      </w:r>
      <w:r>
        <w:rPr>
          <w:rFonts w:ascii="Times New Roman" w:hAnsi="Times New Roman" w:cs="Times New Roman"/>
          <w:b w:val="0"/>
          <w:bCs/>
          <w:i w:val="0"/>
          <w:iCs/>
        </w:rPr>
        <w:t>ed</w:t>
      </w:r>
      <w:r w:rsidRPr="00421A5A">
        <w:rPr>
          <w:rFonts w:ascii="Times New Roman" w:hAnsi="Times New Roman" w:cs="Times New Roman"/>
          <w:b w:val="0"/>
          <w:bCs/>
          <w:i w:val="0"/>
          <w:iCs/>
        </w:rPr>
        <w:t xml:space="preserve"> the questionnaires carefully.  I</w:t>
      </w:r>
      <w:r w:rsidR="00940AE0">
        <w:rPr>
          <w:rFonts w:ascii="Times New Roman" w:hAnsi="Times New Roman" w:cs="Times New Roman"/>
          <w:b w:val="0"/>
          <w:bCs/>
          <w:i w:val="0"/>
          <w:iCs/>
        </w:rPr>
        <w:t xml:space="preserve">n case that </w:t>
      </w:r>
      <w:r w:rsidRPr="00421A5A">
        <w:rPr>
          <w:rFonts w:ascii="Times New Roman" w:hAnsi="Times New Roman" w:cs="Times New Roman"/>
          <w:b w:val="0"/>
          <w:bCs/>
          <w:i w:val="0"/>
          <w:iCs/>
        </w:rPr>
        <w:t>a questionnaire ha</w:t>
      </w:r>
      <w:r>
        <w:rPr>
          <w:rFonts w:ascii="Times New Roman" w:hAnsi="Times New Roman" w:cs="Times New Roman"/>
          <w:b w:val="0"/>
          <w:bCs/>
          <w:i w:val="0"/>
          <w:iCs/>
        </w:rPr>
        <w:t>d</w:t>
      </w:r>
      <w:r w:rsidRPr="00421A5A">
        <w:rPr>
          <w:rFonts w:ascii="Times New Roman" w:hAnsi="Times New Roman" w:cs="Times New Roman"/>
          <w:b w:val="0"/>
          <w:bCs/>
          <w:i w:val="0"/>
          <w:iCs/>
        </w:rPr>
        <w:t xml:space="preserve"> incomplete or missing data, interviewers </w:t>
      </w:r>
      <w:r>
        <w:rPr>
          <w:rFonts w:ascii="Times New Roman" w:hAnsi="Times New Roman" w:cs="Times New Roman"/>
          <w:b w:val="0"/>
          <w:bCs/>
          <w:i w:val="0"/>
          <w:iCs/>
        </w:rPr>
        <w:t xml:space="preserve">had to </w:t>
      </w:r>
      <w:r w:rsidR="00940AE0">
        <w:rPr>
          <w:rFonts w:ascii="Times New Roman" w:hAnsi="Times New Roman" w:cs="Times New Roman"/>
          <w:b w:val="0"/>
          <w:bCs/>
          <w:i w:val="0"/>
          <w:iCs/>
        </w:rPr>
        <w:t>go back</w:t>
      </w:r>
      <w:r w:rsidRPr="00421A5A">
        <w:rPr>
          <w:rFonts w:ascii="Times New Roman" w:hAnsi="Times New Roman" w:cs="Times New Roman"/>
          <w:b w:val="0"/>
          <w:bCs/>
          <w:i w:val="0"/>
          <w:iCs/>
        </w:rPr>
        <w:t xml:space="preserve"> to the respondent</w:t>
      </w:r>
      <w:r w:rsidR="00940AE0">
        <w:rPr>
          <w:rFonts w:ascii="Times New Roman" w:hAnsi="Times New Roman" w:cs="Times New Roman"/>
          <w:b w:val="0"/>
          <w:bCs/>
          <w:i w:val="0"/>
          <w:iCs/>
        </w:rPr>
        <w:t>s</w:t>
      </w:r>
      <w:r w:rsidRPr="00421A5A">
        <w:rPr>
          <w:rFonts w:ascii="Times New Roman" w:hAnsi="Times New Roman" w:cs="Times New Roman"/>
          <w:b w:val="0"/>
          <w:bCs/>
          <w:i w:val="0"/>
          <w:iCs/>
        </w:rPr>
        <w:t xml:space="preserve"> to complete the interview before leaving </w:t>
      </w:r>
      <w:r w:rsidR="00940AE0">
        <w:rPr>
          <w:rFonts w:ascii="Times New Roman" w:hAnsi="Times New Roman" w:cs="Times New Roman"/>
          <w:b w:val="0"/>
          <w:bCs/>
          <w:i w:val="0"/>
          <w:iCs/>
        </w:rPr>
        <w:t xml:space="preserve">the </w:t>
      </w:r>
      <w:r w:rsidRPr="00421A5A">
        <w:rPr>
          <w:rFonts w:ascii="Times New Roman" w:hAnsi="Times New Roman" w:cs="Times New Roman"/>
          <w:b w:val="0"/>
          <w:bCs/>
          <w:i w:val="0"/>
          <w:iCs/>
        </w:rPr>
        <w:t>survey site. Data collection was taken place over a 2 week period.</w:t>
      </w:r>
      <w:r w:rsidR="00DC0BBA">
        <w:rPr>
          <w:rFonts w:ascii="Times New Roman" w:hAnsi="Times New Roman" w:cs="Times New Roman"/>
          <w:b w:val="0"/>
          <w:bCs/>
          <w:i w:val="0"/>
          <w:iCs/>
        </w:rPr>
        <w:t xml:space="preserve"> </w:t>
      </w:r>
      <w:r w:rsidRPr="00421A5A">
        <w:rPr>
          <w:rFonts w:ascii="Times New Roman" w:hAnsi="Times New Roman" w:cs="Times New Roman"/>
          <w:b w:val="0"/>
          <w:bCs/>
          <w:i w:val="0"/>
          <w:iCs/>
        </w:rPr>
        <w:t xml:space="preserve">Tape recorder is requested to use during the in-depth interview. </w:t>
      </w:r>
    </w:p>
    <w:p w:rsidR="0012565B" w:rsidRPr="00421A5A" w:rsidRDefault="0012565B" w:rsidP="0012565B">
      <w:pPr>
        <w:pStyle w:val="SN4"/>
        <w:tabs>
          <w:tab w:val="left" w:pos="993"/>
        </w:tabs>
        <w:spacing w:line="360" w:lineRule="auto"/>
        <w:jc w:val="both"/>
        <w:rPr>
          <w:rFonts w:ascii="Times New Roman" w:hAnsi="Times New Roman" w:cs="Times New Roman"/>
          <w:b w:val="0"/>
          <w:bCs/>
          <w:i w:val="0"/>
          <w:iCs/>
        </w:rPr>
      </w:pPr>
      <w:r w:rsidRPr="00421A5A">
        <w:rPr>
          <w:rFonts w:ascii="Times New Roman" w:hAnsi="Times New Roman" w:cs="Times New Roman"/>
          <w:b w:val="0"/>
          <w:bCs/>
          <w:i w:val="0"/>
          <w:iCs/>
        </w:rPr>
        <w:t xml:space="preserve">  </w:t>
      </w:r>
    </w:p>
    <w:p w:rsidR="0012565B" w:rsidRDefault="0012565B" w:rsidP="00A913A3">
      <w:pPr>
        <w:pStyle w:val="SN4"/>
        <w:numPr>
          <w:ilvl w:val="1"/>
          <w:numId w:val="32"/>
        </w:numPr>
        <w:spacing w:line="360" w:lineRule="auto"/>
        <w:ind w:left="851" w:hanging="491"/>
        <w:jc w:val="both"/>
        <w:rPr>
          <w:rFonts w:ascii="Times New Roman" w:hAnsi="Times New Roman" w:cs="Times New Roman"/>
          <w:bCs/>
          <w:i w:val="0"/>
          <w:color w:val="000000"/>
        </w:rPr>
      </w:pPr>
      <w:r w:rsidRPr="00421A5A">
        <w:rPr>
          <w:rFonts w:ascii="Times New Roman" w:hAnsi="Times New Roman" w:cs="Times New Roman"/>
          <w:bCs/>
          <w:i w:val="0"/>
          <w:color w:val="000000"/>
        </w:rPr>
        <w:t xml:space="preserve">Data analysis: </w:t>
      </w:r>
    </w:p>
    <w:p w:rsidR="0012565B" w:rsidRPr="00940AE0" w:rsidRDefault="0012565B" w:rsidP="008426F6">
      <w:pPr>
        <w:pStyle w:val="SN4"/>
        <w:numPr>
          <w:ilvl w:val="0"/>
          <w:numId w:val="8"/>
        </w:numPr>
        <w:tabs>
          <w:tab w:val="left" w:pos="1134"/>
        </w:tabs>
        <w:spacing w:line="360" w:lineRule="auto"/>
        <w:ind w:left="1134" w:hanging="283"/>
        <w:jc w:val="both"/>
        <w:rPr>
          <w:rFonts w:ascii="Times New Roman" w:hAnsi="Times New Roman" w:cs="Times New Roman"/>
          <w:b w:val="0"/>
          <w:bCs/>
          <w:i w:val="0"/>
          <w:color w:val="000000"/>
        </w:rPr>
      </w:pPr>
      <w:r w:rsidRPr="00940AE0">
        <w:rPr>
          <w:rFonts w:ascii="Times New Roman" w:hAnsi="Times New Roman" w:cs="Times New Roman"/>
          <w:b w:val="0"/>
          <w:bCs/>
          <w:i w:val="0"/>
          <w:color w:val="000000"/>
        </w:rPr>
        <w:t>For quantitative</w:t>
      </w:r>
      <w:r w:rsidR="00940AE0">
        <w:rPr>
          <w:rFonts w:ascii="Times New Roman" w:hAnsi="Times New Roman" w:cs="Times New Roman"/>
          <w:b w:val="0"/>
          <w:bCs/>
          <w:i w:val="0"/>
          <w:color w:val="000000"/>
        </w:rPr>
        <w:t xml:space="preserve"> data,</w:t>
      </w:r>
      <w:r w:rsidRPr="00940AE0">
        <w:rPr>
          <w:rFonts w:ascii="Times New Roman" w:hAnsi="Times New Roman" w:cs="Times New Roman"/>
          <w:b w:val="0"/>
          <w:bCs/>
          <w:i w:val="0"/>
          <w:color w:val="000000"/>
        </w:rPr>
        <w:t xml:space="preserve"> descriptive analysis was made through frequency distribution.</w:t>
      </w:r>
    </w:p>
    <w:p w:rsidR="0012565B" w:rsidRPr="001B76FC" w:rsidRDefault="001B76FC" w:rsidP="008426F6">
      <w:pPr>
        <w:pStyle w:val="SN4"/>
        <w:numPr>
          <w:ilvl w:val="0"/>
          <w:numId w:val="8"/>
        </w:numPr>
        <w:tabs>
          <w:tab w:val="left" w:pos="1134"/>
        </w:tabs>
        <w:spacing w:line="360" w:lineRule="auto"/>
        <w:ind w:left="1134" w:hanging="283"/>
        <w:jc w:val="both"/>
        <w:rPr>
          <w:rFonts w:ascii="Times New Roman" w:hAnsi="Times New Roman" w:cs="Times New Roman"/>
          <w:b w:val="0"/>
          <w:bCs/>
          <w:i w:val="0"/>
          <w:color w:val="000000"/>
        </w:rPr>
      </w:pPr>
      <w:r>
        <w:rPr>
          <w:rFonts w:ascii="Times New Roman" w:hAnsi="Times New Roman" w:cs="Times New Roman"/>
          <w:b w:val="0"/>
          <w:bCs/>
          <w:i w:val="0"/>
          <w:color w:val="000000"/>
        </w:rPr>
        <w:t>For qualitative data,</w:t>
      </w:r>
      <w:r w:rsidR="0012565B" w:rsidRPr="00940AE0">
        <w:rPr>
          <w:rFonts w:ascii="Times New Roman" w:hAnsi="Times New Roman" w:cs="Times New Roman"/>
          <w:b w:val="0"/>
          <w:bCs/>
          <w:i w:val="0"/>
          <w:color w:val="000000"/>
        </w:rPr>
        <w:t xml:space="preserve"> team met to debrief, discuss and transcribe</w:t>
      </w:r>
      <w:r>
        <w:rPr>
          <w:rFonts w:ascii="Times New Roman" w:hAnsi="Times New Roman" w:cs="Times New Roman"/>
          <w:b w:val="0"/>
          <w:bCs/>
          <w:i w:val="0"/>
          <w:color w:val="000000"/>
        </w:rPr>
        <w:t xml:space="preserve"> field notes from the interview</w:t>
      </w:r>
      <w:r w:rsidR="0012565B" w:rsidRPr="00940AE0">
        <w:rPr>
          <w:rFonts w:ascii="Times New Roman" w:hAnsi="Times New Roman" w:cs="Times New Roman"/>
          <w:b w:val="0"/>
          <w:bCs/>
          <w:i w:val="0"/>
          <w:color w:val="000000"/>
        </w:rPr>
        <w:t xml:space="preserve"> including tape recorder</w:t>
      </w:r>
      <w:r>
        <w:rPr>
          <w:rFonts w:ascii="Times New Roman" w:hAnsi="Times New Roman" w:cs="Times New Roman"/>
          <w:b w:val="0"/>
          <w:bCs/>
          <w:i w:val="0"/>
          <w:color w:val="000000"/>
        </w:rPr>
        <w:t xml:space="preserve"> e</w:t>
      </w:r>
      <w:r w:rsidRPr="00940AE0">
        <w:rPr>
          <w:rFonts w:ascii="Times New Roman" w:hAnsi="Times New Roman" w:cs="Times New Roman"/>
          <w:b w:val="0"/>
          <w:bCs/>
          <w:i w:val="0"/>
          <w:color w:val="000000"/>
        </w:rPr>
        <w:t>ach after</w:t>
      </w:r>
      <w:r>
        <w:rPr>
          <w:rFonts w:ascii="Times New Roman" w:hAnsi="Times New Roman" w:cs="Times New Roman"/>
          <w:b w:val="0"/>
          <w:bCs/>
          <w:i w:val="0"/>
          <w:color w:val="000000"/>
        </w:rPr>
        <w:t>noon and evening</w:t>
      </w:r>
      <w:r w:rsidR="0012565B" w:rsidRPr="00940AE0">
        <w:rPr>
          <w:rFonts w:ascii="Times New Roman" w:hAnsi="Times New Roman" w:cs="Times New Roman"/>
          <w:b w:val="0"/>
          <w:bCs/>
          <w:i w:val="0"/>
          <w:color w:val="000000"/>
        </w:rPr>
        <w:t>.  This was done as soon as possible after the fieldwork so that the data was still fresh and conversation details easily recalled.</w:t>
      </w:r>
      <w:r>
        <w:rPr>
          <w:rFonts w:ascii="Times New Roman" w:hAnsi="Times New Roman" w:cs="Times New Roman"/>
          <w:b w:val="0"/>
          <w:bCs/>
          <w:i w:val="0"/>
          <w:color w:val="000000"/>
        </w:rPr>
        <w:t xml:space="preserve"> </w:t>
      </w:r>
      <w:r w:rsidR="0012565B" w:rsidRPr="001B76FC">
        <w:rPr>
          <w:rFonts w:ascii="Times New Roman" w:hAnsi="Times New Roman" w:cs="Times New Roman"/>
          <w:b w:val="0"/>
          <w:bCs/>
          <w:i w:val="0"/>
          <w:color w:val="000000"/>
        </w:rPr>
        <w:t>Summary was compiled for each site before moving to the next site. The team leader was responsible for typing, compiling and analyzing the qualitative data.</w:t>
      </w:r>
      <w:r>
        <w:rPr>
          <w:rFonts w:ascii="Times New Roman" w:hAnsi="Times New Roman" w:cs="Times New Roman"/>
          <w:b w:val="0"/>
          <w:bCs/>
          <w:i w:val="0"/>
          <w:color w:val="000000"/>
        </w:rPr>
        <w:t xml:space="preserve"> </w:t>
      </w:r>
      <w:r w:rsidR="0012565B" w:rsidRPr="001B76FC">
        <w:rPr>
          <w:rFonts w:ascii="Times New Roman" w:hAnsi="Times New Roman" w:cs="Times New Roman"/>
          <w:b w:val="0"/>
          <w:bCs/>
          <w:i w:val="0"/>
          <w:color w:val="000000"/>
        </w:rPr>
        <w:t>Analysis was conducted based on a mapping plan for effectively sorting, categorizing and classifying raw data into units of analysis as well as changing information from narrative form into a concrete filing system.</w:t>
      </w:r>
    </w:p>
    <w:p w:rsidR="0012565B" w:rsidRDefault="0012565B" w:rsidP="0012565B">
      <w:pPr>
        <w:spacing w:line="360" w:lineRule="auto"/>
        <w:rPr>
          <w:rFonts w:cs="Times New Roman"/>
          <w:b/>
          <w:sz w:val="28"/>
          <w:szCs w:val="28"/>
          <w:lang w:val="en-GB"/>
        </w:rPr>
      </w:pPr>
    </w:p>
    <w:p w:rsidR="00DC0BBA" w:rsidRDefault="00DC0BBA" w:rsidP="0012565B">
      <w:pPr>
        <w:spacing w:line="360" w:lineRule="auto"/>
        <w:rPr>
          <w:rFonts w:cs="Times New Roman"/>
          <w:b/>
          <w:sz w:val="28"/>
          <w:szCs w:val="28"/>
          <w:lang w:val="en-GB"/>
        </w:rPr>
      </w:pPr>
    </w:p>
    <w:p w:rsidR="00DC0BBA" w:rsidRDefault="00DC0BBA" w:rsidP="0012565B">
      <w:pPr>
        <w:spacing w:line="360" w:lineRule="auto"/>
        <w:rPr>
          <w:rFonts w:cs="Times New Roman"/>
          <w:b/>
          <w:sz w:val="28"/>
          <w:szCs w:val="28"/>
          <w:lang w:val="en-GB"/>
        </w:rPr>
      </w:pPr>
    </w:p>
    <w:p w:rsidR="00803236" w:rsidRDefault="00803236" w:rsidP="0012565B">
      <w:pPr>
        <w:spacing w:line="360" w:lineRule="auto"/>
        <w:rPr>
          <w:rFonts w:cs="Times New Roman"/>
          <w:b/>
          <w:sz w:val="28"/>
          <w:szCs w:val="28"/>
          <w:lang w:val="en-GB"/>
        </w:rPr>
      </w:pPr>
    </w:p>
    <w:p w:rsidR="00803236" w:rsidRDefault="00803236" w:rsidP="0012565B">
      <w:pPr>
        <w:spacing w:line="360" w:lineRule="auto"/>
        <w:rPr>
          <w:rFonts w:cs="Times New Roman"/>
          <w:b/>
          <w:sz w:val="28"/>
          <w:szCs w:val="28"/>
          <w:lang w:val="en-GB"/>
        </w:rPr>
      </w:pPr>
    </w:p>
    <w:p w:rsidR="00803236" w:rsidRDefault="00803236" w:rsidP="0012565B">
      <w:pPr>
        <w:spacing w:line="360" w:lineRule="auto"/>
        <w:rPr>
          <w:rFonts w:cs="Times New Roman"/>
          <w:b/>
          <w:sz w:val="28"/>
          <w:szCs w:val="28"/>
          <w:lang w:val="en-GB"/>
        </w:rPr>
      </w:pPr>
    </w:p>
    <w:p w:rsidR="00803236" w:rsidRDefault="00803236" w:rsidP="0012565B">
      <w:pPr>
        <w:spacing w:line="360" w:lineRule="auto"/>
        <w:rPr>
          <w:rFonts w:cs="Times New Roman"/>
          <w:b/>
          <w:sz w:val="28"/>
          <w:szCs w:val="28"/>
          <w:lang w:val="en-GB"/>
        </w:rPr>
      </w:pPr>
    </w:p>
    <w:p w:rsidR="00803236" w:rsidRDefault="00803236" w:rsidP="0012565B">
      <w:pPr>
        <w:spacing w:line="360" w:lineRule="auto"/>
        <w:rPr>
          <w:rFonts w:cs="Times New Roman"/>
          <w:b/>
          <w:sz w:val="28"/>
          <w:szCs w:val="28"/>
          <w:lang w:val="en-GB"/>
        </w:rPr>
      </w:pPr>
    </w:p>
    <w:p w:rsidR="00DC0BBA" w:rsidRPr="00421A5A" w:rsidRDefault="00DC0BBA" w:rsidP="0012565B">
      <w:pPr>
        <w:spacing w:line="360" w:lineRule="auto"/>
        <w:rPr>
          <w:rFonts w:cs="Times New Roman"/>
          <w:b/>
          <w:sz w:val="28"/>
          <w:szCs w:val="28"/>
          <w:lang w:val="en-GB"/>
        </w:rPr>
      </w:pPr>
    </w:p>
    <w:p w:rsidR="008F428E" w:rsidRPr="00421A5A" w:rsidRDefault="00A674A7" w:rsidP="008F428E">
      <w:pPr>
        <w:spacing w:line="360" w:lineRule="auto"/>
        <w:rPr>
          <w:rFonts w:cs="Times New Roman"/>
          <w:b/>
          <w:sz w:val="28"/>
          <w:szCs w:val="28"/>
          <w:lang w:val="en-GB"/>
        </w:rPr>
      </w:pPr>
      <w:r>
        <w:rPr>
          <w:rFonts w:cs="Times New Roman"/>
          <w:b/>
          <w:noProof/>
          <w:sz w:val="28"/>
          <w:szCs w:val="28"/>
          <w:lang w:bidi="ar-SA"/>
        </w:rPr>
        <w:lastRenderedPageBreak/>
        <w:pict>
          <v:shape id="_x0000_s1100" type="#_x0000_t32" style="position:absolute;margin-left:-1.15pt;margin-top:49.6pt;width:469.15pt;height:0;z-index:251736064" o:connectortype="straight" strokecolor="#974706" strokeweight="3pt">
            <v:shadow color="#868686"/>
          </v:shape>
        </w:pict>
      </w:r>
      <w:r w:rsidR="008F428E" w:rsidRPr="00421A5A">
        <w:rPr>
          <w:rFonts w:cs="Times New Roman"/>
          <w:color w:val="984806"/>
          <w:sz w:val="80"/>
          <w:szCs w:val="80"/>
          <w:lang w:val="en-GB"/>
        </w:rPr>
        <w:t>IV. The finding</w:t>
      </w:r>
    </w:p>
    <w:p w:rsidR="008F428E" w:rsidRPr="005A3A7E" w:rsidRDefault="008F428E" w:rsidP="006243FD">
      <w:pPr>
        <w:pStyle w:val="ListParagraph"/>
        <w:numPr>
          <w:ilvl w:val="0"/>
          <w:numId w:val="33"/>
        </w:numPr>
        <w:tabs>
          <w:tab w:val="left" w:pos="284"/>
          <w:tab w:val="left" w:pos="851"/>
        </w:tabs>
        <w:spacing w:line="360" w:lineRule="auto"/>
        <w:ind w:hanging="644"/>
        <w:contextualSpacing/>
        <w:jc w:val="both"/>
        <w:rPr>
          <w:rFonts w:cs="Times New Roman"/>
          <w:b/>
        </w:rPr>
      </w:pPr>
      <w:r w:rsidRPr="005A3A7E">
        <w:rPr>
          <w:rFonts w:cs="Times New Roman"/>
          <w:b/>
        </w:rPr>
        <w:t>The participation</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Pr>
          <w:rFonts w:cs="Times New Roman"/>
        </w:rPr>
        <w:t xml:space="preserve">There were totally 357 respondents participated in the survey and it distributed well among both sites in Koh Kong (44.82%) and Banteay Meanchey (55.18%). The observed sample size (357) was achieved about 9% over the proposed sample size (327).  </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Pr>
          <w:rFonts w:cs="Times New Roman"/>
        </w:rPr>
        <w:t>Regarding sex, female respondents (61</w:t>
      </w:r>
      <w:r w:rsidR="00EF250E">
        <w:rPr>
          <w:rFonts w:cs="Times New Roman"/>
        </w:rPr>
        <w:t xml:space="preserve">.62%) were captured more than </w:t>
      </w:r>
      <w:r>
        <w:rPr>
          <w:rFonts w:cs="Times New Roman"/>
        </w:rPr>
        <w:t xml:space="preserve">male (38.38%) </w:t>
      </w:r>
      <w:r w:rsidR="00EF250E">
        <w:rPr>
          <w:rFonts w:cs="Times New Roman"/>
        </w:rPr>
        <w:t>but</w:t>
      </w:r>
      <w:r>
        <w:rPr>
          <w:rFonts w:cs="Times New Roman"/>
        </w:rPr>
        <w:t xml:space="preserve"> it distributed well among both sites.</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Pr>
          <w:rFonts w:cs="Times New Roman"/>
        </w:rPr>
        <w:t xml:space="preserve">Most of female contacted for interview and FGD, they got HIV from their husbands and they learn that they were infected when their husband got sick or when they got sick. Because they were infected they rarely got the job away home.  </w:t>
      </w:r>
    </w:p>
    <w:p w:rsidR="008F428E" w:rsidRPr="00421A5A" w:rsidRDefault="008F428E" w:rsidP="008F428E">
      <w:pPr>
        <w:pStyle w:val="ListParagraph"/>
        <w:tabs>
          <w:tab w:val="left" w:pos="284"/>
          <w:tab w:val="left" w:pos="1418"/>
          <w:tab w:val="left" w:pos="1560"/>
        </w:tabs>
        <w:spacing w:line="360" w:lineRule="auto"/>
        <w:ind w:left="0"/>
        <w:contextualSpacing/>
        <w:jc w:val="both"/>
        <w:rPr>
          <w:rFonts w:cs="Times New Roman"/>
        </w:rPr>
      </w:pPr>
      <w:r>
        <w:rPr>
          <w:rFonts w:cs="Times New Roman"/>
        </w:rPr>
        <w:t xml:space="preserve"> </w:t>
      </w:r>
      <w:r w:rsidRPr="00421A5A">
        <w:rPr>
          <w:rFonts w:cs="Times New Roman"/>
        </w:rPr>
        <w:t xml:space="preserve"> </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sidRPr="00421A5A">
        <w:rPr>
          <w:rFonts w:cs="Times New Roman"/>
          <w:b/>
        </w:rPr>
        <w:t xml:space="preserve">Table </w:t>
      </w:r>
      <w:r w:rsidR="006243FD">
        <w:rPr>
          <w:rFonts w:cs="Times New Roman"/>
          <w:b/>
        </w:rPr>
        <w:t>3</w:t>
      </w:r>
      <w:r w:rsidR="00AC0E66">
        <w:rPr>
          <w:rFonts w:cs="Times New Roman"/>
          <w:b/>
        </w:rPr>
        <w:t>: t</w:t>
      </w:r>
      <w:r w:rsidRPr="00421A5A">
        <w:rPr>
          <w:rFonts w:cs="Times New Roman"/>
          <w:b/>
        </w:rPr>
        <w:t>he distribution</w:t>
      </w:r>
      <w:r w:rsidR="00AC0E66">
        <w:rPr>
          <w:rFonts w:cs="Times New Roman"/>
          <w:b/>
        </w:rPr>
        <w:t xml:space="preserve"> of respondents</w:t>
      </w:r>
      <w:r w:rsidRPr="00421A5A">
        <w:rPr>
          <w:rFonts w:cs="Times New Roman"/>
          <w:b/>
        </w:rPr>
        <w:t xml:space="preserve"> </w:t>
      </w:r>
      <w:r>
        <w:rPr>
          <w:rFonts w:cs="Times New Roman"/>
          <w:b/>
        </w:rPr>
        <w:t>by sex and sites</w:t>
      </w:r>
    </w:p>
    <w:tbl>
      <w:tblPr>
        <w:tblStyle w:val="TableGrid"/>
        <w:tblW w:w="0" w:type="auto"/>
        <w:tblLook w:val="04A0"/>
      </w:tblPr>
      <w:tblGrid>
        <w:gridCol w:w="675"/>
        <w:gridCol w:w="2410"/>
        <w:gridCol w:w="1276"/>
        <w:gridCol w:w="850"/>
        <w:gridCol w:w="1276"/>
        <w:gridCol w:w="992"/>
        <w:gridCol w:w="1134"/>
        <w:gridCol w:w="866"/>
      </w:tblGrid>
      <w:tr w:rsidR="008F428E" w:rsidTr="00496991">
        <w:trPr>
          <w:trHeight w:val="412"/>
        </w:trPr>
        <w:tc>
          <w:tcPr>
            <w:tcW w:w="675" w:type="dxa"/>
            <w:vMerge w:val="restart"/>
            <w:tcBorders>
              <w:top w:val="single" w:sz="12" w:space="0" w:color="auto"/>
              <w:left w:val="nil"/>
              <w:bottom w:val="nil"/>
              <w:right w:val="nil"/>
            </w:tcBorders>
            <w:shd w:val="clear" w:color="auto" w:fill="948A54" w:themeFill="background2" w:themeFillShade="80"/>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No</w:t>
            </w:r>
          </w:p>
        </w:tc>
        <w:tc>
          <w:tcPr>
            <w:tcW w:w="2410" w:type="dxa"/>
            <w:vMerge w:val="restart"/>
            <w:tcBorders>
              <w:top w:val="single" w:sz="12" w:space="0" w:color="auto"/>
              <w:left w:val="nil"/>
              <w:bottom w:val="nil"/>
              <w:right w:val="nil"/>
            </w:tcBorders>
            <w:shd w:val="clear" w:color="auto" w:fill="FABF8F" w:themeFill="accent6" w:themeFillTint="99"/>
            <w:vAlign w:val="center"/>
          </w:tcPr>
          <w:p w:rsidR="008F428E" w:rsidRDefault="00AC0E66"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S</w:t>
            </w:r>
            <w:r w:rsidR="008F428E">
              <w:rPr>
                <w:rFonts w:cs="Times New Roman"/>
                <w:b/>
              </w:rPr>
              <w:t>ite</w:t>
            </w:r>
          </w:p>
        </w:tc>
        <w:tc>
          <w:tcPr>
            <w:tcW w:w="6394" w:type="dxa"/>
            <w:gridSpan w:val="6"/>
            <w:tcBorders>
              <w:top w:val="single" w:sz="12" w:space="0" w:color="auto"/>
              <w:left w:val="nil"/>
              <w:bottom w:val="single" w:sz="12" w:space="0" w:color="auto"/>
              <w:right w:val="nil"/>
            </w:tcBorders>
            <w:shd w:val="clear" w:color="auto" w:fill="548DD4" w:themeFill="text2" w:themeFillTint="99"/>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Sex</w:t>
            </w:r>
          </w:p>
        </w:tc>
      </w:tr>
      <w:tr w:rsidR="008F428E" w:rsidTr="00496991">
        <w:trPr>
          <w:trHeight w:val="147"/>
        </w:trPr>
        <w:tc>
          <w:tcPr>
            <w:tcW w:w="675" w:type="dxa"/>
            <w:vMerge/>
            <w:tcBorders>
              <w:top w:val="nil"/>
              <w:left w:val="nil"/>
              <w:bottom w:val="nil"/>
              <w:right w:val="nil"/>
            </w:tcBorders>
            <w:shd w:val="clear" w:color="auto" w:fill="948A54" w:themeFill="background2" w:themeFillShade="80"/>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2410" w:type="dxa"/>
            <w:vMerge/>
            <w:tcBorders>
              <w:top w:val="nil"/>
              <w:left w:val="nil"/>
              <w:bottom w:val="nil"/>
              <w:right w:val="nil"/>
            </w:tcBorders>
            <w:shd w:val="clear" w:color="auto" w:fill="FABF8F" w:themeFill="accent6" w:themeFillTint="99"/>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2126" w:type="dxa"/>
            <w:gridSpan w:val="2"/>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Male</w:t>
            </w:r>
          </w:p>
        </w:tc>
        <w:tc>
          <w:tcPr>
            <w:tcW w:w="2268" w:type="dxa"/>
            <w:gridSpan w:val="2"/>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Female</w:t>
            </w:r>
          </w:p>
        </w:tc>
        <w:tc>
          <w:tcPr>
            <w:tcW w:w="2000" w:type="dxa"/>
            <w:gridSpan w:val="2"/>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Total</w:t>
            </w:r>
          </w:p>
        </w:tc>
      </w:tr>
      <w:tr w:rsidR="008F428E" w:rsidTr="00496991">
        <w:trPr>
          <w:trHeight w:val="147"/>
        </w:trPr>
        <w:tc>
          <w:tcPr>
            <w:tcW w:w="675" w:type="dxa"/>
            <w:vMerge/>
            <w:tcBorders>
              <w:top w:val="nil"/>
              <w:left w:val="nil"/>
              <w:bottom w:val="single" w:sz="12" w:space="0" w:color="auto"/>
              <w:right w:val="nil"/>
            </w:tcBorders>
            <w:shd w:val="clear" w:color="auto" w:fill="948A54" w:themeFill="background2" w:themeFillShade="80"/>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2410"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1276" w:type="dxa"/>
            <w:tcBorders>
              <w:top w:val="single" w:sz="12" w:space="0" w:color="auto"/>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Number</w:t>
            </w:r>
          </w:p>
        </w:tc>
        <w:tc>
          <w:tcPr>
            <w:tcW w:w="850" w:type="dxa"/>
            <w:tcBorders>
              <w:top w:val="single" w:sz="12" w:space="0" w:color="auto"/>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w:t>
            </w:r>
          </w:p>
        </w:tc>
        <w:tc>
          <w:tcPr>
            <w:tcW w:w="1276" w:type="dxa"/>
            <w:tcBorders>
              <w:top w:val="single" w:sz="12" w:space="0" w:color="auto"/>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Number</w:t>
            </w:r>
          </w:p>
        </w:tc>
        <w:tc>
          <w:tcPr>
            <w:tcW w:w="992" w:type="dxa"/>
            <w:tcBorders>
              <w:top w:val="single" w:sz="12" w:space="0" w:color="auto"/>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w:t>
            </w:r>
          </w:p>
        </w:tc>
        <w:tc>
          <w:tcPr>
            <w:tcW w:w="1134" w:type="dxa"/>
            <w:tcBorders>
              <w:top w:val="single" w:sz="12" w:space="0" w:color="auto"/>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Number</w:t>
            </w:r>
          </w:p>
        </w:tc>
        <w:tc>
          <w:tcPr>
            <w:tcW w:w="866" w:type="dxa"/>
            <w:tcBorders>
              <w:top w:val="single" w:sz="12" w:space="0" w:color="auto"/>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w:t>
            </w:r>
          </w:p>
        </w:tc>
      </w:tr>
      <w:tr w:rsidR="008F428E" w:rsidTr="00496991">
        <w:trPr>
          <w:trHeight w:val="427"/>
        </w:trPr>
        <w:tc>
          <w:tcPr>
            <w:tcW w:w="675"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01</w:t>
            </w:r>
          </w:p>
        </w:tc>
        <w:tc>
          <w:tcPr>
            <w:tcW w:w="241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Koh Kog</w:t>
            </w:r>
          </w:p>
        </w:tc>
        <w:tc>
          <w:tcPr>
            <w:tcW w:w="1276"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56</w:t>
            </w:r>
          </w:p>
        </w:tc>
        <w:tc>
          <w:tcPr>
            <w:tcW w:w="85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43.75</w:t>
            </w:r>
          </w:p>
        </w:tc>
        <w:tc>
          <w:tcPr>
            <w:tcW w:w="1276"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104</w:t>
            </w:r>
          </w:p>
        </w:tc>
        <w:tc>
          <w:tcPr>
            <w:tcW w:w="992"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47.27</w:t>
            </w:r>
          </w:p>
        </w:tc>
        <w:tc>
          <w:tcPr>
            <w:tcW w:w="1134"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160</w:t>
            </w:r>
          </w:p>
        </w:tc>
        <w:tc>
          <w:tcPr>
            <w:tcW w:w="866"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44.82</w:t>
            </w:r>
          </w:p>
        </w:tc>
      </w:tr>
      <w:tr w:rsidR="008F428E" w:rsidTr="00496991">
        <w:trPr>
          <w:trHeight w:val="427"/>
        </w:trPr>
        <w:tc>
          <w:tcPr>
            <w:tcW w:w="675"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02</w:t>
            </w:r>
          </w:p>
        </w:tc>
        <w:tc>
          <w:tcPr>
            <w:tcW w:w="241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Banteay Meanchey</w:t>
            </w:r>
          </w:p>
        </w:tc>
        <w:tc>
          <w:tcPr>
            <w:tcW w:w="1276"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72</w:t>
            </w:r>
          </w:p>
        </w:tc>
        <w:tc>
          <w:tcPr>
            <w:tcW w:w="85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56.25</w:t>
            </w:r>
          </w:p>
        </w:tc>
        <w:tc>
          <w:tcPr>
            <w:tcW w:w="1276"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125</w:t>
            </w:r>
          </w:p>
        </w:tc>
        <w:tc>
          <w:tcPr>
            <w:tcW w:w="992"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52.73</w:t>
            </w:r>
          </w:p>
        </w:tc>
        <w:tc>
          <w:tcPr>
            <w:tcW w:w="1134"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197</w:t>
            </w:r>
          </w:p>
        </w:tc>
        <w:tc>
          <w:tcPr>
            <w:tcW w:w="866"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55.18</w:t>
            </w:r>
          </w:p>
        </w:tc>
      </w:tr>
      <w:tr w:rsidR="008F428E" w:rsidTr="00496991">
        <w:trPr>
          <w:trHeight w:val="427"/>
        </w:trPr>
        <w:tc>
          <w:tcPr>
            <w:tcW w:w="3085" w:type="dxa"/>
            <w:gridSpan w:val="2"/>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right"/>
              <w:rPr>
                <w:rFonts w:cs="Times New Roman"/>
                <w:b/>
              </w:rPr>
            </w:pPr>
            <w:r>
              <w:rPr>
                <w:rFonts w:cs="Times New Roman"/>
                <w:b/>
              </w:rPr>
              <w:t>Total</w:t>
            </w:r>
          </w:p>
        </w:tc>
        <w:tc>
          <w:tcPr>
            <w:tcW w:w="1276"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128</w:t>
            </w:r>
          </w:p>
        </w:tc>
        <w:tc>
          <w:tcPr>
            <w:tcW w:w="850"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100</w:t>
            </w:r>
          </w:p>
        </w:tc>
        <w:tc>
          <w:tcPr>
            <w:tcW w:w="1276"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220</w:t>
            </w:r>
          </w:p>
        </w:tc>
        <w:tc>
          <w:tcPr>
            <w:tcW w:w="992"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100</w:t>
            </w:r>
          </w:p>
        </w:tc>
        <w:tc>
          <w:tcPr>
            <w:tcW w:w="1134"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357</w:t>
            </w:r>
          </w:p>
        </w:tc>
        <w:tc>
          <w:tcPr>
            <w:tcW w:w="866"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100</w:t>
            </w:r>
          </w:p>
        </w:tc>
      </w:tr>
    </w:tbl>
    <w:p w:rsidR="008F428E" w:rsidRPr="00421A5A" w:rsidRDefault="008F428E" w:rsidP="008F428E">
      <w:pPr>
        <w:pStyle w:val="ListParagraph"/>
        <w:tabs>
          <w:tab w:val="left" w:pos="284"/>
          <w:tab w:val="left" w:pos="1418"/>
          <w:tab w:val="left" w:pos="1560"/>
        </w:tabs>
        <w:spacing w:line="360" w:lineRule="auto"/>
        <w:ind w:left="0"/>
        <w:contextualSpacing/>
        <w:jc w:val="center"/>
        <w:rPr>
          <w:rFonts w:cs="Times New Roman"/>
        </w:rPr>
      </w:pPr>
    </w:p>
    <w:p w:rsidR="008F428E" w:rsidRDefault="008F428E" w:rsidP="006243FD">
      <w:pPr>
        <w:pStyle w:val="ListParagraph"/>
        <w:numPr>
          <w:ilvl w:val="0"/>
          <w:numId w:val="33"/>
        </w:numPr>
        <w:tabs>
          <w:tab w:val="left" w:pos="284"/>
          <w:tab w:val="left" w:pos="851"/>
        </w:tabs>
        <w:spacing w:line="360" w:lineRule="auto"/>
        <w:ind w:hanging="644"/>
        <w:contextualSpacing/>
        <w:jc w:val="both"/>
        <w:rPr>
          <w:rFonts w:cs="Times New Roman"/>
          <w:b/>
        </w:rPr>
      </w:pPr>
      <w:r>
        <w:rPr>
          <w:rFonts w:cs="Times New Roman"/>
          <w:b/>
        </w:rPr>
        <w:t>The general information</w:t>
      </w:r>
    </w:p>
    <w:p w:rsidR="008F428E" w:rsidRPr="00421A5A" w:rsidRDefault="008F428E" w:rsidP="00463821">
      <w:pPr>
        <w:pStyle w:val="ListParagraph"/>
        <w:numPr>
          <w:ilvl w:val="1"/>
          <w:numId w:val="20"/>
        </w:numPr>
        <w:tabs>
          <w:tab w:val="left" w:pos="284"/>
          <w:tab w:val="left" w:pos="851"/>
        </w:tabs>
        <w:spacing w:line="360" w:lineRule="auto"/>
        <w:contextualSpacing/>
        <w:jc w:val="both"/>
        <w:rPr>
          <w:rFonts w:cs="Times New Roman"/>
          <w:b/>
        </w:rPr>
      </w:pPr>
      <w:r>
        <w:rPr>
          <w:rFonts w:cs="Times New Roman"/>
          <w:b/>
        </w:rPr>
        <w:t xml:space="preserve"> The age </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Pr>
          <w:rFonts w:cs="Times New Roman"/>
        </w:rPr>
        <w:t>In majority, the respondents were in more than 35-50 years old group (56%) and followed by more than 25-35 years old group (31%). Anyway, the survey also capture</w:t>
      </w:r>
      <w:r w:rsidR="00EF250E">
        <w:rPr>
          <w:rFonts w:cs="Times New Roman"/>
        </w:rPr>
        <w:t>d small proportion of age group</w:t>
      </w:r>
      <w:r>
        <w:rPr>
          <w:rFonts w:cs="Times New Roman"/>
        </w:rPr>
        <w:t xml:space="preserve"> less than and equal 25 years old (2%) and more than 50 years old (11%). </w:t>
      </w:r>
      <w:r w:rsidR="00EF250E">
        <w:rPr>
          <w:rFonts w:cs="Times New Roman"/>
        </w:rPr>
        <w:t>Anyway, t</w:t>
      </w:r>
      <w:r>
        <w:rPr>
          <w:rFonts w:cs="Times New Roman"/>
        </w:rPr>
        <w:t xml:space="preserve">here was a notice that the age category was well distribution among both sites. </w:t>
      </w:r>
    </w:p>
    <w:p w:rsidR="00AC0E66" w:rsidRDefault="00AC0E66" w:rsidP="008F428E">
      <w:pPr>
        <w:pStyle w:val="ListParagraph"/>
        <w:tabs>
          <w:tab w:val="left" w:pos="284"/>
          <w:tab w:val="left" w:pos="1418"/>
          <w:tab w:val="left" w:pos="1560"/>
        </w:tabs>
        <w:spacing w:line="360" w:lineRule="auto"/>
        <w:ind w:left="0"/>
        <w:contextualSpacing/>
        <w:jc w:val="center"/>
        <w:rPr>
          <w:rFonts w:cs="Times New Roman"/>
          <w:b/>
        </w:rPr>
      </w:pPr>
    </w:p>
    <w:p w:rsidR="00803236" w:rsidRDefault="00803236" w:rsidP="008F428E">
      <w:pPr>
        <w:pStyle w:val="ListParagraph"/>
        <w:tabs>
          <w:tab w:val="left" w:pos="284"/>
          <w:tab w:val="left" w:pos="1418"/>
          <w:tab w:val="left" w:pos="1560"/>
        </w:tabs>
        <w:spacing w:line="360" w:lineRule="auto"/>
        <w:ind w:left="0"/>
        <w:contextualSpacing/>
        <w:jc w:val="center"/>
        <w:rPr>
          <w:rFonts w:cs="Times New Roman"/>
          <w:b/>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lastRenderedPageBreak/>
        <w:t xml:space="preserve">Table </w:t>
      </w:r>
      <w:r w:rsidR="006243FD">
        <w:rPr>
          <w:rFonts w:cs="Times New Roman"/>
          <w:b/>
        </w:rPr>
        <w:t>4</w:t>
      </w:r>
      <w:r w:rsidR="00AC0E66">
        <w:rPr>
          <w:rFonts w:cs="Times New Roman"/>
          <w:b/>
        </w:rPr>
        <w:t>: t</w:t>
      </w:r>
      <w:r>
        <w:rPr>
          <w:rFonts w:cs="Times New Roman"/>
          <w:b/>
        </w:rPr>
        <w:t>he age distribution among respondents by sites</w:t>
      </w:r>
    </w:p>
    <w:tbl>
      <w:tblPr>
        <w:tblStyle w:val="TableGrid"/>
        <w:tblW w:w="0" w:type="auto"/>
        <w:tblLook w:val="04A0"/>
      </w:tblPr>
      <w:tblGrid>
        <w:gridCol w:w="676"/>
        <w:gridCol w:w="2172"/>
        <w:gridCol w:w="1392"/>
        <w:gridCol w:w="1350"/>
        <w:gridCol w:w="1350"/>
        <w:gridCol w:w="1360"/>
        <w:gridCol w:w="1153"/>
      </w:tblGrid>
      <w:tr w:rsidR="008F428E" w:rsidTr="00496991">
        <w:trPr>
          <w:trHeight w:val="417"/>
        </w:trPr>
        <w:tc>
          <w:tcPr>
            <w:tcW w:w="676" w:type="dxa"/>
            <w:vMerge w:val="restart"/>
            <w:tcBorders>
              <w:top w:val="single" w:sz="12" w:space="0" w:color="auto"/>
              <w:left w:val="nil"/>
              <w:bottom w:val="nil"/>
              <w:right w:val="nil"/>
            </w:tcBorders>
            <w:shd w:val="clear" w:color="auto" w:fill="948A54" w:themeFill="background2" w:themeFillShade="80"/>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No</w:t>
            </w:r>
          </w:p>
        </w:tc>
        <w:tc>
          <w:tcPr>
            <w:tcW w:w="2172" w:type="dxa"/>
            <w:vMerge w:val="restart"/>
            <w:tcBorders>
              <w:top w:val="single" w:sz="12" w:space="0" w:color="auto"/>
              <w:left w:val="nil"/>
              <w:bottom w:val="nil"/>
              <w:right w:val="nil"/>
            </w:tcBorders>
            <w:shd w:val="clear" w:color="auto" w:fill="FABF8F" w:themeFill="accent6" w:themeFillTint="99"/>
            <w:vAlign w:val="center"/>
          </w:tcPr>
          <w:p w:rsidR="008F428E" w:rsidRDefault="00AC0E66"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S</w:t>
            </w:r>
            <w:r w:rsidR="008F428E">
              <w:rPr>
                <w:rFonts w:cs="Times New Roman"/>
                <w:b/>
              </w:rPr>
              <w:t>ite</w:t>
            </w:r>
          </w:p>
        </w:tc>
        <w:tc>
          <w:tcPr>
            <w:tcW w:w="6605" w:type="dxa"/>
            <w:gridSpan w:val="5"/>
            <w:tcBorders>
              <w:top w:val="single" w:sz="12" w:space="0" w:color="auto"/>
              <w:left w:val="nil"/>
              <w:bottom w:val="single" w:sz="12" w:space="0" w:color="auto"/>
              <w:right w:val="nil"/>
            </w:tcBorders>
            <w:shd w:val="clear" w:color="auto" w:fill="548DD4" w:themeFill="text2" w:themeFillTint="99"/>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Age</w:t>
            </w:r>
          </w:p>
        </w:tc>
      </w:tr>
      <w:tr w:rsidR="008F428E" w:rsidTr="00496991">
        <w:trPr>
          <w:trHeight w:val="149"/>
        </w:trPr>
        <w:tc>
          <w:tcPr>
            <w:tcW w:w="676" w:type="dxa"/>
            <w:vMerge/>
            <w:tcBorders>
              <w:top w:val="nil"/>
              <w:left w:val="nil"/>
              <w:bottom w:val="single" w:sz="12" w:space="0" w:color="auto"/>
              <w:right w:val="nil"/>
            </w:tcBorders>
            <w:shd w:val="clear" w:color="auto" w:fill="948A54" w:themeFill="background2" w:themeFillShade="80"/>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2172"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1392"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ascii="Vivaldi" w:hAnsi="Vivaldi" w:cs="Times New Roman"/>
                <w:b/>
              </w:rPr>
              <w:t>≤</w:t>
            </w:r>
            <w:r>
              <w:rPr>
                <w:rFonts w:cs="Times New Roman"/>
                <w:b/>
              </w:rPr>
              <w:t xml:space="preserve"> 25</w:t>
            </w:r>
          </w:p>
        </w:tc>
        <w:tc>
          <w:tcPr>
            <w:tcW w:w="135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&gt;25-35</w:t>
            </w:r>
          </w:p>
        </w:tc>
        <w:tc>
          <w:tcPr>
            <w:tcW w:w="135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&gt;35-50</w:t>
            </w:r>
          </w:p>
        </w:tc>
        <w:tc>
          <w:tcPr>
            <w:tcW w:w="13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&gt;50</w:t>
            </w:r>
          </w:p>
        </w:tc>
        <w:tc>
          <w:tcPr>
            <w:tcW w:w="1153"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Total</w:t>
            </w:r>
          </w:p>
        </w:tc>
      </w:tr>
      <w:tr w:rsidR="008F428E" w:rsidTr="00496991">
        <w:trPr>
          <w:trHeight w:val="432"/>
        </w:trPr>
        <w:tc>
          <w:tcPr>
            <w:tcW w:w="676" w:type="dxa"/>
            <w:tcBorders>
              <w:top w:val="single" w:sz="12" w:space="0" w:color="auto"/>
              <w:left w:val="nil"/>
              <w:bottom w:val="nil"/>
              <w:right w:val="nil"/>
            </w:tcBorders>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01</w:t>
            </w:r>
          </w:p>
        </w:tc>
        <w:tc>
          <w:tcPr>
            <w:tcW w:w="2172" w:type="dxa"/>
            <w:tcBorders>
              <w:top w:val="single" w:sz="12" w:space="0" w:color="auto"/>
              <w:left w:val="nil"/>
              <w:bottom w:val="nil"/>
              <w:right w:val="nil"/>
            </w:tcBorders>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Koh Kog</w:t>
            </w:r>
          </w:p>
        </w:tc>
        <w:tc>
          <w:tcPr>
            <w:tcW w:w="1392"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2%</w:t>
            </w:r>
          </w:p>
        </w:tc>
        <w:tc>
          <w:tcPr>
            <w:tcW w:w="135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33%</w:t>
            </w:r>
          </w:p>
        </w:tc>
        <w:tc>
          <w:tcPr>
            <w:tcW w:w="135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57%</w:t>
            </w:r>
          </w:p>
        </w:tc>
        <w:tc>
          <w:tcPr>
            <w:tcW w:w="136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9%</w:t>
            </w:r>
          </w:p>
        </w:tc>
        <w:tc>
          <w:tcPr>
            <w:tcW w:w="1153" w:type="dxa"/>
            <w:tcBorders>
              <w:top w:val="single" w:sz="12" w:space="0" w:color="auto"/>
              <w:left w:val="nil"/>
              <w:bottom w:val="nil"/>
              <w:right w:val="nil"/>
            </w:tcBorders>
            <w:vAlign w:val="center"/>
          </w:tcPr>
          <w:p w:rsidR="008F428E" w:rsidRPr="00DB3B3B" w:rsidRDefault="008F428E" w:rsidP="00496991">
            <w:pPr>
              <w:pStyle w:val="ListParagraph"/>
              <w:tabs>
                <w:tab w:val="left" w:pos="284"/>
                <w:tab w:val="left" w:pos="1418"/>
                <w:tab w:val="left" w:pos="1560"/>
              </w:tabs>
              <w:spacing w:line="360" w:lineRule="auto"/>
              <w:ind w:left="0"/>
              <w:contextualSpacing/>
              <w:jc w:val="center"/>
              <w:rPr>
                <w:rFonts w:cs="Times New Roman"/>
                <w:b/>
                <w:color w:val="FF0000"/>
              </w:rPr>
            </w:pPr>
            <w:r w:rsidRPr="00DB3B3B">
              <w:rPr>
                <w:rFonts w:cs="Times New Roman"/>
                <w:b/>
                <w:color w:val="FF0000"/>
              </w:rPr>
              <w:t>100%</w:t>
            </w:r>
          </w:p>
        </w:tc>
      </w:tr>
      <w:tr w:rsidR="008F428E" w:rsidTr="00496991">
        <w:trPr>
          <w:trHeight w:val="432"/>
        </w:trPr>
        <w:tc>
          <w:tcPr>
            <w:tcW w:w="676" w:type="dxa"/>
            <w:tcBorders>
              <w:top w:val="nil"/>
              <w:left w:val="nil"/>
              <w:bottom w:val="single" w:sz="12" w:space="0" w:color="auto"/>
              <w:right w:val="nil"/>
            </w:tcBorders>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02</w:t>
            </w:r>
          </w:p>
        </w:tc>
        <w:tc>
          <w:tcPr>
            <w:tcW w:w="2172" w:type="dxa"/>
            <w:tcBorders>
              <w:top w:val="nil"/>
              <w:left w:val="nil"/>
              <w:bottom w:val="single" w:sz="12" w:space="0" w:color="auto"/>
              <w:right w:val="nil"/>
            </w:tcBorders>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Banteay Meanchey</w:t>
            </w:r>
          </w:p>
        </w:tc>
        <w:tc>
          <w:tcPr>
            <w:tcW w:w="1392"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2%</w:t>
            </w:r>
          </w:p>
        </w:tc>
        <w:tc>
          <w:tcPr>
            <w:tcW w:w="135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30%</w:t>
            </w:r>
          </w:p>
        </w:tc>
        <w:tc>
          <w:tcPr>
            <w:tcW w:w="135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55%</w:t>
            </w:r>
          </w:p>
        </w:tc>
        <w:tc>
          <w:tcPr>
            <w:tcW w:w="136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13</w:t>
            </w:r>
          </w:p>
        </w:tc>
        <w:tc>
          <w:tcPr>
            <w:tcW w:w="1153" w:type="dxa"/>
            <w:tcBorders>
              <w:top w:val="nil"/>
              <w:left w:val="nil"/>
              <w:bottom w:val="single" w:sz="12" w:space="0" w:color="auto"/>
              <w:right w:val="nil"/>
            </w:tcBorders>
            <w:vAlign w:val="center"/>
          </w:tcPr>
          <w:p w:rsidR="008F428E" w:rsidRPr="00DB3B3B" w:rsidRDefault="008F428E" w:rsidP="00496991">
            <w:pPr>
              <w:pStyle w:val="ListParagraph"/>
              <w:tabs>
                <w:tab w:val="left" w:pos="284"/>
                <w:tab w:val="left" w:pos="1418"/>
                <w:tab w:val="left" w:pos="1560"/>
              </w:tabs>
              <w:spacing w:line="360" w:lineRule="auto"/>
              <w:ind w:left="0"/>
              <w:contextualSpacing/>
              <w:jc w:val="center"/>
              <w:rPr>
                <w:rFonts w:cs="Times New Roman"/>
                <w:b/>
                <w:color w:val="FF0000"/>
              </w:rPr>
            </w:pPr>
            <w:r w:rsidRPr="00DB3B3B">
              <w:rPr>
                <w:rFonts w:cs="Times New Roman"/>
                <w:b/>
                <w:color w:val="FF0000"/>
              </w:rPr>
              <w:t>100%</w:t>
            </w:r>
          </w:p>
        </w:tc>
      </w:tr>
      <w:tr w:rsidR="008F428E" w:rsidTr="00496991">
        <w:trPr>
          <w:trHeight w:val="432"/>
        </w:trPr>
        <w:tc>
          <w:tcPr>
            <w:tcW w:w="2848" w:type="dxa"/>
            <w:gridSpan w:val="2"/>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 w:val="left" w:pos="1560"/>
              </w:tabs>
              <w:spacing w:line="360" w:lineRule="auto"/>
              <w:ind w:left="0"/>
              <w:contextualSpacing/>
              <w:jc w:val="right"/>
              <w:rPr>
                <w:rFonts w:cs="Times New Roman"/>
                <w:b/>
              </w:rPr>
            </w:pPr>
            <w:r>
              <w:rPr>
                <w:rFonts w:cs="Times New Roman"/>
                <w:b/>
              </w:rPr>
              <w:t>Total</w:t>
            </w:r>
          </w:p>
        </w:tc>
        <w:tc>
          <w:tcPr>
            <w:tcW w:w="1392" w:type="dxa"/>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2%</w:t>
            </w:r>
          </w:p>
        </w:tc>
        <w:tc>
          <w:tcPr>
            <w:tcW w:w="1350" w:type="dxa"/>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31%</w:t>
            </w:r>
          </w:p>
        </w:tc>
        <w:tc>
          <w:tcPr>
            <w:tcW w:w="1350" w:type="dxa"/>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56%</w:t>
            </w:r>
          </w:p>
        </w:tc>
        <w:tc>
          <w:tcPr>
            <w:tcW w:w="1360" w:type="dxa"/>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11%</w:t>
            </w:r>
          </w:p>
        </w:tc>
        <w:tc>
          <w:tcPr>
            <w:tcW w:w="1153" w:type="dxa"/>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100%</w:t>
            </w:r>
          </w:p>
        </w:tc>
      </w:tr>
    </w:tbl>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p>
    <w:p w:rsidR="008F428E" w:rsidRPr="00421A5A" w:rsidRDefault="008F428E" w:rsidP="00463821">
      <w:pPr>
        <w:pStyle w:val="ListParagraph"/>
        <w:numPr>
          <w:ilvl w:val="1"/>
          <w:numId w:val="20"/>
        </w:numPr>
        <w:tabs>
          <w:tab w:val="left" w:pos="284"/>
          <w:tab w:val="left" w:pos="851"/>
        </w:tabs>
        <w:spacing w:line="360" w:lineRule="auto"/>
        <w:contextualSpacing/>
        <w:jc w:val="both"/>
        <w:rPr>
          <w:rFonts w:cs="Times New Roman"/>
          <w:b/>
        </w:rPr>
      </w:pPr>
      <w:r>
        <w:rPr>
          <w:rFonts w:cs="Times New Roman"/>
          <w:b/>
        </w:rPr>
        <w:t xml:space="preserve"> The marital status </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color w:val="000000"/>
        </w:rPr>
      </w:pPr>
      <w:r>
        <w:rPr>
          <w:rFonts w:cs="Times New Roman"/>
          <w:color w:val="000000"/>
        </w:rPr>
        <w:t xml:space="preserve">Most of respondents captured in this survey were married (96%) with small proportion of single status (4%). For more detail information, 27% and 3% of the total samples were divorced and separated respectively.  </w:t>
      </w:r>
    </w:p>
    <w:p w:rsidR="00AC0E66" w:rsidRDefault="00AC0E66" w:rsidP="008F428E">
      <w:pPr>
        <w:pStyle w:val="ListParagraph"/>
        <w:tabs>
          <w:tab w:val="left" w:pos="284"/>
          <w:tab w:val="left" w:pos="1418"/>
          <w:tab w:val="left" w:pos="1560"/>
        </w:tabs>
        <w:spacing w:line="360" w:lineRule="auto"/>
        <w:ind w:left="0"/>
        <w:contextualSpacing/>
        <w:jc w:val="center"/>
        <w:rPr>
          <w:rFonts w:cs="Times New Roman"/>
          <w:b/>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5</w:t>
      </w:r>
      <w:r w:rsidR="00AC0E66">
        <w:rPr>
          <w:rFonts w:cs="Times New Roman"/>
          <w:b/>
        </w:rPr>
        <w:t>: t</w:t>
      </w:r>
      <w:r w:rsidRPr="00421A5A">
        <w:rPr>
          <w:rFonts w:cs="Times New Roman"/>
          <w:b/>
        </w:rPr>
        <w:t xml:space="preserve">he </w:t>
      </w:r>
      <w:r>
        <w:rPr>
          <w:rFonts w:cs="Times New Roman"/>
          <w:b/>
        </w:rPr>
        <w:t>marital status distribution among the respondents by sites</w:t>
      </w:r>
    </w:p>
    <w:tbl>
      <w:tblPr>
        <w:tblStyle w:val="TableGrid"/>
        <w:tblW w:w="0" w:type="auto"/>
        <w:tblLook w:val="04A0"/>
      </w:tblPr>
      <w:tblGrid>
        <w:gridCol w:w="676"/>
        <w:gridCol w:w="2172"/>
        <w:gridCol w:w="1392"/>
        <w:gridCol w:w="1350"/>
        <w:gridCol w:w="1350"/>
        <w:gridCol w:w="1360"/>
        <w:gridCol w:w="1153"/>
      </w:tblGrid>
      <w:tr w:rsidR="008F428E" w:rsidTr="00496991">
        <w:trPr>
          <w:trHeight w:val="417"/>
        </w:trPr>
        <w:tc>
          <w:tcPr>
            <w:tcW w:w="676" w:type="dxa"/>
            <w:vMerge w:val="restart"/>
            <w:tcBorders>
              <w:top w:val="single" w:sz="12" w:space="0" w:color="auto"/>
              <w:left w:val="nil"/>
              <w:bottom w:val="nil"/>
              <w:right w:val="nil"/>
            </w:tcBorders>
            <w:shd w:val="clear" w:color="auto" w:fill="948A54" w:themeFill="background2" w:themeFillShade="80"/>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No</w:t>
            </w:r>
          </w:p>
        </w:tc>
        <w:tc>
          <w:tcPr>
            <w:tcW w:w="2172" w:type="dxa"/>
            <w:vMerge w:val="restart"/>
            <w:tcBorders>
              <w:top w:val="single" w:sz="12" w:space="0" w:color="auto"/>
              <w:left w:val="nil"/>
              <w:bottom w:val="nil"/>
              <w:right w:val="nil"/>
            </w:tcBorders>
            <w:shd w:val="clear" w:color="auto" w:fill="FABF8F" w:themeFill="accent6" w:themeFillTint="99"/>
            <w:vAlign w:val="center"/>
          </w:tcPr>
          <w:p w:rsidR="008F428E" w:rsidRDefault="00AC0E66"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S</w:t>
            </w:r>
            <w:r w:rsidR="008F428E">
              <w:rPr>
                <w:rFonts w:cs="Times New Roman"/>
                <w:b/>
              </w:rPr>
              <w:t>ite</w:t>
            </w:r>
          </w:p>
        </w:tc>
        <w:tc>
          <w:tcPr>
            <w:tcW w:w="6605" w:type="dxa"/>
            <w:gridSpan w:val="5"/>
            <w:tcBorders>
              <w:top w:val="single" w:sz="12" w:space="0" w:color="auto"/>
              <w:left w:val="nil"/>
              <w:bottom w:val="single" w:sz="12" w:space="0" w:color="auto"/>
              <w:right w:val="nil"/>
            </w:tcBorders>
            <w:shd w:val="clear" w:color="auto" w:fill="548DD4" w:themeFill="text2" w:themeFillTint="99"/>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Marital status</w:t>
            </w:r>
          </w:p>
        </w:tc>
      </w:tr>
      <w:tr w:rsidR="008F428E" w:rsidTr="00496991">
        <w:trPr>
          <w:trHeight w:val="149"/>
        </w:trPr>
        <w:tc>
          <w:tcPr>
            <w:tcW w:w="676" w:type="dxa"/>
            <w:vMerge/>
            <w:tcBorders>
              <w:top w:val="nil"/>
              <w:left w:val="nil"/>
              <w:bottom w:val="single" w:sz="12" w:space="0" w:color="auto"/>
              <w:right w:val="nil"/>
            </w:tcBorders>
            <w:shd w:val="clear" w:color="auto" w:fill="948A54" w:themeFill="background2" w:themeFillShade="80"/>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2172"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1392"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Single</w:t>
            </w:r>
          </w:p>
        </w:tc>
        <w:tc>
          <w:tcPr>
            <w:tcW w:w="135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Married</w:t>
            </w:r>
          </w:p>
        </w:tc>
        <w:tc>
          <w:tcPr>
            <w:tcW w:w="135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Divorced</w:t>
            </w:r>
          </w:p>
        </w:tc>
        <w:tc>
          <w:tcPr>
            <w:tcW w:w="13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Separated</w:t>
            </w:r>
          </w:p>
        </w:tc>
        <w:tc>
          <w:tcPr>
            <w:tcW w:w="1153"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Total</w:t>
            </w:r>
          </w:p>
        </w:tc>
      </w:tr>
      <w:tr w:rsidR="008F428E" w:rsidTr="00496991">
        <w:trPr>
          <w:trHeight w:val="432"/>
        </w:trPr>
        <w:tc>
          <w:tcPr>
            <w:tcW w:w="676" w:type="dxa"/>
            <w:tcBorders>
              <w:top w:val="single" w:sz="12" w:space="0" w:color="auto"/>
              <w:left w:val="nil"/>
              <w:bottom w:val="nil"/>
              <w:right w:val="nil"/>
            </w:tcBorders>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01</w:t>
            </w:r>
          </w:p>
        </w:tc>
        <w:tc>
          <w:tcPr>
            <w:tcW w:w="2172" w:type="dxa"/>
            <w:tcBorders>
              <w:top w:val="single" w:sz="12" w:space="0" w:color="auto"/>
              <w:left w:val="nil"/>
              <w:bottom w:val="nil"/>
              <w:right w:val="nil"/>
            </w:tcBorders>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Koh Kog</w:t>
            </w:r>
          </w:p>
        </w:tc>
        <w:tc>
          <w:tcPr>
            <w:tcW w:w="1392"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w:t>
            </w:r>
          </w:p>
        </w:tc>
        <w:tc>
          <w:tcPr>
            <w:tcW w:w="135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59%</w:t>
            </w:r>
          </w:p>
        </w:tc>
        <w:tc>
          <w:tcPr>
            <w:tcW w:w="135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33%</w:t>
            </w:r>
          </w:p>
        </w:tc>
        <w:tc>
          <w:tcPr>
            <w:tcW w:w="136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3%</w:t>
            </w:r>
          </w:p>
        </w:tc>
        <w:tc>
          <w:tcPr>
            <w:tcW w:w="1153" w:type="dxa"/>
            <w:tcBorders>
              <w:top w:val="single" w:sz="12" w:space="0" w:color="auto"/>
              <w:left w:val="nil"/>
              <w:bottom w:val="nil"/>
              <w:right w:val="nil"/>
            </w:tcBorders>
            <w:vAlign w:val="center"/>
          </w:tcPr>
          <w:p w:rsidR="008F428E" w:rsidRPr="00DB3B3B" w:rsidRDefault="008F428E" w:rsidP="00496991">
            <w:pPr>
              <w:pStyle w:val="ListParagraph"/>
              <w:tabs>
                <w:tab w:val="left" w:pos="284"/>
                <w:tab w:val="left" w:pos="1418"/>
                <w:tab w:val="left" w:pos="1560"/>
              </w:tabs>
              <w:spacing w:line="360" w:lineRule="auto"/>
              <w:ind w:left="0"/>
              <w:contextualSpacing/>
              <w:jc w:val="center"/>
              <w:rPr>
                <w:rFonts w:cs="Times New Roman"/>
                <w:b/>
                <w:color w:val="FF0000"/>
              </w:rPr>
            </w:pPr>
            <w:r w:rsidRPr="00DB3B3B">
              <w:rPr>
                <w:rFonts w:cs="Times New Roman"/>
                <w:b/>
                <w:color w:val="FF0000"/>
              </w:rPr>
              <w:t>100%</w:t>
            </w:r>
          </w:p>
        </w:tc>
      </w:tr>
      <w:tr w:rsidR="008F428E" w:rsidTr="00496991">
        <w:trPr>
          <w:trHeight w:val="432"/>
        </w:trPr>
        <w:tc>
          <w:tcPr>
            <w:tcW w:w="676" w:type="dxa"/>
            <w:tcBorders>
              <w:top w:val="nil"/>
              <w:left w:val="nil"/>
              <w:bottom w:val="single" w:sz="12" w:space="0" w:color="auto"/>
              <w:right w:val="nil"/>
            </w:tcBorders>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02</w:t>
            </w:r>
          </w:p>
        </w:tc>
        <w:tc>
          <w:tcPr>
            <w:tcW w:w="2172" w:type="dxa"/>
            <w:tcBorders>
              <w:top w:val="nil"/>
              <w:left w:val="nil"/>
              <w:bottom w:val="single" w:sz="12" w:space="0" w:color="auto"/>
              <w:right w:val="nil"/>
            </w:tcBorders>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Banteay Meanchey</w:t>
            </w:r>
          </w:p>
        </w:tc>
        <w:tc>
          <w:tcPr>
            <w:tcW w:w="1392"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3%</w:t>
            </w:r>
          </w:p>
        </w:tc>
        <w:tc>
          <w:tcPr>
            <w:tcW w:w="135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53%</w:t>
            </w:r>
          </w:p>
        </w:tc>
        <w:tc>
          <w:tcPr>
            <w:tcW w:w="135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40%</w:t>
            </w:r>
          </w:p>
        </w:tc>
        <w:tc>
          <w:tcPr>
            <w:tcW w:w="136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4%</w:t>
            </w:r>
          </w:p>
        </w:tc>
        <w:tc>
          <w:tcPr>
            <w:tcW w:w="1153" w:type="dxa"/>
            <w:tcBorders>
              <w:top w:val="nil"/>
              <w:left w:val="nil"/>
              <w:bottom w:val="single" w:sz="12" w:space="0" w:color="auto"/>
              <w:right w:val="nil"/>
            </w:tcBorders>
            <w:vAlign w:val="center"/>
          </w:tcPr>
          <w:p w:rsidR="008F428E" w:rsidRPr="00DB3B3B" w:rsidRDefault="008F428E" w:rsidP="00496991">
            <w:pPr>
              <w:pStyle w:val="ListParagraph"/>
              <w:tabs>
                <w:tab w:val="left" w:pos="284"/>
                <w:tab w:val="left" w:pos="1418"/>
                <w:tab w:val="left" w:pos="1560"/>
              </w:tabs>
              <w:spacing w:line="360" w:lineRule="auto"/>
              <w:ind w:left="0"/>
              <w:contextualSpacing/>
              <w:jc w:val="center"/>
              <w:rPr>
                <w:rFonts w:cs="Times New Roman"/>
                <w:b/>
                <w:color w:val="FF0000"/>
              </w:rPr>
            </w:pPr>
            <w:r w:rsidRPr="00DB3B3B">
              <w:rPr>
                <w:rFonts w:cs="Times New Roman"/>
                <w:b/>
                <w:color w:val="FF0000"/>
              </w:rPr>
              <w:t>100%</w:t>
            </w:r>
          </w:p>
        </w:tc>
      </w:tr>
      <w:tr w:rsidR="008F428E" w:rsidTr="00496991">
        <w:trPr>
          <w:trHeight w:val="432"/>
        </w:trPr>
        <w:tc>
          <w:tcPr>
            <w:tcW w:w="2848" w:type="dxa"/>
            <w:gridSpan w:val="2"/>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 w:val="left" w:pos="1560"/>
              </w:tabs>
              <w:spacing w:line="360" w:lineRule="auto"/>
              <w:ind w:left="0"/>
              <w:contextualSpacing/>
              <w:jc w:val="right"/>
              <w:rPr>
                <w:rFonts w:cs="Times New Roman"/>
                <w:b/>
              </w:rPr>
            </w:pPr>
            <w:r>
              <w:rPr>
                <w:rFonts w:cs="Times New Roman"/>
                <w:b/>
              </w:rPr>
              <w:t>Total</w:t>
            </w:r>
          </w:p>
        </w:tc>
        <w:tc>
          <w:tcPr>
            <w:tcW w:w="1392"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4%</w:t>
            </w:r>
          </w:p>
        </w:tc>
        <w:tc>
          <w:tcPr>
            <w:tcW w:w="1350"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56%</w:t>
            </w:r>
          </w:p>
        </w:tc>
        <w:tc>
          <w:tcPr>
            <w:tcW w:w="1350"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27%</w:t>
            </w:r>
          </w:p>
        </w:tc>
        <w:tc>
          <w:tcPr>
            <w:tcW w:w="1360"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3%</w:t>
            </w:r>
          </w:p>
        </w:tc>
        <w:tc>
          <w:tcPr>
            <w:tcW w:w="1153"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100%</w:t>
            </w:r>
          </w:p>
        </w:tc>
      </w:tr>
    </w:tbl>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p>
    <w:p w:rsidR="008F428E" w:rsidRDefault="008F428E" w:rsidP="00463821">
      <w:pPr>
        <w:pStyle w:val="ListParagraph"/>
        <w:numPr>
          <w:ilvl w:val="1"/>
          <w:numId w:val="20"/>
        </w:numPr>
        <w:tabs>
          <w:tab w:val="left" w:pos="284"/>
          <w:tab w:val="left" w:pos="851"/>
        </w:tabs>
        <w:spacing w:line="360" w:lineRule="auto"/>
        <w:contextualSpacing/>
        <w:jc w:val="both"/>
        <w:rPr>
          <w:rFonts w:cs="Times New Roman"/>
          <w:b/>
        </w:rPr>
      </w:pPr>
      <w:r>
        <w:rPr>
          <w:rFonts w:cs="Times New Roman"/>
          <w:b/>
        </w:rPr>
        <w:t xml:space="preserve"> The</w:t>
      </w:r>
      <w:r w:rsidRPr="00421A5A">
        <w:rPr>
          <w:rFonts w:cs="Times New Roman"/>
          <w:b/>
        </w:rPr>
        <w:t xml:space="preserve"> </w:t>
      </w:r>
      <w:r>
        <w:rPr>
          <w:rFonts w:cs="Times New Roman"/>
          <w:b/>
        </w:rPr>
        <w:t>family members</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Pr>
          <w:rFonts w:cs="Times New Roman"/>
        </w:rPr>
        <w:t xml:space="preserve">When asking about the </w:t>
      </w:r>
      <w:r w:rsidR="00EF250E">
        <w:rPr>
          <w:rFonts w:cs="Times New Roman"/>
        </w:rPr>
        <w:t>size</w:t>
      </w:r>
      <w:r>
        <w:rPr>
          <w:rFonts w:cs="Times New Roman"/>
        </w:rPr>
        <w:t xml:space="preserve"> of family members, in average there are five members with the minimum size of </w:t>
      </w:r>
      <w:r w:rsidRPr="001A0355">
        <w:rPr>
          <w:rFonts w:cs="Times New Roman"/>
          <w:color w:val="FF0000"/>
        </w:rPr>
        <w:t>?????</w:t>
      </w:r>
      <w:r>
        <w:rPr>
          <w:rFonts w:cs="Times New Roman"/>
        </w:rPr>
        <w:t xml:space="preserve"> and maximum size of </w:t>
      </w:r>
      <w:r w:rsidRPr="001A0355">
        <w:rPr>
          <w:rFonts w:cs="Times New Roman"/>
          <w:color w:val="FF0000"/>
        </w:rPr>
        <w:t>?????.</w:t>
      </w:r>
      <w:r>
        <w:rPr>
          <w:rFonts w:cs="Times New Roman"/>
        </w:rPr>
        <w:t xml:space="preserve"> Further asking about the dependency of their family members, in average there </w:t>
      </w:r>
      <w:r w:rsidR="00EF250E">
        <w:rPr>
          <w:rFonts w:cs="Times New Roman"/>
        </w:rPr>
        <w:t>was</w:t>
      </w:r>
      <w:r>
        <w:rPr>
          <w:rFonts w:cs="Times New Roman"/>
        </w:rPr>
        <w:t xml:space="preserve"> two with the minimum size of </w:t>
      </w:r>
      <w:r w:rsidRPr="001A0355">
        <w:rPr>
          <w:rFonts w:cs="Times New Roman"/>
          <w:color w:val="FF0000"/>
        </w:rPr>
        <w:t>?????</w:t>
      </w:r>
      <w:r>
        <w:rPr>
          <w:rFonts w:cs="Times New Roman"/>
        </w:rPr>
        <w:t xml:space="preserve"> and maximum size of </w:t>
      </w:r>
      <w:r w:rsidRPr="001A0355">
        <w:rPr>
          <w:rFonts w:cs="Times New Roman"/>
          <w:color w:val="FF0000"/>
        </w:rPr>
        <w:t>?????</w:t>
      </w:r>
      <w:r>
        <w:rPr>
          <w:rFonts w:cs="Times New Roman"/>
        </w:rPr>
        <w:t>.</w:t>
      </w:r>
    </w:p>
    <w:p w:rsidR="008F428E" w:rsidRDefault="008F428E" w:rsidP="008F428E">
      <w:pPr>
        <w:pStyle w:val="ListParagraph"/>
        <w:tabs>
          <w:tab w:val="left" w:pos="284"/>
          <w:tab w:val="left" w:pos="1418"/>
          <w:tab w:val="left" w:pos="1560"/>
        </w:tabs>
        <w:spacing w:line="360" w:lineRule="auto"/>
        <w:ind w:left="0"/>
        <w:contextualSpacing/>
      </w:pPr>
    </w:p>
    <w:p w:rsidR="008F428E" w:rsidRPr="00421A5A" w:rsidRDefault="008F428E" w:rsidP="00463821">
      <w:pPr>
        <w:pStyle w:val="ListParagraph"/>
        <w:numPr>
          <w:ilvl w:val="1"/>
          <w:numId w:val="20"/>
        </w:numPr>
        <w:tabs>
          <w:tab w:val="left" w:pos="284"/>
          <w:tab w:val="left" w:pos="851"/>
        </w:tabs>
        <w:spacing w:line="360" w:lineRule="auto"/>
        <w:contextualSpacing/>
        <w:jc w:val="both"/>
        <w:rPr>
          <w:rFonts w:cs="Times New Roman"/>
          <w:b/>
        </w:rPr>
      </w:pPr>
      <w:r>
        <w:rPr>
          <w:rFonts w:cs="Times New Roman"/>
          <w:b/>
        </w:rPr>
        <w:t xml:space="preserve"> The children</w:t>
      </w:r>
    </w:p>
    <w:p w:rsidR="008F428E" w:rsidRDefault="008F428E" w:rsidP="008F428E">
      <w:pPr>
        <w:tabs>
          <w:tab w:val="left" w:pos="284"/>
          <w:tab w:val="left" w:pos="1418"/>
          <w:tab w:val="left" w:pos="1560"/>
        </w:tabs>
        <w:spacing w:line="360" w:lineRule="auto"/>
        <w:contextualSpacing/>
        <w:jc w:val="both"/>
        <w:rPr>
          <w:rFonts w:cs="Times New Roman"/>
        </w:rPr>
      </w:pPr>
      <w:r w:rsidRPr="001D16E2">
        <w:rPr>
          <w:rFonts w:cs="Times New Roman"/>
        </w:rPr>
        <w:t xml:space="preserve">When asking about the </w:t>
      </w:r>
      <w:r w:rsidR="00EF250E">
        <w:rPr>
          <w:rFonts w:cs="Times New Roman"/>
        </w:rPr>
        <w:t>size</w:t>
      </w:r>
      <w:r w:rsidRPr="001D16E2">
        <w:rPr>
          <w:rFonts w:cs="Times New Roman"/>
        </w:rPr>
        <w:t xml:space="preserve"> of </w:t>
      </w:r>
      <w:r>
        <w:rPr>
          <w:rFonts w:cs="Times New Roman"/>
        </w:rPr>
        <w:t>children in the family</w:t>
      </w:r>
      <w:r w:rsidRPr="001D16E2">
        <w:rPr>
          <w:rFonts w:cs="Times New Roman"/>
        </w:rPr>
        <w:t xml:space="preserve">, in average there are </w:t>
      </w:r>
      <w:r>
        <w:rPr>
          <w:rFonts w:cs="Times New Roman"/>
        </w:rPr>
        <w:t>two</w:t>
      </w:r>
      <w:r w:rsidRPr="001D16E2">
        <w:rPr>
          <w:rFonts w:cs="Times New Roman"/>
        </w:rPr>
        <w:t xml:space="preserve"> </w:t>
      </w:r>
      <w:r>
        <w:rPr>
          <w:rFonts w:cs="Times New Roman"/>
        </w:rPr>
        <w:t>children</w:t>
      </w:r>
      <w:r w:rsidRPr="001D16E2">
        <w:rPr>
          <w:rFonts w:cs="Times New Roman"/>
        </w:rPr>
        <w:t xml:space="preserve"> with the minimum size of </w:t>
      </w:r>
      <w:r w:rsidRPr="001D16E2">
        <w:rPr>
          <w:rFonts w:cs="Times New Roman"/>
          <w:color w:val="FF0000"/>
        </w:rPr>
        <w:t>?????</w:t>
      </w:r>
      <w:r w:rsidRPr="001D16E2">
        <w:rPr>
          <w:rFonts w:cs="Times New Roman"/>
        </w:rPr>
        <w:t xml:space="preserve"> and maximum size of </w:t>
      </w:r>
      <w:r w:rsidRPr="001D16E2">
        <w:rPr>
          <w:rFonts w:cs="Times New Roman"/>
          <w:color w:val="FF0000"/>
        </w:rPr>
        <w:t>?????.</w:t>
      </w:r>
      <w:r w:rsidRPr="001D16E2">
        <w:rPr>
          <w:rFonts w:cs="Times New Roman"/>
        </w:rPr>
        <w:t xml:space="preserve"> </w:t>
      </w:r>
    </w:p>
    <w:p w:rsidR="00803236" w:rsidRDefault="00803236" w:rsidP="008F428E">
      <w:pPr>
        <w:tabs>
          <w:tab w:val="left" w:pos="284"/>
          <w:tab w:val="left" w:pos="1418"/>
          <w:tab w:val="left" w:pos="1560"/>
        </w:tabs>
        <w:spacing w:line="360" w:lineRule="auto"/>
        <w:contextualSpacing/>
        <w:jc w:val="both"/>
        <w:rPr>
          <w:rFonts w:cs="Times New Roman"/>
        </w:rPr>
      </w:pPr>
    </w:p>
    <w:p w:rsidR="00803236" w:rsidRDefault="00803236" w:rsidP="008F428E">
      <w:pPr>
        <w:tabs>
          <w:tab w:val="left" w:pos="284"/>
          <w:tab w:val="left" w:pos="1418"/>
          <w:tab w:val="left" w:pos="1560"/>
        </w:tabs>
        <w:spacing w:line="360" w:lineRule="auto"/>
        <w:contextualSpacing/>
        <w:jc w:val="both"/>
        <w:rPr>
          <w:rFonts w:cs="Times New Roman"/>
        </w:rPr>
      </w:pPr>
    </w:p>
    <w:p w:rsidR="00803236" w:rsidRPr="001D16E2" w:rsidRDefault="00803236" w:rsidP="008F428E">
      <w:pPr>
        <w:tabs>
          <w:tab w:val="left" w:pos="284"/>
          <w:tab w:val="left" w:pos="1418"/>
          <w:tab w:val="left" w:pos="1560"/>
        </w:tabs>
        <w:spacing w:line="360" w:lineRule="auto"/>
        <w:contextualSpacing/>
        <w:jc w:val="both"/>
        <w:rPr>
          <w:rFonts w:cs="Times New Roman"/>
        </w:rPr>
      </w:pPr>
    </w:p>
    <w:p w:rsidR="008F428E" w:rsidRDefault="008F428E" w:rsidP="00463821">
      <w:pPr>
        <w:pStyle w:val="ListParagraph"/>
        <w:numPr>
          <w:ilvl w:val="1"/>
          <w:numId w:val="20"/>
        </w:numPr>
        <w:tabs>
          <w:tab w:val="left" w:pos="284"/>
          <w:tab w:val="left" w:pos="851"/>
        </w:tabs>
        <w:spacing w:line="360" w:lineRule="auto"/>
        <w:contextualSpacing/>
        <w:jc w:val="both"/>
        <w:rPr>
          <w:rFonts w:cs="Times New Roman"/>
          <w:b/>
        </w:rPr>
      </w:pPr>
      <w:r>
        <w:rPr>
          <w:rFonts w:cs="Times New Roman"/>
          <w:b/>
        </w:rPr>
        <w:lastRenderedPageBreak/>
        <w:t xml:space="preserve"> The education</w:t>
      </w:r>
    </w:p>
    <w:p w:rsidR="008F428E" w:rsidRDefault="008F428E" w:rsidP="008F428E">
      <w:pPr>
        <w:tabs>
          <w:tab w:val="left" w:pos="284"/>
          <w:tab w:val="left" w:pos="1418"/>
          <w:tab w:val="left" w:pos="1560"/>
        </w:tabs>
        <w:spacing w:line="360" w:lineRule="auto"/>
        <w:contextualSpacing/>
        <w:jc w:val="both"/>
        <w:rPr>
          <w:rFonts w:cs="Times New Roman"/>
        </w:rPr>
      </w:pPr>
      <w:r>
        <w:rPr>
          <w:rFonts w:cs="Times New Roman"/>
        </w:rPr>
        <w:t xml:space="preserve">For general education, about 60% of the </w:t>
      </w:r>
      <w:r w:rsidRPr="00031767">
        <w:rPr>
          <w:rFonts w:cs="Times New Roman"/>
        </w:rPr>
        <w:t>respondents we</w:t>
      </w:r>
      <w:r>
        <w:rPr>
          <w:rFonts w:cs="Times New Roman"/>
        </w:rPr>
        <w:t>re at</w:t>
      </w:r>
      <w:r w:rsidRPr="00031767">
        <w:rPr>
          <w:rFonts w:cs="Times New Roman"/>
        </w:rPr>
        <w:t xml:space="preserve"> </w:t>
      </w:r>
      <w:r>
        <w:rPr>
          <w:rFonts w:cs="Times New Roman"/>
        </w:rPr>
        <w:t>primary level with decreasing proportion to reach higher level; 10% at junior secondary level; 4% at senior secondary level and only 1% at university.</w:t>
      </w:r>
    </w:p>
    <w:p w:rsidR="008F428E" w:rsidRDefault="008F428E" w:rsidP="008F428E">
      <w:pPr>
        <w:tabs>
          <w:tab w:val="left" w:pos="284"/>
          <w:tab w:val="left" w:pos="1418"/>
          <w:tab w:val="left" w:pos="1560"/>
        </w:tabs>
        <w:spacing w:line="360" w:lineRule="auto"/>
        <w:contextualSpacing/>
        <w:jc w:val="both"/>
        <w:rPr>
          <w:rFonts w:cs="Times New Roman"/>
        </w:rPr>
      </w:pPr>
    </w:p>
    <w:p w:rsidR="008F428E" w:rsidRDefault="008F428E" w:rsidP="008F428E">
      <w:pPr>
        <w:tabs>
          <w:tab w:val="left" w:pos="284"/>
          <w:tab w:val="left" w:pos="1418"/>
          <w:tab w:val="left" w:pos="1560"/>
        </w:tabs>
        <w:spacing w:line="360" w:lineRule="auto"/>
        <w:contextualSpacing/>
        <w:jc w:val="both"/>
        <w:rPr>
          <w:rFonts w:cs="Times New Roman"/>
          <w:color w:val="000000"/>
          <w:lang w:val="en-GB"/>
        </w:rPr>
      </w:pPr>
      <w:r>
        <w:rPr>
          <w:rFonts w:cs="Times New Roman"/>
        </w:rPr>
        <w:t>Information gained from in-depth interview and FGD, female respondents were less like</w:t>
      </w:r>
      <w:r w:rsidR="00EF250E">
        <w:rPr>
          <w:rFonts w:cs="Times New Roman"/>
        </w:rPr>
        <w:t>ly to get access to education and</w:t>
      </w:r>
      <w:r>
        <w:rPr>
          <w:rFonts w:cs="Times New Roman"/>
        </w:rPr>
        <w:t xml:space="preserve"> the most they could reach the primary level.    </w:t>
      </w:r>
      <w:r w:rsidRPr="001B4881">
        <w:rPr>
          <w:rFonts w:cs="Times New Roman"/>
          <w:color w:val="000000"/>
          <w:lang w:val="en-GB"/>
        </w:rPr>
        <w:t xml:space="preserve"> </w:t>
      </w:r>
    </w:p>
    <w:p w:rsidR="008F428E" w:rsidRDefault="008F428E" w:rsidP="008F428E">
      <w:pPr>
        <w:tabs>
          <w:tab w:val="left" w:pos="284"/>
          <w:tab w:val="left" w:pos="1418"/>
          <w:tab w:val="left" w:pos="1560"/>
        </w:tabs>
        <w:spacing w:line="360" w:lineRule="auto"/>
        <w:contextualSpacing/>
        <w:jc w:val="both"/>
        <w:rPr>
          <w:rFonts w:cs="Times New Roman"/>
          <w:color w:val="000000"/>
          <w:lang w:val="en-GB"/>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6</w:t>
      </w:r>
      <w:r w:rsidR="00DC0BBA">
        <w:rPr>
          <w:rFonts w:cs="Times New Roman"/>
          <w:b/>
        </w:rPr>
        <w:t>: t</w:t>
      </w:r>
      <w:r w:rsidRPr="00421A5A">
        <w:rPr>
          <w:rFonts w:cs="Times New Roman"/>
          <w:b/>
        </w:rPr>
        <w:t xml:space="preserve">he </w:t>
      </w:r>
      <w:r>
        <w:rPr>
          <w:rFonts w:cs="Times New Roman"/>
          <w:b/>
        </w:rPr>
        <w:t>distribution of educational status among the respondents by sites</w:t>
      </w:r>
    </w:p>
    <w:tbl>
      <w:tblPr>
        <w:tblStyle w:val="TableGrid"/>
        <w:tblW w:w="0" w:type="auto"/>
        <w:tblLook w:val="04A0"/>
      </w:tblPr>
      <w:tblGrid>
        <w:gridCol w:w="676"/>
        <w:gridCol w:w="2172"/>
        <w:gridCol w:w="1392"/>
        <w:gridCol w:w="1350"/>
        <w:gridCol w:w="1350"/>
        <w:gridCol w:w="1360"/>
        <w:gridCol w:w="1153"/>
      </w:tblGrid>
      <w:tr w:rsidR="008F428E" w:rsidTr="00496991">
        <w:trPr>
          <w:trHeight w:val="417"/>
        </w:trPr>
        <w:tc>
          <w:tcPr>
            <w:tcW w:w="676" w:type="dxa"/>
            <w:vMerge w:val="restart"/>
            <w:tcBorders>
              <w:top w:val="single" w:sz="12" w:space="0" w:color="auto"/>
              <w:left w:val="nil"/>
              <w:bottom w:val="nil"/>
              <w:right w:val="nil"/>
            </w:tcBorders>
            <w:shd w:val="clear" w:color="auto" w:fill="948A54" w:themeFill="background2" w:themeFillShade="80"/>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No</w:t>
            </w:r>
          </w:p>
        </w:tc>
        <w:tc>
          <w:tcPr>
            <w:tcW w:w="2172" w:type="dxa"/>
            <w:vMerge w:val="restart"/>
            <w:tcBorders>
              <w:top w:val="single" w:sz="12" w:space="0" w:color="auto"/>
              <w:left w:val="nil"/>
              <w:bottom w:val="nil"/>
              <w:right w:val="nil"/>
            </w:tcBorders>
            <w:shd w:val="clear" w:color="auto" w:fill="FABF8F" w:themeFill="accent6" w:themeFillTint="99"/>
            <w:vAlign w:val="center"/>
          </w:tcPr>
          <w:p w:rsidR="008F428E" w:rsidRDefault="00AC0E66"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S</w:t>
            </w:r>
            <w:r w:rsidR="008F428E">
              <w:rPr>
                <w:rFonts w:cs="Times New Roman"/>
                <w:b/>
              </w:rPr>
              <w:t>ite</w:t>
            </w:r>
          </w:p>
        </w:tc>
        <w:tc>
          <w:tcPr>
            <w:tcW w:w="6605" w:type="dxa"/>
            <w:gridSpan w:val="5"/>
            <w:tcBorders>
              <w:top w:val="single" w:sz="12" w:space="0" w:color="auto"/>
              <w:left w:val="nil"/>
              <w:bottom w:val="single" w:sz="12" w:space="0" w:color="auto"/>
              <w:right w:val="nil"/>
            </w:tcBorders>
            <w:shd w:val="clear" w:color="auto" w:fill="548DD4" w:themeFill="text2" w:themeFillTint="99"/>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Marital status</w:t>
            </w:r>
          </w:p>
        </w:tc>
      </w:tr>
      <w:tr w:rsidR="008F428E" w:rsidTr="00496991">
        <w:trPr>
          <w:trHeight w:val="149"/>
        </w:trPr>
        <w:tc>
          <w:tcPr>
            <w:tcW w:w="676" w:type="dxa"/>
            <w:vMerge/>
            <w:tcBorders>
              <w:top w:val="nil"/>
              <w:left w:val="nil"/>
              <w:bottom w:val="single" w:sz="12" w:space="0" w:color="auto"/>
              <w:right w:val="nil"/>
            </w:tcBorders>
            <w:shd w:val="clear" w:color="auto" w:fill="948A54" w:themeFill="background2" w:themeFillShade="80"/>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2172"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p>
        </w:tc>
        <w:tc>
          <w:tcPr>
            <w:tcW w:w="1392"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None</w:t>
            </w:r>
          </w:p>
        </w:tc>
        <w:tc>
          <w:tcPr>
            <w:tcW w:w="135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1-6</w:t>
            </w:r>
          </w:p>
        </w:tc>
        <w:tc>
          <w:tcPr>
            <w:tcW w:w="135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7-9</w:t>
            </w:r>
          </w:p>
        </w:tc>
        <w:tc>
          <w:tcPr>
            <w:tcW w:w="13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9-12</w:t>
            </w:r>
          </w:p>
        </w:tc>
        <w:tc>
          <w:tcPr>
            <w:tcW w:w="1153"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&gt;12</w:t>
            </w:r>
          </w:p>
        </w:tc>
      </w:tr>
      <w:tr w:rsidR="008F428E" w:rsidTr="00496991">
        <w:trPr>
          <w:trHeight w:val="432"/>
        </w:trPr>
        <w:tc>
          <w:tcPr>
            <w:tcW w:w="676" w:type="dxa"/>
            <w:tcBorders>
              <w:top w:val="single" w:sz="12" w:space="0" w:color="auto"/>
              <w:left w:val="nil"/>
              <w:bottom w:val="nil"/>
              <w:right w:val="nil"/>
            </w:tcBorders>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01</w:t>
            </w:r>
          </w:p>
        </w:tc>
        <w:tc>
          <w:tcPr>
            <w:tcW w:w="2172" w:type="dxa"/>
            <w:tcBorders>
              <w:top w:val="single" w:sz="12" w:space="0" w:color="auto"/>
              <w:left w:val="nil"/>
              <w:bottom w:val="nil"/>
              <w:right w:val="nil"/>
            </w:tcBorders>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Koh Kog</w:t>
            </w:r>
          </w:p>
        </w:tc>
        <w:tc>
          <w:tcPr>
            <w:tcW w:w="1392"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34%</w:t>
            </w:r>
          </w:p>
        </w:tc>
        <w:tc>
          <w:tcPr>
            <w:tcW w:w="135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57%</w:t>
            </w:r>
          </w:p>
        </w:tc>
        <w:tc>
          <w:tcPr>
            <w:tcW w:w="135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6%</w:t>
            </w:r>
          </w:p>
        </w:tc>
        <w:tc>
          <w:tcPr>
            <w:tcW w:w="1360"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4%</w:t>
            </w:r>
          </w:p>
        </w:tc>
        <w:tc>
          <w:tcPr>
            <w:tcW w:w="1153" w:type="dxa"/>
            <w:tcBorders>
              <w:top w:val="single" w:sz="12" w:space="0" w:color="auto"/>
              <w:left w:val="nil"/>
              <w:bottom w:val="nil"/>
              <w:right w:val="nil"/>
            </w:tcBorders>
            <w:vAlign w:val="center"/>
          </w:tcPr>
          <w:p w:rsidR="008F428E" w:rsidRPr="001D16E2" w:rsidRDefault="008F428E" w:rsidP="00496991">
            <w:pPr>
              <w:pStyle w:val="ListParagraph"/>
              <w:tabs>
                <w:tab w:val="left" w:pos="284"/>
                <w:tab w:val="left" w:pos="1418"/>
                <w:tab w:val="left" w:pos="1560"/>
              </w:tabs>
              <w:spacing w:line="360" w:lineRule="auto"/>
              <w:ind w:left="0"/>
              <w:contextualSpacing/>
              <w:jc w:val="center"/>
              <w:rPr>
                <w:rFonts w:cs="Times New Roman"/>
                <w:b/>
                <w:color w:val="000000" w:themeColor="text1"/>
              </w:rPr>
            </w:pPr>
            <w:r w:rsidRPr="001D16E2">
              <w:rPr>
                <w:rFonts w:cs="Times New Roman"/>
                <w:b/>
                <w:color w:val="000000" w:themeColor="text1"/>
              </w:rPr>
              <w:t>0%</w:t>
            </w:r>
          </w:p>
        </w:tc>
      </w:tr>
      <w:tr w:rsidR="008F428E" w:rsidTr="00496991">
        <w:trPr>
          <w:trHeight w:val="432"/>
        </w:trPr>
        <w:tc>
          <w:tcPr>
            <w:tcW w:w="676" w:type="dxa"/>
            <w:tcBorders>
              <w:top w:val="nil"/>
              <w:left w:val="nil"/>
              <w:bottom w:val="single" w:sz="12" w:space="0" w:color="auto"/>
              <w:right w:val="nil"/>
            </w:tcBorders>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02</w:t>
            </w:r>
          </w:p>
        </w:tc>
        <w:tc>
          <w:tcPr>
            <w:tcW w:w="2172" w:type="dxa"/>
            <w:tcBorders>
              <w:top w:val="nil"/>
              <w:left w:val="nil"/>
              <w:bottom w:val="single" w:sz="12" w:space="0" w:color="auto"/>
              <w:right w:val="nil"/>
            </w:tcBorders>
          </w:tcPr>
          <w:p w:rsidR="008F428E" w:rsidRDefault="008F428E" w:rsidP="00496991">
            <w:pPr>
              <w:pStyle w:val="ListParagraph"/>
              <w:tabs>
                <w:tab w:val="left" w:pos="284"/>
                <w:tab w:val="left" w:pos="1418"/>
                <w:tab w:val="left" w:pos="1560"/>
              </w:tabs>
              <w:spacing w:line="360" w:lineRule="auto"/>
              <w:ind w:left="0"/>
              <w:contextualSpacing/>
              <w:rPr>
                <w:rFonts w:cs="Times New Roman"/>
                <w:b/>
              </w:rPr>
            </w:pPr>
            <w:r>
              <w:rPr>
                <w:rFonts w:cs="Times New Roman"/>
                <w:b/>
              </w:rPr>
              <w:t>Banteay Meanchey</w:t>
            </w:r>
          </w:p>
        </w:tc>
        <w:tc>
          <w:tcPr>
            <w:tcW w:w="1392"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21%</w:t>
            </w:r>
          </w:p>
        </w:tc>
        <w:tc>
          <w:tcPr>
            <w:tcW w:w="135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60%</w:t>
            </w:r>
          </w:p>
        </w:tc>
        <w:tc>
          <w:tcPr>
            <w:tcW w:w="135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13%</w:t>
            </w:r>
          </w:p>
        </w:tc>
        <w:tc>
          <w:tcPr>
            <w:tcW w:w="1360"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w:t>
            </w:r>
          </w:p>
        </w:tc>
        <w:tc>
          <w:tcPr>
            <w:tcW w:w="1153" w:type="dxa"/>
            <w:tcBorders>
              <w:top w:val="nil"/>
              <w:left w:val="nil"/>
              <w:bottom w:val="single" w:sz="12" w:space="0" w:color="auto"/>
              <w:right w:val="nil"/>
            </w:tcBorders>
            <w:vAlign w:val="center"/>
          </w:tcPr>
          <w:p w:rsidR="008F428E" w:rsidRPr="001D16E2" w:rsidRDefault="008F428E" w:rsidP="00496991">
            <w:pPr>
              <w:pStyle w:val="ListParagraph"/>
              <w:tabs>
                <w:tab w:val="left" w:pos="284"/>
                <w:tab w:val="left" w:pos="1418"/>
                <w:tab w:val="left" w:pos="1560"/>
              </w:tabs>
              <w:spacing w:line="360" w:lineRule="auto"/>
              <w:ind w:left="0"/>
              <w:contextualSpacing/>
              <w:jc w:val="center"/>
              <w:rPr>
                <w:rFonts w:cs="Times New Roman"/>
                <w:b/>
                <w:color w:val="000000" w:themeColor="text1"/>
              </w:rPr>
            </w:pPr>
            <w:r w:rsidRPr="001D16E2">
              <w:rPr>
                <w:rFonts w:cs="Times New Roman"/>
                <w:b/>
                <w:color w:val="000000" w:themeColor="text1"/>
              </w:rPr>
              <w:t>1%</w:t>
            </w:r>
          </w:p>
        </w:tc>
      </w:tr>
      <w:tr w:rsidR="008F428E" w:rsidTr="00496991">
        <w:trPr>
          <w:trHeight w:val="432"/>
        </w:trPr>
        <w:tc>
          <w:tcPr>
            <w:tcW w:w="2848" w:type="dxa"/>
            <w:gridSpan w:val="2"/>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 w:val="left" w:pos="1560"/>
              </w:tabs>
              <w:spacing w:line="360" w:lineRule="auto"/>
              <w:ind w:left="0"/>
              <w:contextualSpacing/>
              <w:jc w:val="right"/>
              <w:rPr>
                <w:rFonts w:cs="Times New Roman"/>
                <w:b/>
              </w:rPr>
            </w:pPr>
            <w:r>
              <w:rPr>
                <w:rFonts w:cs="Times New Roman"/>
                <w:b/>
              </w:rPr>
              <w:t>Total</w:t>
            </w:r>
          </w:p>
        </w:tc>
        <w:tc>
          <w:tcPr>
            <w:tcW w:w="1392"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27%</w:t>
            </w:r>
          </w:p>
        </w:tc>
        <w:tc>
          <w:tcPr>
            <w:tcW w:w="1350"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58%</w:t>
            </w:r>
          </w:p>
        </w:tc>
        <w:tc>
          <w:tcPr>
            <w:tcW w:w="1350"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10%</w:t>
            </w:r>
          </w:p>
        </w:tc>
        <w:tc>
          <w:tcPr>
            <w:tcW w:w="1360"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4%</w:t>
            </w:r>
          </w:p>
        </w:tc>
        <w:tc>
          <w:tcPr>
            <w:tcW w:w="1153"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1%</w:t>
            </w:r>
          </w:p>
        </w:tc>
      </w:tr>
    </w:tbl>
    <w:p w:rsidR="008F428E" w:rsidRDefault="008F428E" w:rsidP="008F428E">
      <w:pPr>
        <w:pStyle w:val="ListParagraph"/>
        <w:tabs>
          <w:tab w:val="left" w:pos="284"/>
          <w:tab w:val="left" w:pos="1418"/>
        </w:tabs>
        <w:spacing w:line="360" w:lineRule="auto"/>
        <w:ind w:left="1440" w:hanging="589"/>
        <w:contextualSpacing/>
        <w:jc w:val="both"/>
        <w:rPr>
          <w:rFonts w:cs="Times New Roman"/>
          <w:b/>
        </w:rPr>
      </w:pPr>
    </w:p>
    <w:p w:rsidR="008F428E" w:rsidRPr="00421A5A" w:rsidRDefault="008F428E" w:rsidP="00463821">
      <w:pPr>
        <w:pStyle w:val="ListParagraph"/>
        <w:numPr>
          <w:ilvl w:val="1"/>
          <w:numId w:val="20"/>
        </w:numPr>
        <w:tabs>
          <w:tab w:val="left" w:pos="284"/>
          <w:tab w:val="left" w:pos="851"/>
        </w:tabs>
        <w:spacing w:line="360" w:lineRule="auto"/>
        <w:contextualSpacing/>
        <w:jc w:val="both"/>
        <w:rPr>
          <w:rFonts w:cs="Times New Roman"/>
          <w:b/>
        </w:rPr>
      </w:pPr>
      <w:r>
        <w:rPr>
          <w:rFonts w:cs="Times New Roman"/>
          <w:b/>
        </w:rPr>
        <w:t xml:space="preserve"> </w:t>
      </w:r>
      <w:r w:rsidRPr="00421A5A">
        <w:rPr>
          <w:rFonts w:cs="Times New Roman"/>
          <w:b/>
        </w:rPr>
        <w:t xml:space="preserve">The </w:t>
      </w:r>
      <w:r>
        <w:rPr>
          <w:rFonts w:cs="Times New Roman"/>
          <w:b/>
        </w:rPr>
        <w:t>family</w:t>
      </w:r>
      <w:r w:rsidR="003231B1">
        <w:rPr>
          <w:rFonts w:cs="Times New Roman"/>
          <w:b/>
        </w:rPr>
        <w:t>’s</w:t>
      </w:r>
      <w:r>
        <w:rPr>
          <w:rFonts w:cs="Times New Roman"/>
          <w:b/>
        </w:rPr>
        <w:t xml:space="preserve"> job</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7</w:t>
      </w:r>
      <w:r>
        <w:rPr>
          <w:rFonts w:cs="Times New Roman"/>
          <w:b/>
        </w:rPr>
        <w:t xml:space="preserve">: </w:t>
      </w:r>
      <w:r w:rsidR="00AC0E66">
        <w:rPr>
          <w:rFonts w:cs="Times New Roman"/>
          <w:b/>
        </w:rPr>
        <w:t>t</w:t>
      </w:r>
      <w:r w:rsidRPr="00421A5A">
        <w:rPr>
          <w:rFonts w:cs="Times New Roman"/>
          <w:b/>
        </w:rPr>
        <w:t xml:space="preserve">he </w:t>
      </w:r>
      <w:r>
        <w:rPr>
          <w:rFonts w:cs="Times New Roman"/>
          <w:b/>
        </w:rPr>
        <w:t>distribution of family job status among the respondents by sites</w:t>
      </w:r>
    </w:p>
    <w:tbl>
      <w:tblPr>
        <w:tblStyle w:val="TableGrid"/>
        <w:tblW w:w="0" w:type="auto"/>
        <w:tblLook w:val="04A0"/>
      </w:tblPr>
      <w:tblGrid>
        <w:gridCol w:w="817"/>
        <w:gridCol w:w="3013"/>
        <w:gridCol w:w="1915"/>
        <w:gridCol w:w="2301"/>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013"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AC0E66" w:rsidP="00496991">
            <w:pPr>
              <w:pStyle w:val="ListParagraph"/>
              <w:tabs>
                <w:tab w:val="left" w:pos="284"/>
                <w:tab w:val="left" w:pos="1418"/>
              </w:tabs>
              <w:spacing w:line="360" w:lineRule="auto"/>
              <w:ind w:left="0"/>
              <w:contextualSpacing/>
              <w:jc w:val="center"/>
              <w:rPr>
                <w:rFonts w:cs="Times New Roman"/>
              </w:rPr>
            </w:pPr>
            <w:r>
              <w:rPr>
                <w:rFonts w:cs="Times New Roman"/>
              </w:rPr>
              <w:t>F</w:t>
            </w:r>
            <w:r w:rsidR="008F428E">
              <w:rPr>
                <w:rFonts w:cs="Times New Roman"/>
              </w:rPr>
              <w:t>amily’s job status</w:t>
            </w:r>
          </w:p>
        </w:tc>
        <w:tc>
          <w:tcPr>
            <w:tcW w:w="421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915"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301"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013" w:type="dxa"/>
            <w:tcBorders>
              <w:top w:val="single" w:sz="12" w:space="0" w:color="auto"/>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Labor seller</w:t>
            </w:r>
          </w:p>
        </w:tc>
        <w:tc>
          <w:tcPr>
            <w:tcW w:w="1915" w:type="dxa"/>
            <w:tcBorders>
              <w:top w:val="single" w:sz="12" w:space="0" w:color="auto"/>
              <w:left w:val="nil"/>
              <w:bottom w:val="nil"/>
              <w:right w:val="nil"/>
            </w:tcBorders>
            <w:vAlign w:val="center"/>
          </w:tcPr>
          <w:p w:rsidR="008F428E" w:rsidRPr="00B77B25" w:rsidRDefault="008F428E" w:rsidP="00496991">
            <w:pPr>
              <w:jc w:val="center"/>
              <w:rPr>
                <w:rFonts w:cs="Times New Roman"/>
                <w:color w:val="000000"/>
              </w:rPr>
            </w:pPr>
            <w:r>
              <w:rPr>
                <w:rFonts w:cs="Times New Roman"/>
                <w:color w:val="000000"/>
              </w:rPr>
              <w:t>23%</w:t>
            </w:r>
          </w:p>
        </w:tc>
        <w:tc>
          <w:tcPr>
            <w:tcW w:w="2301" w:type="dxa"/>
            <w:tcBorders>
              <w:top w:val="single" w:sz="12" w:space="0" w:color="auto"/>
              <w:left w:val="nil"/>
              <w:bottom w:val="nil"/>
              <w:right w:val="nil"/>
            </w:tcBorders>
            <w:vAlign w:val="center"/>
          </w:tcPr>
          <w:p w:rsidR="008F428E" w:rsidRPr="00B77B25" w:rsidRDefault="008F428E" w:rsidP="00496991">
            <w:pPr>
              <w:jc w:val="center"/>
              <w:rPr>
                <w:rFonts w:cs="Times New Roman"/>
                <w:color w:val="000000"/>
              </w:rPr>
            </w:pPr>
            <w:r>
              <w:rPr>
                <w:rFonts w:cs="Times New Roman"/>
                <w:color w:val="000000"/>
              </w:rPr>
              <w:t>55%</w:t>
            </w:r>
          </w:p>
        </w:tc>
        <w:tc>
          <w:tcPr>
            <w:tcW w:w="1530" w:type="dxa"/>
            <w:tcBorders>
              <w:top w:val="single" w:sz="12" w:space="0" w:color="auto"/>
              <w:left w:val="nil"/>
              <w:bottom w:val="nil"/>
              <w:right w:val="nil"/>
            </w:tcBorders>
            <w:vAlign w:val="center"/>
          </w:tcPr>
          <w:p w:rsidR="008F428E" w:rsidRPr="00B77B25" w:rsidRDefault="008F428E" w:rsidP="00496991">
            <w:pPr>
              <w:jc w:val="center"/>
              <w:rPr>
                <w:rFonts w:cs="Times New Roman"/>
                <w:color w:val="000000"/>
              </w:rPr>
            </w:pPr>
            <w:r>
              <w:rPr>
                <w:rFonts w:cs="Times New Roman"/>
                <w:color w:val="000000"/>
              </w:rPr>
              <w:t>41%</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Rice farmer</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11 %</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35 %</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24 %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Vegetable farmer</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12 %</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4 %</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Seller</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20 %</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20 %</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20 %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Moto-taxi driver</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20 %</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17 %</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18 %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Civil servant</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5 %</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9 %</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Fishery</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4 %</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7 %</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08</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Construction worker</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22 %</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5 %</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12 %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09</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Animal raising</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31 %</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10 %</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19 %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10</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House wife</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6 %</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15 %</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sidRPr="00B77B25">
              <w:rPr>
                <w:rFonts w:cs="Times New Roman"/>
                <w:color w:val="000000"/>
              </w:rPr>
              <w:t>11 %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11</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Private company/NGOs</w:t>
            </w:r>
          </w:p>
        </w:tc>
        <w:tc>
          <w:tcPr>
            <w:tcW w:w="1915" w:type="dxa"/>
            <w:tcBorders>
              <w:top w:val="nil"/>
              <w:left w:val="nil"/>
              <w:bottom w:val="nil"/>
              <w:right w:val="nil"/>
            </w:tcBorders>
            <w:vAlign w:val="center"/>
          </w:tcPr>
          <w:p w:rsidR="008F428E" w:rsidRPr="00B77B25" w:rsidRDefault="008F428E" w:rsidP="00496991">
            <w:pPr>
              <w:jc w:val="center"/>
              <w:rPr>
                <w:rFonts w:cs="Times New Roman"/>
                <w:color w:val="000000"/>
              </w:rPr>
            </w:pPr>
            <w:r>
              <w:rPr>
                <w:rFonts w:cs="Times New Roman"/>
                <w:color w:val="000000"/>
              </w:rPr>
              <w:t>2%</w:t>
            </w:r>
          </w:p>
        </w:tc>
        <w:tc>
          <w:tcPr>
            <w:tcW w:w="2301" w:type="dxa"/>
            <w:tcBorders>
              <w:top w:val="nil"/>
              <w:left w:val="nil"/>
              <w:bottom w:val="nil"/>
              <w:right w:val="nil"/>
            </w:tcBorders>
            <w:vAlign w:val="center"/>
          </w:tcPr>
          <w:p w:rsidR="008F428E" w:rsidRPr="00B77B25" w:rsidRDefault="008F428E" w:rsidP="00496991">
            <w:pPr>
              <w:jc w:val="center"/>
              <w:rPr>
                <w:rFonts w:cs="Times New Roman"/>
                <w:color w:val="000000"/>
              </w:rPr>
            </w:pPr>
            <w:r>
              <w:rPr>
                <w:rFonts w:cs="Times New Roman"/>
                <w:color w:val="000000"/>
              </w:rPr>
              <w:t>3%</w:t>
            </w:r>
          </w:p>
        </w:tc>
        <w:tc>
          <w:tcPr>
            <w:tcW w:w="1530" w:type="dxa"/>
            <w:tcBorders>
              <w:top w:val="nil"/>
              <w:left w:val="nil"/>
              <w:bottom w:val="nil"/>
              <w:right w:val="nil"/>
            </w:tcBorders>
            <w:vAlign w:val="center"/>
          </w:tcPr>
          <w:p w:rsidR="008F428E" w:rsidRPr="00B77B25" w:rsidRDefault="008F428E" w:rsidP="00496991">
            <w:pPr>
              <w:jc w:val="center"/>
              <w:rPr>
                <w:rFonts w:cs="Times New Roman"/>
                <w:color w:val="000000"/>
              </w:rPr>
            </w:pPr>
            <w:r>
              <w:rPr>
                <w:rFonts w:cs="Times New Roman"/>
                <w:color w:val="000000"/>
              </w:rPr>
              <w:t>3%</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12</w:t>
            </w:r>
          </w:p>
        </w:tc>
        <w:tc>
          <w:tcPr>
            <w:tcW w:w="3013"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Others</w:t>
            </w:r>
          </w:p>
        </w:tc>
        <w:tc>
          <w:tcPr>
            <w:tcW w:w="1915" w:type="dxa"/>
            <w:tcBorders>
              <w:top w:val="nil"/>
              <w:left w:val="nil"/>
              <w:bottom w:val="single" w:sz="12" w:space="0" w:color="auto"/>
              <w:right w:val="nil"/>
            </w:tcBorders>
            <w:vAlign w:val="center"/>
          </w:tcPr>
          <w:p w:rsidR="008F428E" w:rsidRPr="00B77B25" w:rsidRDefault="008F428E" w:rsidP="00496991">
            <w:pPr>
              <w:jc w:val="center"/>
              <w:rPr>
                <w:rFonts w:cs="Times New Roman"/>
                <w:color w:val="000000"/>
              </w:rPr>
            </w:pPr>
            <w:r>
              <w:rPr>
                <w:rFonts w:cs="Times New Roman"/>
                <w:color w:val="000000"/>
              </w:rPr>
              <w:t>12</w:t>
            </w:r>
            <w:r w:rsidRPr="00B77B25">
              <w:rPr>
                <w:rFonts w:cs="Times New Roman"/>
                <w:color w:val="000000"/>
              </w:rPr>
              <w:t xml:space="preserve"> %</w:t>
            </w:r>
          </w:p>
        </w:tc>
        <w:tc>
          <w:tcPr>
            <w:tcW w:w="2301" w:type="dxa"/>
            <w:tcBorders>
              <w:top w:val="nil"/>
              <w:left w:val="nil"/>
              <w:bottom w:val="single" w:sz="12" w:space="0" w:color="auto"/>
              <w:right w:val="nil"/>
            </w:tcBorders>
            <w:vAlign w:val="center"/>
          </w:tcPr>
          <w:p w:rsidR="008F428E" w:rsidRPr="00B77B25" w:rsidRDefault="008F428E" w:rsidP="00496991">
            <w:pPr>
              <w:jc w:val="center"/>
              <w:rPr>
                <w:rFonts w:cs="Times New Roman"/>
                <w:color w:val="000000"/>
              </w:rPr>
            </w:pPr>
            <w:r>
              <w:rPr>
                <w:rFonts w:cs="Times New Roman"/>
                <w:color w:val="000000"/>
              </w:rPr>
              <w:t>5</w:t>
            </w:r>
            <w:r w:rsidRPr="00B77B25">
              <w:rPr>
                <w:rFonts w:cs="Times New Roman"/>
                <w:color w:val="000000"/>
              </w:rPr>
              <w:t xml:space="preserve"> %</w:t>
            </w:r>
          </w:p>
        </w:tc>
        <w:tc>
          <w:tcPr>
            <w:tcW w:w="1530" w:type="dxa"/>
            <w:tcBorders>
              <w:top w:val="nil"/>
              <w:left w:val="nil"/>
              <w:bottom w:val="single" w:sz="12" w:space="0" w:color="auto"/>
              <w:right w:val="nil"/>
            </w:tcBorders>
            <w:vAlign w:val="center"/>
          </w:tcPr>
          <w:p w:rsidR="008F428E" w:rsidRPr="00B77B25" w:rsidRDefault="008F428E" w:rsidP="00496991">
            <w:pPr>
              <w:jc w:val="center"/>
              <w:rPr>
                <w:rFonts w:cs="Times New Roman"/>
                <w:color w:val="000000"/>
              </w:rPr>
            </w:pPr>
            <w:r>
              <w:rPr>
                <w:rFonts w:cs="Times New Roman"/>
                <w:color w:val="000000"/>
              </w:rPr>
              <w:t>8</w:t>
            </w:r>
            <w:r w:rsidRPr="00B77B25">
              <w:rPr>
                <w:rFonts w:cs="Times New Roman"/>
                <w:color w:val="000000"/>
              </w:rPr>
              <w:t xml:space="preserve"> %</w:t>
            </w:r>
          </w:p>
        </w:tc>
      </w:tr>
    </w:tbl>
    <w:p w:rsidR="008F428E" w:rsidRDefault="00803236" w:rsidP="008F428E">
      <w:pPr>
        <w:pStyle w:val="ListParagraph"/>
        <w:tabs>
          <w:tab w:val="left" w:pos="284"/>
          <w:tab w:val="left" w:pos="1418"/>
        </w:tabs>
        <w:spacing w:line="360" w:lineRule="auto"/>
        <w:ind w:left="0"/>
        <w:contextualSpacing/>
        <w:jc w:val="both"/>
        <w:rPr>
          <w:rFonts w:cs="Times New Roman"/>
        </w:rPr>
      </w:pPr>
      <w:r w:rsidRPr="00421A5A">
        <w:rPr>
          <w:rFonts w:cs="Times New Roman"/>
        </w:rPr>
        <w:lastRenderedPageBreak/>
        <w:t>The</w:t>
      </w:r>
      <w:r>
        <w:rPr>
          <w:rFonts w:cs="Times New Roman"/>
        </w:rPr>
        <w:t xml:space="preserve">re were varieties of professional and non-professional job carried by respondents ‘families. The highest proportion was labor seller (41%), followed by rice farmer (24%), small bussiness seller (20%), animal raiser (19%), moto-taxi driver (18%), construction worker (12%), and house wife (11%). The finding clearly informed us that they had in fact not only one job.  </w:t>
      </w:r>
    </w:p>
    <w:p w:rsidR="00803236" w:rsidRDefault="00803236" w:rsidP="008F428E">
      <w:pPr>
        <w:pStyle w:val="ListParagraph"/>
        <w:tabs>
          <w:tab w:val="left" w:pos="284"/>
          <w:tab w:val="left" w:pos="1418"/>
        </w:tabs>
        <w:spacing w:line="360" w:lineRule="auto"/>
        <w:ind w:left="0"/>
        <w:contextualSpacing/>
        <w:jc w:val="both"/>
        <w:rPr>
          <w:rFonts w:cs="Times New Roman"/>
        </w:rPr>
      </w:pPr>
    </w:p>
    <w:p w:rsidR="008F428E" w:rsidRPr="00421A5A" w:rsidRDefault="008F428E" w:rsidP="00463821">
      <w:pPr>
        <w:pStyle w:val="ListParagraph"/>
        <w:numPr>
          <w:ilvl w:val="1"/>
          <w:numId w:val="20"/>
        </w:numPr>
        <w:tabs>
          <w:tab w:val="left" w:pos="284"/>
          <w:tab w:val="left" w:pos="851"/>
        </w:tabs>
        <w:spacing w:line="360" w:lineRule="auto"/>
        <w:contextualSpacing/>
        <w:jc w:val="both"/>
        <w:rPr>
          <w:rFonts w:cs="Times New Roman"/>
          <w:b/>
        </w:rPr>
      </w:pPr>
      <w:r>
        <w:rPr>
          <w:rFonts w:cs="Times New Roman"/>
          <w:b/>
        </w:rPr>
        <w:t xml:space="preserve"> </w:t>
      </w:r>
      <w:r w:rsidRPr="00421A5A">
        <w:rPr>
          <w:rFonts w:cs="Times New Roman"/>
          <w:b/>
        </w:rPr>
        <w:t xml:space="preserve">The </w:t>
      </w:r>
      <w:r>
        <w:rPr>
          <w:rFonts w:cs="Times New Roman"/>
          <w:b/>
        </w:rPr>
        <w:t>respondent</w:t>
      </w:r>
      <w:r w:rsidR="003231B1">
        <w:rPr>
          <w:rFonts w:cs="Times New Roman"/>
          <w:b/>
        </w:rPr>
        <w:t>’s</w:t>
      </w:r>
      <w:r>
        <w:rPr>
          <w:rFonts w:cs="Times New Roman"/>
          <w:b/>
        </w:rPr>
        <w:t xml:space="preserve"> job</w:t>
      </w:r>
    </w:p>
    <w:p w:rsidR="008F428E" w:rsidRPr="00A63166" w:rsidRDefault="008F428E" w:rsidP="008F428E">
      <w:pPr>
        <w:tabs>
          <w:tab w:val="left" w:pos="284"/>
          <w:tab w:val="left" w:pos="1418"/>
        </w:tabs>
        <w:spacing w:line="360" w:lineRule="auto"/>
        <w:contextualSpacing/>
        <w:jc w:val="both"/>
        <w:rPr>
          <w:rFonts w:cs="Times New Roman"/>
        </w:rPr>
      </w:pPr>
      <w:r w:rsidRPr="00A63166">
        <w:rPr>
          <w:rFonts w:cs="Times New Roman"/>
        </w:rPr>
        <w:t xml:space="preserve">There were </w:t>
      </w:r>
      <w:r>
        <w:rPr>
          <w:rFonts w:cs="Times New Roman"/>
        </w:rPr>
        <w:t xml:space="preserve">also </w:t>
      </w:r>
      <w:r w:rsidRPr="00A63166">
        <w:rPr>
          <w:rFonts w:cs="Times New Roman"/>
        </w:rPr>
        <w:t xml:space="preserve">varieties of professional and non-professional job carried by respondents. The highest proportion was </w:t>
      </w:r>
      <w:r>
        <w:rPr>
          <w:rFonts w:cs="Times New Roman"/>
        </w:rPr>
        <w:t xml:space="preserve">labor seller (28%), animal raising (20%), followed by </w:t>
      </w:r>
      <w:r w:rsidRPr="00A63166">
        <w:rPr>
          <w:rFonts w:cs="Times New Roman"/>
        </w:rPr>
        <w:t>rice farmer (</w:t>
      </w:r>
      <w:r>
        <w:rPr>
          <w:rFonts w:cs="Times New Roman"/>
        </w:rPr>
        <w:t>18</w:t>
      </w:r>
      <w:r w:rsidRPr="00A63166">
        <w:rPr>
          <w:rFonts w:cs="Times New Roman"/>
        </w:rPr>
        <w:t>%)</w:t>
      </w:r>
      <w:r>
        <w:rPr>
          <w:rFonts w:cs="Times New Roman"/>
        </w:rPr>
        <w:t xml:space="preserve"> and seller (13</w:t>
      </w:r>
      <w:r w:rsidRPr="00A63166">
        <w:rPr>
          <w:rFonts w:cs="Times New Roman"/>
        </w:rPr>
        <w:t xml:space="preserve">%), </w:t>
      </w:r>
      <w:r>
        <w:rPr>
          <w:rFonts w:cs="Times New Roman"/>
        </w:rPr>
        <w:t>In general, nearly all of them were non professional</w:t>
      </w:r>
      <w:r w:rsidRPr="00A63166">
        <w:rPr>
          <w:rFonts w:cs="Times New Roman"/>
        </w:rPr>
        <w:t xml:space="preserve">.     </w:t>
      </w:r>
    </w:p>
    <w:p w:rsidR="00803236" w:rsidRDefault="00803236" w:rsidP="008F428E">
      <w:pPr>
        <w:pStyle w:val="ListParagraph"/>
        <w:tabs>
          <w:tab w:val="left" w:pos="284"/>
          <w:tab w:val="left" w:pos="1418"/>
          <w:tab w:val="left" w:pos="1560"/>
        </w:tabs>
        <w:spacing w:line="360" w:lineRule="auto"/>
        <w:ind w:left="0"/>
        <w:contextualSpacing/>
        <w:jc w:val="center"/>
        <w:rPr>
          <w:rFonts w:cs="Times New Roman"/>
          <w:b/>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8</w:t>
      </w:r>
      <w:r>
        <w:rPr>
          <w:rFonts w:cs="Times New Roman"/>
          <w:b/>
        </w:rPr>
        <w:t xml:space="preserve">: </w:t>
      </w:r>
      <w:r w:rsidR="00AC0E66">
        <w:rPr>
          <w:rFonts w:cs="Times New Roman"/>
          <w:b/>
        </w:rPr>
        <w:t>t</w:t>
      </w:r>
      <w:r w:rsidRPr="00421A5A">
        <w:rPr>
          <w:rFonts w:cs="Times New Roman"/>
          <w:b/>
        </w:rPr>
        <w:t xml:space="preserve">he </w:t>
      </w:r>
      <w:r>
        <w:rPr>
          <w:rFonts w:cs="Times New Roman"/>
          <w:b/>
        </w:rPr>
        <w:t>distribution of job status among the respondents by sites</w:t>
      </w:r>
    </w:p>
    <w:tbl>
      <w:tblPr>
        <w:tblStyle w:val="TableGrid"/>
        <w:tblW w:w="0" w:type="auto"/>
        <w:tblLook w:val="04A0"/>
      </w:tblPr>
      <w:tblGrid>
        <w:gridCol w:w="817"/>
        <w:gridCol w:w="3013"/>
        <w:gridCol w:w="1915"/>
        <w:gridCol w:w="2301"/>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013"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AC0E66" w:rsidP="00496991">
            <w:pPr>
              <w:pStyle w:val="ListParagraph"/>
              <w:tabs>
                <w:tab w:val="left" w:pos="284"/>
                <w:tab w:val="left" w:pos="1418"/>
              </w:tabs>
              <w:spacing w:line="360" w:lineRule="auto"/>
              <w:ind w:left="0"/>
              <w:contextualSpacing/>
              <w:jc w:val="center"/>
              <w:rPr>
                <w:rFonts w:cs="Times New Roman"/>
              </w:rPr>
            </w:pPr>
            <w:r>
              <w:rPr>
                <w:rFonts w:cs="Times New Roman"/>
              </w:rPr>
              <w:t>R</w:t>
            </w:r>
            <w:r w:rsidR="008F428E">
              <w:rPr>
                <w:rFonts w:cs="Times New Roman"/>
              </w:rPr>
              <w:t>espondent’s job status</w:t>
            </w:r>
          </w:p>
        </w:tc>
        <w:tc>
          <w:tcPr>
            <w:tcW w:w="421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915"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301"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013" w:type="dxa"/>
            <w:tcBorders>
              <w:top w:val="single" w:sz="12" w:space="0" w:color="auto"/>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Labor seller</w:t>
            </w:r>
          </w:p>
        </w:tc>
        <w:tc>
          <w:tcPr>
            <w:tcW w:w="1915" w:type="dxa"/>
            <w:tcBorders>
              <w:top w:val="single" w:sz="12" w:space="0" w:color="auto"/>
              <w:left w:val="nil"/>
              <w:bottom w:val="nil"/>
              <w:right w:val="nil"/>
            </w:tcBorders>
            <w:vAlign w:val="center"/>
          </w:tcPr>
          <w:p w:rsidR="008F428E" w:rsidRPr="00053C45" w:rsidRDefault="008F428E" w:rsidP="00496991">
            <w:pPr>
              <w:jc w:val="center"/>
              <w:rPr>
                <w:rFonts w:cs="Times New Roman"/>
                <w:color w:val="000000"/>
              </w:rPr>
            </w:pPr>
            <w:r>
              <w:rPr>
                <w:rFonts w:cs="Times New Roman"/>
                <w:color w:val="000000"/>
              </w:rPr>
              <w:t>17%</w:t>
            </w:r>
          </w:p>
        </w:tc>
        <w:tc>
          <w:tcPr>
            <w:tcW w:w="2301" w:type="dxa"/>
            <w:tcBorders>
              <w:top w:val="single" w:sz="12" w:space="0" w:color="auto"/>
              <w:left w:val="nil"/>
              <w:bottom w:val="nil"/>
              <w:right w:val="nil"/>
            </w:tcBorders>
            <w:vAlign w:val="center"/>
          </w:tcPr>
          <w:p w:rsidR="008F428E" w:rsidRPr="00053C45" w:rsidRDefault="008F428E" w:rsidP="00496991">
            <w:pPr>
              <w:jc w:val="center"/>
              <w:rPr>
                <w:rFonts w:cs="Times New Roman"/>
                <w:color w:val="000000"/>
              </w:rPr>
            </w:pPr>
            <w:r>
              <w:rPr>
                <w:rFonts w:cs="Times New Roman"/>
                <w:color w:val="000000"/>
              </w:rPr>
              <w:t>37%</w:t>
            </w:r>
          </w:p>
        </w:tc>
        <w:tc>
          <w:tcPr>
            <w:tcW w:w="1530" w:type="dxa"/>
            <w:tcBorders>
              <w:top w:val="single" w:sz="12" w:space="0" w:color="auto"/>
              <w:left w:val="nil"/>
              <w:bottom w:val="nil"/>
              <w:right w:val="nil"/>
            </w:tcBorders>
            <w:vAlign w:val="center"/>
          </w:tcPr>
          <w:p w:rsidR="008F428E" w:rsidRPr="00053C45" w:rsidRDefault="008F428E" w:rsidP="00496991">
            <w:pPr>
              <w:jc w:val="center"/>
              <w:rPr>
                <w:rFonts w:cs="Times New Roman"/>
                <w:color w:val="000000"/>
              </w:rPr>
            </w:pPr>
            <w:r>
              <w:rPr>
                <w:rFonts w:cs="Times New Roman"/>
                <w:color w:val="000000"/>
              </w:rPr>
              <w:t>28%</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Rice farmer</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11 %</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24 %</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18 %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Vegetable farmer</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11 %</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3 %</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Seller</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13 %</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14 %</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13 %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Moto-taxi driver</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6 %</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8 %</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Civil servant</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3 %</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4 %</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Fishery</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3 %</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4 %</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08</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Construction worker</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10 %</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2 %</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09</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Animal raising</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29 %</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13 %</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20 %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10</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House wife</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6 %</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8 %</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sidRPr="00053C45">
              <w:rPr>
                <w:rFonts w:cs="Times New Roman"/>
                <w:color w:val="000000"/>
              </w:rPr>
              <w:t>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11</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Private company/NGO</w:t>
            </w:r>
          </w:p>
        </w:tc>
        <w:tc>
          <w:tcPr>
            <w:tcW w:w="1915" w:type="dxa"/>
            <w:tcBorders>
              <w:top w:val="nil"/>
              <w:left w:val="nil"/>
              <w:bottom w:val="nil"/>
              <w:right w:val="nil"/>
            </w:tcBorders>
            <w:vAlign w:val="center"/>
          </w:tcPr>
          <w:p w:rsidR="008F428E" w:rsidRPr="00053C45" w:rsidRDefault="008F428E" w:rsidP="00496991">
            <w:pPr>
              <w:jc w:val="center"/>
              <w:rPr>
                <w:rFonts w:cs="Times New Roman"/>
                <w:color w:val="000000"/>
              </w:rPr>
            </w:pPr>
            <w:r>
              <w:rPr>
                <w:rFonts w:cs="Times New Roman"/>
                <w:color w:val="000000"/>
              </w:rPr>
              <w:t>2%</w:t>
            </w:r>
          </w:p>
        </w:tc>
        <w:tc>
          <w:tcPr>
            <w:tcW w:w="2301" w:type="dxa"/>
            <w:tcBorders>
              <w:top w:val="nil"/>
              <w:left w:val="nil"/>
              <w:bottom w:val="nil"/>
              <w:right w:val="nil"/>
            </w:tcBorders>
            <w:vAlign w:val="center"/>
          </w:tcPr>
          <w:p w:rsidR="008F428E" w:rsidRPr="00053C45" w:rsidRDefault="008F428E" w:rsidP="00496991">
            <w:pPr>
              <w:jc w:val="center"/>
              <w:rPr>
                <w:rFonts w:cs="Times New Roman"/>
                <w:color w:val="000000"/>
              </w:rPr>
            </w:pPr>
            <w:r>
              <w:rPr>
                <w:rFonts w:cs="Times New Roman"/>
                <w:color w:val="000000"/>
              </w:rPr>
              <w:t>2%</w:t>
            </w:r>
          </w:p>
        </w:tc>
        <w:tc>
          <w:tcPr>
            <w:tcW w:w="1530" w:type="dxa"/>
            <w:tcBorders>
              <w:top w:val="nil"/>
              <w:left w:val="nil"/>
              <w:bottom w:val="nil"/>
              <w:right w:val="nil"/>
            </w:tcBorders>
            <w:vAlign w:val="center"/>
          </w:tcPr>
          <w:p w:rsidR="008F428E" w:rsidRPr="00053C45" w:rsidRDefault="008F428E" w:rsidP="00496991">
            <w:pPr>
              <w:jc w:val="center"/>
              <w:rPr>
                <w:rFonts w:cs="Times New Roman"/>
                <w:color w:val="000000"/>
              </w:rPr>
            </w:pPr>
            <w:r>
              <w:rPr>
                <w:rFonts w:cs="Times New Roman"/>
                <w:color w:val="000000"/>
              </w:rPr>
              <w:t>2%</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11</w:t>
            </w:r>
          </w:p>
        </w:tc>
        <w:tc>
          <w:tcPr>
            <w:tcW w:w="3013"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Others</w:t>
            </w:r>
          </w:p>
        </w:tc>
        <w:tc>
          <w:tcPr>
            <w:tcW w:w="1915" w:type="dxa"/>
            <w:tcBorders>
              <w:top w:val="nil"/>
              <w:left w:val="nil"/>
              <w:bottom w:val="single" w:sz="12" w:space="0" w:color="auto"/>
              <w:right w:val="nil"/>
            </w:tcBorders>
            <w:vAlign w:val="center"/>
          </w:tcPr>
          <w:p w:rsidR="008F428E" w:rsidRPr="00053C45" w:rsidRDefault="008F428E" w:rsidP="00496991">
            <w:pPr>
              <w:jc w:val="center"/>
              <w:rPr>
                <w:rFonts w:cs="Times New Roman"/>
                <w:color w:val="000000"/>
              </w:rPr>
            </w:pPr>
            <w:r>
              <w:rPr>
                <w:rFonts w:cs="Times New Roman"/>
                <w:color w:val="000000"/>
              </w:rPr>
              <w:t>13</w:t>
            </w:r>
            <w:r w:rsidRPr="00053C45">
              <w:rPr>
                <w:rFonts w:cs="Times New Roman"/>
                <w:color w:val="000000"/>
              </w:rPr>
              <w:t xml:space="preserve"> %</w:t>
            </w:r>
          </w:p>
        </w:tc>
        <w:tc>
          <w:tcPr>
            <w:tcW w:w="2301" w:type="dxa"/>
            <w:tcBorders>
              <w:top w:val="nil"/>
              <w:left w:val="nil"/>
              <w:bottom w:val="single" w:sz="12" w:space="0" w:color="auto"/>
              <w:right w:val="nil"/>
            </w:tcBorders>
            <w:vAlign w:val="center"/>
          </w:tcPr>
          <w:p w:rsidR="008F428E" w:rsidRPr="00053C45" w:rsidRDefault="008F428E" w:rsidP="00496991">
            <w:pPr>
              <w:jc w:val="center"/>
              <w:rPr>
                <w:rFonts w:cs="Times New Roman"/>
                <w:color w:val="000000"/>
              </w:rPr>
            </w:pPr>
            <w:r>
              <w:rPr>
                <w:rFonts w:cs="Times New Roman"/>
                <w:color w:val="000000"/>
              </w:rPr>
              <w:t>4</w:t>
            </w:r>
            <w:r w:rsidRPr="00053C45">
              <w:rPr>
                <w:rFonts w:cs="Times New Roman"/>
                <w:color w:val="000000"/>
              </w:rPr>
              <w:t xml:space="preserve"> %</w:t>
            </w:r>
          </w:p>
        </w:tc>
        <w:tc>
          <w:tcPr>
            <w:tcW w:w="1530" w:type="dxa"/>
            <w:tcBorders>
              <w:top w:val="nil"/>
              <w:left w:val="nil"/>
              <w:bottom w:val="single" w:sz="12" w:space="0" w:color="auto"/>
              <w:right w:val="nil"/>
            </w:tcBorders>
            <w:vAlign w:val="center"/>
          </w:tcPr>
          <w:p w:rsidR="008F428E" w:rsidRPr="00053C45" w:rsidRDefault="008F428E" w:rsidP="00496991">
            <w:pPr>
              <w:jc w:val="center"/>
              <w:rPr>
                <w:rFonts w:cs="Times New Roman"/>
                <w:color w:val="000000"/>
              </w:rPr>
            </w:pPr>
            <w:r>
              <w:rPr>
                <w:rFonts w:cs="Times New Roman"/>
                <w:color w:val="000000"/>
              </w:rPr>
              <w:t>8</w:t>
            </w:r>
            <w:r w:rsidRPr="00053C45">
              <w:rPr>
                <w:rFonts w:cs="Times New Roman"/>
                <w:color w:val="000000"/>
              </w:rPr>
              <w:t xml:space="preserve"> %</w:t>
            </w:r>
          </w:p>
        </w:tc>
      </w:tr>
    </w:tbl>
    <w:p w:rsidR="00DC0BBA" w:rsidRDefault="00DC0BBA" w:rsidP="00DC0BBA">
      <w:pPr>
        <w:pStyle w:val="ListParagraph"/>
        <w:tabs>
          <w:tab w:val="left" w:pos="284"/>
          <w:tab w:val="left" w:pos="851"/>
        </w:tabs>
        <w:spacing w:line="360" w:lineRule="auto"/>
        <w:ind w:left="644"/>
        <w:contextualSpacing/>
        <w:jc w:val="both"/>
        <w:rPr>
          <w:rFonts w:cs="Times New Roman"/>
          <w:b/>
          <w:color w:val="000000"/>
        </w:rPr>
      </w:pPr>
    </w:p>
    <w:p w:rsidR="008F428E" w:rsidRPr="00421A5A" w:rsidRDefault="008F428E" w:rsidP="00463821">
      <w:pPr>
        <w:pStyle w:val="ListParagraph"/>
        <w:numPr>
          <w:ilvl w:val="1"/>
          <w:numId w:val="20"/>
        </w:numPr>
        <w:tabs>
          <w:tab w:val="left" w:pos="284"/>
          <w:tab w:val="left" w:pos="851"/>
        </w:tabs>
        <w:spacing w:line="360" w:lineRule="auto"/>
        <w:contextualSpacing/>
        <w:jc w:val="both"/>
        <w:rPr>
          <w:rFonts w:cs="Times New Roman"/>
          <w:b/>
          <w:color w:val="000000"/>
        </w:rPr>
      </w:pPr>
      <w:r>
        <w:rPr>
          <w:rFonts w:cs="Times New Roman"/>
          <w:b/>
          <w:color w:val="000000"/>
        </w:rPr>
        <w:t xml:space="preserve"> </w:t>
      </w:r>
      <w:r w:rsidRPr="00421A5A">
        <w:rPr>
          <w:rFonts w:cs="Times New Roman"/>
          <w:b/>
          <w:color w:val="000000"/>
        </w:rPr>
        <w:t xml:space="preserve">The </w:t>
      </w:r>
      <w:r>
        <w:rPr>
          <w:rFonts w:cs="Times New Roman"/>
          <w:b/>
          <w:color w:val="000000"/>
        </w:rPr>
        <w:t>family property and accessibility</w:t>
      </w:r>
    </w:p>
    <w:p w:rsidR="008F428E" w:rsidRDefault="008F428E" w:rsidP="008F428E">
      <w:pPr>
        <w:spacing w:line="360" w:lineRule="auto"/>
        <w:jc w:val="both"/>
        <w:rPr>
          <w:rFonts w:cs="Times New Roman"/>
          <w:lang w:val="en-GB"/>
        </w:rPr>
      </w:pPr>
      <w:r>
        <w:rPr>
          <w:rFonts w:cs="Times New Roman"/>
          <w:lang w:val="en-GB"/>
        </w:rPr>
        <w:t>The findings showed clearly the proportion o</w:t>
      </w:r>
      <w:r w:rsidR="00E001AE">
        <w:rPr>
          <w:rFonts w:cs="Times New Roman"/>
          <w:lang w:val="en-GB"/>
        </w:rPr>
        <w:t>f family who could access to</w:t>
      </w:r>
      <w:r>
        <w:rPr>
          <w:rFonts w:cs="Times New Roman"/>
          <w:lang w:val="en-GB"/>
        </w:rPr>
        <w:t xml:space="preserve"> service as family need. For instance, 58% of them could access to mobile phone connection, 46% to electricity, 14% to cooking gas, 37% to TV, 17 to radio etc.</w:t>
      </w:r>
    </w:p>
    <w:p w:rsidR="008F428E" w:rsidRDefault="008F428E" w:rsidP="008F428E">
      <w:pPr>
        <w:spacing w:line="360" w:lineRule="auto"/>
        <w:jc w:val="both"/>
        <w:rPr>
          <w:rFonts w:cs="Times New Roman"/>
          <w:lang w:val="en-GB"/>
        </w:rPr>
      </w:pPr>
      <w:r>
        <w:rPr>
          <w:rFonts w:cs="Times New Roman"/>
          <w:lang w:val="en-GB"/>
        </w:rPr>
        <w:lastRenderedPageBreak/>
        <w:t>Regarding the property, 58% of them owned mobile phone, 37% owned bicycle, 25% owned motorcycle, etc. By the way, there were other properties such as boat, DVD player, generator, battery etc</w:t>
      </w:r>
    </w:p>
    <w:p w:rsidR="008F428E" w:rsidRDefault="008F428E" w:rsidP="008F428E">
      <w:pPr>
        <w:spacing w:line="360" w:lineRule="auto"/>
        <w:jc w:val="center"/>
        <w:rPr>
          <w:rFonts w:cs="Times New Roman"/>
          <w:b/>
        </w:rPr>
      </w:pPr>
      <w:r>
        <w:rPr>
          <w:rFonts w:cs="Times New Roman"/>
          <w:b/>
        </w:rPr>
        <w:t xml:space="preserve">Table </w:t>
      </w:r>
      <w:r w:rsidR="006243FD">
        <w:rPr>
          <w:rFonts w:cs="Times New Roman"/>
          <w:b/>
        </w:rPr>
        <w:t>9</w:t>
      </w:r>
      <w:r>
        <w:rPr>
          <w:rFonts w:cs="Times New Roman"/>
          <w:b/>
        </w:rPr>
        <w:t xml:space="preserve">: </w:t>
      </w:r>
      <w:r w:rsidR="00AC0E66">
        <w:rPr>
          <w:rFonts w:cs="Times New Roman"/>
          <w:b/>
        </w:rPr>
        <w:t>t</w:t>
      </w:r>
      <w:r w:rsidRPr="00421A5A">
        <w:rPr>
          <w:rFonts w:cs="Times New Roman"/>
          <w:b/>
        </w:rPr>
        <w:t xml:space="preserve">he </w:t>
      </w:r>
      <w:r>
        <w:rPr>
          <w:rFonts w:cs="Times New Roman"/>
          <w:b/>
        </w:rPr>
        <w:t xml:space="preserve">distribution of </w:t>
      </w:r>
      <w:r>
        <w:rPr>
          <w:rFonts w:cs="Times New Roman"/>
          <w:b/>
          <w:color w:val="000000"/>
        </w:rPr>
        <w:t>family property and accessibility</w:t>
      </w:r>
      <w:r>
        <w:rPr>
          <w:rFonts w:cs="Times New Roman"/>
          <w:b/>
        </w:rPr>
        <w:t xml:space="preserve"> by sites</w:t>
      </w:r>
    </w:p>
    <w:tbl>
      <w:tblPr>
        <w:tblStyle w:val="TableGrid"/>
        <w:tblW w:w="0" w:type="auto"/>
        <w:tblLook w:val="04A0"/>
      </w:tblPr>
      <w:tblGrid>
        <w:gridCol w:w="817"/>
        <w:gridCol w:w="3013"/>
        <w:gridCol w:w="1915"/>
        <w:gridCol w:w="2301"/>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013"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AC0E66" w:rsidP="00496991">
            <w:pPr>
              <w:pStyle w:val="ListParagraph"/>
              <w:tabs>
                <w:tab w:val="left" w:pos="284"/>
                <w:tab w:val="left" w:pos="1418"/>
              </w:tabs>
              <w:spacing w:line="360" w:lineRule="auto"/>
              <w:ind w:left="0"/>
              <w:contextualSpacing/>
              <w:jc w:val="center"/>
              <w:rPr>
                <w:rFonts w:cs="Times New Roman"/>
              </w:rPr>
            </w:pPr>
            <w:r>
              <w:rPr>
                <w:rFonts w:cs="Times New Roman"/>
              </w:rPr>
              <w:t>F</w:t>
            </w:r>
            <w:r w:rsidR="008F428E">
              <w:rPr>
                <w:rFonts w:cs="Times New Roman"/>
              </w:rPr>
              <w:t>amily property and accessibility</w:t>
            </w:r>
          </w:p>
        </w:tc>
        <w:tc>
          <w:tcPr>
            <w:tcW w:w="421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915"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301"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013" w:type="dxa"/>
            <w:tcBorders>
              <w:top w:val="single" w:sz="12" w:space="0" w:color="auto"/>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Electricity</w:t>
            </w:r>
          </w:p>
        </w:tc>
        <w:tc>
          <w:tcPr>
            <w:tcW w:w="1915" w:type="dxa"/>
            <w:tcBorders>
              <w:top w:val="single" w:sz="12" w:space="0" w:color="auto"/>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47 %</w:t>
            </w:r>
          </w:p>
        </w:tc>
        <w:tc>
          <w:tcPr>
            <w:tcW w:w="2301" w:type="dxa"/>
            <w:tcBorders>
              <w:top w:val="single" w:sz="12" w:space="0" w:color="auto"/>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45 %</w:t>
            </w:r>
          </w:p>
        </w:tc>
        <w:tc>
          <w:tcPr>
            <w:tcW w:w="1530" w:type="dxa"/>
            <w:tcBorders>
              <w:top w:val="single" w:sz="12" w:space="0" w:color="auto"/>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46 %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Mattress</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15 %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7 %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Gas cooker</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14 %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15 %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Wooden chair</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13 %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8 %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Plastic chair</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12 %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22 %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Bed</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55 %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52 %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53 %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Table</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33 %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19 %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08</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Electric fan</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20 %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20 %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09</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Radio</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18 %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16 %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10</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Black and white TV</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9 %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8 %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11</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Colour TV</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38 %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36 %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37 %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12</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Mobile phone</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49 %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66 %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58 %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13</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Other phone</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14</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Sewing machine</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8 %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15</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Wall clock</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19 %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23 %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16</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Bicycle</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26 %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45 %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37 %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17</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Motorcycle</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20 %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30 %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18</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Plowing machine</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3 %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19</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Water pump machine</w:t>
            </w:r>
          </w:p>
        </w:tc>
        <w:tc>
          <w:tcPr>
            <w:tcW w:w="1915"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1 %</w:t>
            </w:r>
          </w:p>
        </w:tc>
        <w:tc>
          <w:tcPr>
            <w:tcW w:w="2301"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5 %</w:t>
            </w:r>
          </w:p>
        </w:tc>
        <w:tc>
          <w:tcPr>
            <w:tcW w:w="1530" w:type="dxa"/>
            <w:tcBorders>
              <w:top w:val="nil"/>
              <w:left w:val="nil"/>
              <w:bottom w:val="nil"/>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3 %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20</w:t>
            </w:r>
          </w:p>
        </w:tc>
        <w:tc>
          <w:tcPr>
            <w:tcW w:w="3013"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Others</w:t>
            </w:r>
          </w:p>
        </w:tc>
        <w:tc>
          <w:tcPr>
            <w:tcW w:w="1915" w:type="dxa"/>
            <w:tcBorders>
              <w:top w:val="nil"/>
              <w:left w:val="nil"/>
              <w:bottom w:val="single" w:sz="12" w:space="0" w:color="auto"/>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16 %</w:t>
            </w:r>
          </w:p>
        </w:tc>
        <w:tc>
          <w:tcPr>
            <w:tcW w:w="2301" w:type="dxa"/>
            <w:tcBorders>
              <w:top w:val="nil"/>
              <w:left w:val="nil"/>
              <w:bottom w:val="single" w:sz="12" w:space="0" w:color="auto"/>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34 %</w:t>
            </w:r>
          </w:p>
        </w:tc>
        <w:tc>
          <w:tcPr>
            <w:tcW w:w="1530" w:type="dxa"/>
            <w:tcBorders>
              <w:top w:val="nil"/>
              <w:left w:val="nil"/>
              <w:bottom w:val="single" w:sz="12" w:space="0" w:color="auto"/>
              <w:right w:val="nil"/>
            </w:tcBorders>
            <w:vAlign w:val="center"/>
          </w:tcPr>
          <w:p w:rsidR="008F428E" w:rsidRPr="008F52D5" w:rsidRDefault="008F428E" w:rsidP="00496991">
            <w:pPr>
              <w:jc w:val="center"/>
              <w:rPr>
                <w:rFonts w:ascii="Calibri" w:hAnsi="Calibri"/>
                <w:color w:val="000000"/>
              </w:rPr>
            </w:pPr>
            <w:r w:rsidRPr="008F52D5">
              <w:rPr>
                <w:rFonts w:ascii="Calibri" w:hAnsi="Calibri"/>
                <w:color w:val="000000"/>
              </w:rPr>
              <w:t>26 %</w:t>
            </w:r>
          </w:p>
        </w:tc>
      </w:tr>
    </w:tbl>
    <w:p w:rsidR="00AC0E66" w:rsidRPr="00AC0E66" w:rsidRDefault="00AC0E66" w:rsidP="00AC0E66">
      <w:pPr>
        <w:tabs>
          <w:tab w:val="left" w:pos="284"/>
          <w:tab w:val="left" w:pos="851"/>
        </w:tabs>
        <w:spacing w:line="360" w:lineRule="auto"/>
        <w:contextualSpacing/>
        <w:jc w:val="both"/>
        <w:rPr>
          <w:rFonts w:cs="Times New Roman"/>
          <w:b/>
        </w:rPr>
      </w:pPr>
    </w:p>
    <w:p w:rsidR="008F428E" w:rsidRPr="00421A5A" w:rsidRDefault="008F428E" w:rsidP="00463821">
      <w:pPr>
        <w:pStyle w:val="ListParagraph"/>
        <w:numPr>
          <w:ilvl w:val="1"/>
          <w:numId w:val="20"/>
        </w:numPr>
        <w:tabs>
          <w:tab w:val="left" w:pos="284"/>
          <w:tab w:val="left" w:pos="851"/>
        </w:tabs>
        <w:spacing w:line="360" w:lineRule="auto"/>
        <w:contextualSpacing/>
        <w:jc w:val="both"/>
        <w:rPr>
          <w:rFonts w:cs="Times New Roman"/>
          <w:b/>
        </w:rPr>
      </w:pPr>
      <w:r w:rsidRPr="00421A5A">
        <w:rPr>
          <w:rFonts w:cs="Times New Roman"/>
          <w:b/>
        </w:rPr>
        <w:t xml:space="preserve">The </w:t>
      </w:r>
      <w:r>
        <w:rPr>
          <w:rFonts w:cs="Times New Roman"/>
          <w:b/>
        </w:rPr>
        <w:t>length accessing to OI and ART</w:t>
      </w:r>
    </w:p>
    <w:p w:rsidR="008F428E" w:rsidRDefault="008F428E" w:rsidP="008F428E">
      <w:pPr>
        <w:pStyle w:val="ListParagraph"/>
        <w:tabs>
          <w:tab w:val="left" w:pos="284"/>
          <w:tab w:val="left" w:pos="1418"/>
        </w:tabs>
        <w:spacing w:line="360" w:lineRule="auto"/>
        <w:ind w:left="0"/>
        <w:contextualSpacing/>
        <w:jc w:val="both"/>
        <w:rPr>
          <w:rFonts w:cs="Times New Roman"/>
        </w:rPr>
      </w:pPr>
      <w:r>
        <w:rPr>
          <w:rFonts w:cs="Times New Roman"/>
        </w:rPr>
        <w:t xml:space="preserve">Based on table </w:t>
      </w:r>
      <w:r w:rsidR="00524A29">
        <w:rPr>
          <w:rFonts w:cs="Times New Roman"/>
        </w:rPr>
        <w:t>10</w:t>
      </w:r>
      <w:r>
        <w:rPr>
          <w:rFonts w:cs="Times New Roman"/>
        </w:rPr>
        <w:t xml:space="preserve">, about 60% of the respondents have accessed to OI and ART services for more than 1 to 5 years. About 18% has just accessed to service less than a year and the same proportion seen among respondents (17%) who have accessed to services more than five year to </w:t>
      </w:r>
      <w:r>
        <w:rPr>
          <w:rFonts w:cs="Times New Roman"/>
        </w:rPr>
        <w:lastRenderedPageBreak/>
        <w:t xml:space="preserve">seven years. Anyway, there is small proportion of respondents (5%) who have accessed to services more than seven years. </w:t>
      </w:r>
    </w:p>
    <w:p w:rsidR="008F428E" w:rsidRDefault="008F428E" w:rsidP="008F428E">
      <w:pPr>
        <w:pStyle w:val="ListParagraph"/>
        <w:tabs>
          <w:tab w:val="left" w:pos="284"/>
          <w:tab w:val="left" w:pos="1418"/>
        </w:tabs>
        <w:spacing w:line="360" w:lineRule="auto"/>
        <w:ind w:left="0"/>
        <w:contextualSpacing/>
        <w:jc w:val="both"/>
        <w:rPr>
          <w:rFonts w:cs="Times New Roman"/>
        </w:rPr>
      </w:pPr>
    </w:p>
    <w:p w:rsidR="008F428E" w:rsidRPr="00EE37B6" w:rsidRDefault="008F428E" w:rsidP="008F428E">
      <w:pPr>
        <w:pStyle w:val="ListParagraph"/>
        <w:tabs>
          <w:tab w:val="left" w:pos="284"/>
          <w:tab w:val="left" w:pos="1418"/>
        </w:tabs>
        <w:spacing w:line="360" w:lineRule="auto"/>
        <w:ind w:left="0"/>
        <w:contextualSpacing/>
        <w:jc w:val="both"/>
        <w:rPr>
          <w:rFonts w:cs="Times New Roman"/>
        </w:rPr>
      </w:pPr>
      <w:r>
        <w:rPr>
          <w:rFonts w:cs="Times New Roman"/>
        </w:rPr>
        <w:t>In average, respondents have been 4 years accessing to OI and ART services with 2 years as standard deviat</w:t>
      </w:r>
      <w:r w:rsidR="00524A29">
        <w:rPr>
          <w:rFonts w:cs="Times New Roman"/>
        </w:rPr>
        <w:t>ion. The minimum year was 0 and 15 years was</w:t>
      </w:r>
      <w:r>
        <w:rPr>
          <w:rFonts w:cs="Times New Roman"/>
        </w:rPr>
        <w:t xml:space="preserve"> maximum.  </w:t>
      </w:r>
    </w:p>
    <w:p w:rsidR="008F428E" w:rsidRDefault="008F428E" w:rsidP="008F428E">
      <w:pPr>
        <w:tabs>
          <w:tab w:val="left" w:pos="993"/>
        </w:tabs>
        <w:spacing w:line="360" w:lineRule="auto"/>
        <w:ind w:left="1276"/>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10</w:t>
      </w:r>
      <w:r>
        <w:rPr>
          <w:rFonts w:cs="Times New Roman"/>
          <w:b/>
        </w:rPr>
        <w:t xml:space="preserve">: </w:t>
      </w:r>
      <w:r w:rsidR="00AC0E66">
        <w:rPr>
          <w:rFonts w:cs="Times New Roman"/>
          <w:b/>
        </w:rPr>
        <w:t>t</w:t>
      </w:r>
      <w:r w:rsidRPr="00421A5A">
        <w:rPr>
          <w:rFonts w:cs="Times New Roman"/>
          <w:b/>
        </w:rPr>
        <w:t xml:space="preserve">he </w:t>
      </w:r>
      <w:r>
        <w:rPr>
          <w:rFonts w:cs="Times New Roman"/>
          <w:b/>
        </w:rPr>
        <w:t>distribution of length accessing to OI and ART by sites</w:t>
      </w:r>
    </w:p>
    <w:tbl>
      <w:tblPr>
        <w:tblStyle w:val="TableGrid"/>
        <w:tblW w:w="0" w:type="auto"/>
        <w:tblLook w:val="04A0"/>
      </w:tblPr>
      <w:tblGrid>
        <w:gridCol w:w="817"/>
        <w:gridCol w:w="3013"/>
        <w:gridCol w:w="1915"/>
        <w:gridCol w:w="2301"/>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013"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AC0E66" w:rsidP="00496991">
            <w:pPr>
              <w:pStyle w:val="ListParagraph"/>
              <w:tabs>
                <w:tab w:val="left" w:pos="284"/>
                <w:tab w:val="left" w:pos="1418"/>
              </w:tabs>
              <w:spacing w:line="360" w:lineRule="auto"/>
              <w:ind w:left="0"/>
              <w:contextualSpacing/>
              <w:jc w:val="center"/>
              <w:rPr>
                <w:rFonts w:cs="Times New Roman"/>
              </w:rPr>
            </w:pPr>
            <w:r>
              <w:rPr>
                <w:rFonts w:cs="Times New Roman"/>
              </w:rPr>
              <w:t>L</w:t>
            </w:r>
            <w:r w:rsidR="008F428E">
              <w:rPr>
                <w:rFonts w:cs="Times New Roman"/>
              </w:rPr>
              <w:t>ength (year) accessing to OI and ART service</w:t>
            </w:r>
          </w:p>
        </w:tc>
        <w:tc>
          <w:tcPr>
            <w:tcW w:w="421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915" w:type="dxa"/>
            <w:tcBorders>
              <w:top w:val="single" w:sz="12" w:space="0" w:color="auto"/>
              <w:left w:val="nil"/>
              <w:bottom w:val="single" w:sz="12" w:space="0" w:color="auto"/>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301" w:type="dxa"/>
            <w:tcBorders>
              <w:top w:val="single" w:sz="12" w:space="0" w:color="auto"/>
              <w:bottom w:val="single" w:sz="12" w:space="0" w:color="auto"/>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013" w:type="dxa"/>
            <w:tcBorders>
              <w:top w:val="single" w:sz="12" w:space="0" w:color="auto"/>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ascii="Tahoma" w:hAnsi="Tahoma" w:cs="Tahoma"/>
              </w:rPr>
              <w:t>≤</w:t>
            </w:r>
            <w:r>
              <w:rPr>
                <w:rFonts w:cs="Times New Roman"/>
              </w:rPr>
              <w:t>1</w:t>
            </w:r>
          </w:p>
        </w:tc>
        <w:tc>
          <w:tcPr>
            <w:tcW w:w="1915" w:type="dxa"/>
            <w:tcBorders>
              <w:top w:val="single" w:sz="12" w:space="0" w:color="auto"/>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20 %</w:t>
            </w:r>
          </w:p>
        </w:tc>
        <w:tc>
          <w:tcPr>
            <w:tcW w:w="2301" w:type="dxa"/>
            <w:tcBorders>
              <w:top w:val="single" w:sz="12" w:space="0" w:color="auto"/>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17 %</w:t>
            </w:r>
          </w:p>
        </w:tc>
        <w:tc>
          <w:tcPr>
            <w:tcW w:w="1530" w:type="dxa"/>
            <w:tcBorders>
              <w:top w:val="single" w:sz="12" w:space="0" w:color="auto"/>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18 %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&gt;1-3</w:t>
            </w:r>
          </w:p>
        </w:tc>
        <w:tc>
          <w:tcPr>
            <w:tcW w:w="1915"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28 %</w:t>
            </w:r>
          </w:p>
        </w:tc>
        <w:tc>
          <w:tcPr>
            <w:tcW w:w="2301"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32 %</w:t>
            </w:r>
          </w:p>
        </w:tc>
        <w:tc>
          <w:tcPr>
            <w:tcW w:w="1530"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30 %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&gt;3-5</w:t>
            </w:r>
          </w:p>
        </w:tc>
        <w:tc>
          <w:tcPr>
            <w:tcW w:w="1915"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31 %</w:t>
            </w:r>
          </w:p>
        </w:tc>
        <w:tc>
          <w:tcPr>
            <w:tcW w:w="2301"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30 %</w:t>
            </w:r>
          </w:p>
        </w:tc>
        <w:tc>
          <w:tcPr>
            <w:tcW w:w="1530"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30 %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&gt;5-7</w:t>
            </w:r>
          </w:p>
        </w:tc>
        <w:tc>
          <w:tcPr>
            <w:tcW w:w="1915"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18 %</w:t>
            </w:r>
          </w:p>
        </w:tc>
        <w:tc>
          <w:tcPr>
            <w:tcW w:w="2301"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16 %</w:t>
            </w:r>
          </w:p>
        </w:tc>
        <w:tc>
          <w:tcPr>
            <w:tcW w:w="1530"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17 %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&gt;7-9</w:t>
            </w:r>
          </w:p>
        </w:tc>
        <w:tc>
          <w:tcPr>
            <w:tcW w:w="1915" w:type="dxa"/>
            <w:tcBorders>
              <w:top w:val="nil"/>
              <w:left w:val="nil"/>
              <w:bottom w:val="nil"/>
              <w:right w:val="nil"/>
            </w:tcBorders>
            <w:vAlign w:val="center"/>
          </w:tcPr>
          <w:p w:rsidR="008F428E" w:rsidRPr="004F0B16" w:rsidRDefault="008F428E" w:rsidP="00496991">
            <w:pPr>
              <w:jc w:val="center"/>
              <w:rPr>
                <w:rFonts w:cs="Times New Roman"/>
                <w:color w:val="000000"/>
              </w:rPr>
            </w:pPr>
            <w:r>
              <w:rPr>
                <w:rFonts w:cs="Times New Roman"/>
                <w:color w:val="000000"/>
              </w:rPr>
              <w:t>1</w:t>
            </w:r>
            <w:r w:rsidRPr="004F0B16">
              <w:rPr>
                <w:rFonts w:cs="Times New Roman"/>
                <w:color w:val="000000"/>
              </w:rPr>
              <w:t xml:space="preserve"> %</w:t>
            </w:r>
          </w:p>
        </w:tc>
        <w:tc>
          <w:tcPr>
            <w:tcW w:w="2301"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2 %</w:t>
            </w:r>
          </w:p>
        </w:tc>
        <w:tc>
          <w:tcPr>
            <w:tcW w:w="1530"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&gt;9-11</w:t>
            </w:r>
          </w:p>
        </w:tc>
        <w:tc>
          <w:tcPr>
            <w:tcW w:w="1915"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2 %</w:t>
            </w:r>
          </w:p>
        </w:tc>
        <w:tc>
          <w:tcPr>
            <w:tcW w:w="2301"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2 %</w:t>
            </w:r>
          </w:p>
        </w:tc>
        <w:tc>
          <w:tcPr>
            <w:tcW w:w="1530" w:type="dxa"/>
            <w:tcBorders>
              <w:top w:val="nil"/>
              <w:left w:val="nil"/>
              <w:bottom w:val="nil"/>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2 %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013"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&gt;11</w:t>
            </w:r>
          </w:p>
        </w:tc>
        <w:tc>
          <w:tcPr>
            <w:tcW w:w="1915" w:type="dxa"/>
            <w:tcBorders>
              <w:top w:val="nil"/>
              <w:left w:val="nil"/>
              <w:bottom w:val="single" w:sz="12" w:space="0" w:color="auto"/>
              <w:right w:val="nil"/>
            </w:tcBorders>
            <w:vAlign w:val="center"/>
          </w:tcPr>
          <w:p w:rsidR="008F428E" w:rsidRPr="004F0B16" w:rsidRDefault="008F428E" w:rsidP="00496991">
            <w:pPr>
              <w:jc w:val="center"/>
              <w:rPr>
                <w:rFonts w:cs="Times New Roman"/>
                <w:color w:val="000000"/>
              </w:rPr>
            </w:pPr>
          </w:p>
        </w:tc>
        <w:tc>
          <w:tcPr>
            <w:tcW w:w="2301" w:type="dxa"/>
            <w:tcBorders>
              <w:top w:val="nil"/>
              <w:left w:val="nil"/>
              <w:bottom w:val="single" w:sz="12" w:space="0" w:color="auto"/>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1 %</w:t>
            </w:r>
          </w:p>
        </w:tc>
        <w:tc>
          <w:tcPr>
            <w:tcW w:w="1530" w:type="dxa"/>
            <w:tcBorders>
              <w:top w:val="nil"/>
              <w:left w:val="nil"/>
              <w:bottom w:val="single" w:sz="12" w:space="0" w:color="auto"/>
              <w:right w:val="nil"/>
            </w:tcBorders>
            <w:vAlign w:val="center"/>
          </w:tcPr>
          <w:p w:rsidR="008F428E" w:rsidRPr="004F0B16" w:rsidRDefault="008F428E" w:rsidP="00496991">
            <w:pPr>
              <w:jc w:val="center"/>
              <w:rPr>
                <w:rFonts w:cs="Times New Roman"/>
                <w:color w:val="000000"/>
              </w:rPr>
            </w:pPr>
            <w:r w:rsidRPr="004F0B16">
              <w:rPr>
                <w:rFonts w:cs="Times New Roman"/>
                <w:color w:val="000000"/>
              </w:rPr>
              <w:t>1 %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s>
              <w:spacing w:line="360" w:lineRule="auto"/>
              <w:ind w:left="0"/>
              <w:contextualSpacing/>
              <w:jc w:val="right"/>
              <w:rPr>
                <w:rFonts w:cs="Times New Roman"/>
              </w:rPr>
            </w:pPr>
            <w:r>
              <w:rPr>
                <w:rFonts w:cs="Times New Roman"/>
              </w:rPr>
              <w:t>Total</w:t>
            </w:r>
          </w:p>
        </w:tc>
        <w:tc>
          <w:tcPr>
            <w:tcW w:w="1915" w:type="dxa"/>
            <w:tcBorders>
              <w:top w:val="single" w:sz="12" w:space="0" w:color="auto"/>
              <w:left w:val="nil"/>
              <w:bottom w:val="single" w:sz="12" w:space="0" w:color="auto"/>
              <w:right w:val="nil"/>
            </w:tcBorders>
            <w:shd w:val="clear" w:color="auto" w:fill="FF66FF"/>
            <w:vAlign w:val="center"/>
          </w:tcPr>
          <w:p w:rsidR="008F428E" w:rsidRPr="004F0B16" w:rsidRDefault="008F428E" w:rsidP="00496991">
            <w:pPr>
              <w:jc w:val="center"/>
              <w:rPr>
                <w:rFonts w:cs="Times New Roman"/>
                <w:color w:val="000000"/>
              </w:rPr>
            </w:pPr>
            <w:r>
              <w:rPr>
                <w:rFonts w:cs="Times New Roman"/>
                <w:color w:val="000000"/>
              </w:rPr>
              <w:t>100%</w:t>
            </w:r>
          </w:p>
        </w:tc>
        <w:tc>
          <w:tcPr>
            <w:tcW w:w="2301" w:type="dxa"/>
            <w:tcBorders>
              <w:top w:val="single" w:sz="12" w:space="0" w:color="auto"/>
              <w:left w:val="nil"/>
              <w:bottom w:val="single" w:sz="12" w:space="0" w:color="auto"/>
              <w:right w:val="nil"/>
            </w:tcBorders>
            <w:shd w:val="clear" w:color="auto" w:fill="FF66FF"/>
            <w:vAlign w:val="center"/>
          </w:tcPr>
          <w:p w:rsidR="008F428E" w:rsidRPr="004F0B16" w:rsidRDefault="008F428E" w:rsidP="00496991">
            <w:pPr>
              <w:jc w:val="center"/>
              <w:rPr>
                <w:rFonts w:cs="Times New Roman"/>
                <w:color w:val="000000"/>
              </w:rPr>
            </w:pPr>
            <w:r>
              <w:rPr>
                <w:rFonts w:cs="Times New Roman"/>
                <w:color w:val="000000"/>
              </w:rPr>
              <w:t>100%</w:t>
            </w:r>
          </w:p>
        </w:tc>
        <w:tc>
          <w:tcPr>
            <w:tcW w:w="1530" w:type="dxa"/>
            <w:tcBorders>
              <w:top w:val="single" w:sz="12" w:space="0" w:color="auto"/>
              <w:left w:val="nil"/>
              <w:bottom w:val="single" w:sz="12" w:space="0" w:color="auto"/>
              <w:right w:val="nil"/>
            </w:tcBorders>
            <w:shd w:val="clear" w:color="auto" w:fill="FF66FF"/>
            <w:vAlign w:val="center"/>
          </w:tcPr>
          <w:p w:rsidR="008F428E" w:rsidRPr="004F0B16" w:rsidRDefault="008F428E" w:rsidP="00496991">
            <w:pPr>
              <w:jc w:val="center"/>
              <w:rPr>
                <w:rFonts w:cs="Times New Roman"/>
                <w:color w:val="000000"/>
              </w:rPr>
            </w:pPr>
            <w:r>
              <w:rPr>
                <w:rFonts w:cs="Times New Roman"/>
                <w:color w:val="000000"/>
              </w:rPr>
              <w:t>100%</w:t>
            </w:r>
          </w:p>
        </w:tc>
      </w:tr>
    </w:tbl>
    <w:p w:rsidR="008F428E" w:rsidRPr="00421A5A" w:rsidRDefault="008F428E" w:rsidP="008F428E">
      <w:pPr>
        <w:tabs>
          <w:tab w:val="left" w:pos="993"/>
        </w:tabs>
        <w:spacing w:line="360" w:lineRule="auto"/>
        <w:ind w:left="1276"/>
        <w:rPr>
          <w:rFonts w:cs="Times New Roman"/>
        </w:rPr>
      </w:pPr>
    </w:p>
    <w:p w:rsidR="008F428E" w:rsidRPr="00421A5A" w:rsidRDefault="008F428E" w:rsidP="00463821">
      <w:pPr>
        <w:pStyle w:val="ListParagraph"/>
        <w:numPr>
          <w:ilvl w:val="1"/>
          <w:numId w:val="20"/>
        </w:numPr>
        <w:tabs>
          <w:tab w:val="left" w:pos="284"/>
          <w:tab w:val="left" w:pos="851"/>
        </w:tabs>
        <w:spacing w:line="360" w:lineRule="auto"/>
        <w:contextualSpacing/>
        <w:jc w:val="both"/>
        <w:rPr>
          <w:rFonts w:cs="Times New Roman"/>
          <w:b/>
        </w:rPr>
      </w:pPr>
      <w:r w:rsidRPr="00421A5A">
        <w:rPr>
          <w:rFonts w:cs="Times New Roman"/>
          <w:b/>
        </w:rPr>
        <w:t xml:space="preserve">The </w:t>
      </w:r>
      <w:r>
        <w:rPr>
          <w:rFonts w:cs="Times New Roman"/>
          <w:b/>
        </w:rPr>
        <w:t>active ART</w:t>
      </w:r>
    </w:p>
    <w:p w:rsidR="008F428E" w:rsidRDefault="008F428E" w:rsidP="008F428E">
      <w:pPr>
        <w:spacing w:line="360" w:lineRule="auto"/>
        <w:jc w:val="both"/>
        <w:rPr>
          <w:rFonts w:cs="Times New Roman"/>
          <w:lang w:val="en-GB"/>
        </w:rPr>
      </w:pPr>
      <w:r w:rsidRPr="00421A5A">
        <w:rPr>
          <w:rFonts w:cs="Times New Roman"/>
          <w:lang w:val="en-GB"/>
        </w:rPr>
        <w:t>T</w:t>
      </w:r>
      <w:r>
        <w:rPr>
          <w:rFonts w:cs="Times New Roman"/>
          <w:lang w:val="en-GB"/>
        </w:rPr>
        <w:t>he information on active ART among respondents gained from this survey shown that almost all of them are under active ART.</w:t>
      </w:r>
      <w:r w:rsidRPr="00421A5A">
        <w:rPr>
          <w:rFonts w:cs="Times New Roman"/>
          <w:lang w:val="en-GB"/>
        </w:rPr>
        <w:t xml:space="preserve"> </w:t>
      </w:r>
    </w:p>
    <w:p w:rsidR="008F428E" w:rsidRDefault="008F428E" w:rsidP="008F428E">
      <w:pPr>
        <w:pStyle w:val="ListParagraph"/>
        <w:tabs>
          <w:tab w:val="left" w:pos="284"/>
          <w:tab w:val="left" w:pos="1418"/>
        </w:tabs>
        <w:spacing w:line="360" w:lineRule="auto"/>
        <w:ind w:left="0"/>
        <w:contextualSpacing/>
        <w:jc w:val="both"/>
        <w:rPr>
          <w:rFonts w:cs="Times New Roman"/>
        </w:rPr>
      </w:pPr>
    </w:p>
    <w:p w:rsidR="008F428E" w:rsidRPr="00081E4D" w:rsidRDefault="008F428E" w:rsidP="008F428E">
      <w:pPr>
        <w:spacing w:line="360" w:lineRule="auto"/>
        <w:jc w:val="both"/>
        <w:rPr>
          <w:rFonts w:cs="Times New Roman"/>
          <w:color w:val="FF0000"/>
          <w:lang w:val="en-GB"/>
        </w:rPr>
      </w:pPr>
      <w:r>
        <w:rPr>
          <w:rFonts w:cs="Times New Roman"/>
        </w:rPr>
        <w:t xml:space="preserve">In average, respondents have been 3 years under active ART services with 2 years as standard deviation. The minimum </w:t>
      </w:r>
      <w:r w:rsidR="00524A29">
        <w:rPr>
          <w:rFonts w:cs="Times New Roman"/>
        </w:rPr>
        <w:t>year under active ART was 0</w:t>
      </w:r>
      <w:r>
        <w:rPr>
          <w:rFonts w:cs="Times New Roman"/>
        </w:rPr>
        <w:t xml:space="preserve"> and 11 years </w:t>
      </w:r>
      <w:r w:rsidR="00524A29">
        <w:rPr>
          <w:rFonts w:cs="Times New Roman"/>
        </w:rPr>
        <w:t>w</w:t>
      </w:r>
      <w:r>
        <w:rPr>
          <w:rFonts w:cs="Times New Roman"/>
        </w:rPr>
        <w:t>as maximum.</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11</w:t>
      </w:r>
      <w:r>
        <w:rPr>
          <w:rFonts w:cs="Times New Roman"/>
          <w:b/>
        </w:rPr>
        <w:t xml:space="preserve">: </w:t>
      </w:r>
      <w:r w:rsidR="00AC0E66">
        <w:rPr>
          <w:rFonts w:cs="Times New Roman"/>
          <w:b/>
        </w:rPr>
        <w:t>t</w:t>
      </w:r>
      <w:r w:rsidRPr="00421A5A">
        <w:rPr>
          <w:rFonts w:cs="Times New Roman"/>
          <w:b/>
        </w:rPr>
        <w:t xml:space="preserve">he </w:t>
      </w:r>
      <w:r>
        <w:rPr>
          <w:rFonts w:cs="Times New Roman"/>
          <w:b/>
        </w:rPr>
        <w:t xml:space="preserve">proportion of respondents </w:t>
      </w:r>
      <w:r w:rsidR="00733F88">
        <w:rPr>
          <w:rFonts w:cs="Times New Roman"/>
          <w:b/>
        </w:rPr>
        <w:t xml:space="preserve">who were </w:t>
      </w:r>
      <w:r>
        <w:rPr>
          <w:rFonts w:cs="Times New Roman"/>
          <w:b/>
        </w:rPr>
        <w:t>under active ART by sites</w:t>
      </w:r>
    </w:p>
    <w:tbl>
      <w:tblPr>
        <w:tblStyle w:val="TableGrid"/>
        <w:tblW w:w="0" w:type="auto"/>
        <w:tblLook w:val="04A0"/>
      </w:tblPr>
      <w:tblGrid>
        <w:gridCol w:w="817"/>
        <w:gridCol w:w="3013"/>
        <w:gridCol w:w="1915"/>
        <w:gridCol w:w="2301"/>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013"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The active ART</w:t>
            </w:r>
          </w:p>
        </w:tc>
        <w:tc>
          <w:tcPr>
            <w:tcW w:w="421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915"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301"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013" w:type="dxa"/>
            <w:tcBorders>
              <w:top w:val="single" w:sz="12" w:space="0" w:color="auto"/>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ascii="Tahoma" w:hAnsi="Tahoma" w:cs="Tahoma"/>
              </w:rPr>
              <w:t>Yes</w:t>
            </w:r>
          </w:p>
        </w:tc>
        <w:tc>
          <w:tcPr>
            <w:tcW w:w="1915" w:type="dxa"/>
            <w:tcBorders>
              <w:top w:val="single" w:sz="12" w:space="0" w:color="auto"/>
              <w:left w:val="nil"/>
              <w:bottom w:val="nil"/>
              <w:right w:val="nil"/>
            </w:tcBorders>
            <w:vAlign w:val="center"/>
          </w:tcPr>
          <w:p w:rsidR="008F428E" w:rsidRPr="004F0B16" w:rsidRDefault="008F428E" w:rsidP="00496991">
            <w:pPr>
              <w:jc w:val="center"/>
              <w:rPr>
                <w:rFonts w:cs="Times New Roman"/>
                <w:color w:val="000000"/>
              </w:rPr>
            </w:pPr>
            <w:r>
              <w:rPr>
                <w:rFonts w:cs="Times New Roman"/>
                <w:color w:val="000000"/>
              </w:rPr>
              <w:t>89</w:t>
            </w:r>
            <w:r w:rsidRPr="004F0B16">
              <w:rPr>
                <w:rFonts w:cs="Times New Roman"/>
                <w:color w:val="000000"/>
              </w:rPr>
              <w:t xml:space="preserve"> %</w:t>
            </w:r>
          </w:p>
        </w:tc>
        <w:tc>
          <w:tcPr>
            <w:tcW w:w="2301" w:type="dxa"/>
            <w:tcBorders>
              <w:top w:val="single" w:sz="12" w:space="0" w:color="auto"/>
              <w:left w:val="nil"/>
              <w:bottom w:val="nil"/>
              <w:right w:val="nil"/>
            </w:tcBorders>
            <w:vAlign w:val="center"/>
          </w:tcPr>
          <w:p w:rsidR="008F428E" w:rsidRPr="004F0B16" w:rsidRDefault="008F428E" w:rsidP="00496991">
            <w:pPr>
              <w:jc w:val="center"/>
              <w:rPr>
                <w:rFonts w:cs="Times New Roman"/>
                <w:color w:val="000000"/>
              </w:rPr>
            </w:pPr>
            <w:r>
              <w:rPr>
                <w:rFonts w:cs="Times New Roman"/>
                <w:color w:val="000000"/>
              </w:rPr>
              <w:t>92</w:t>
            </w:r>
            <w:r w:rsidRPr="004F0B16">
              <w:rPr>
                <w:rFonts w:cs="Times New Roman"/>
                <w:color w:val="000000"/>
              </w:rPr>
              <w:t xml:space="preserve"> %</w:t>
            </w:r>
          </w:p>
        </w:tc>
        <w:tc>
          <w:tcPr>
            <w:tcW w:w="1530" w:type="dxa"/>
            <w:tcBorders>
              <w:top w:val="single" w:sz="12" w:space="0" w:color="auto"/>
              <w:left w:val="nil"/>
              <w:bottom w:val="nil"/>
              <w:right w:val="nil"/>
            </w:tcBorders>
            <w:vAlign w:val="center"/>
          </w:tcPr>
          <w:p w:rsidR="008F428E" w:rsidRPr="004F0B16" w:rsidRDefault="008F428E" w:rsidP="00496991">
            <w:pPr>
              <w:jc w:val="center"/>
              <w:rPr>
                <w:rFonts w:cs="Times New Roman"/>
                <w:color w:val="000000"/>
              </w:rPr>
            </w:pPr>
            <w:r>
              <w:rPr>
                <w:rFonts w:cs="Times New Roman"/>
                <w:color w:val="000000"/>
              </w:rPr>
              <w:t>91</w:t>
            </w:r>
            <w:r w:rsidRPr="004F0B16">
              <w:rPr>
                <w:rFonts w:cs="Times New Roman"/>
                <w:color w:val="000000"/>
              </w:rPr>
              <w:t xml:space="preserve">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013"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No</w:t>
            </w:r>
          </w:p>
        </w:tc>
        <w:tc>
          <w:tcPr>
            <w:tcW w:w="1915" w:type="dxa"/>
            <w:tcBorders>
              <w:top w:val="nil"/>
              <w:left w:val="nil"/>
              <w:bottom w:val="single" w:sz="12" w:space="0" w:color="auto"/>
              <w:right w:val="nil"/>
            </w:tcBorders>
            <w:vAlign w:val="center"/>
          </w:tcPr>
          <w:p w:rsidR="008F428E" w:rsidRPr="004F0B16" w:rsidRDefault="008F428E" w:rsidP="00496991">
            <w:pPr>
              <w:jc w:val="center"/>
              <w:rPr>
                <w:rFonts w:cs="Times New Roman"/>
                <w:color w:val="000000"/>
              </w:rPr>
            </w:pPr>
            <w:r>
              <w:rPr>
                <w:rFonts w:cs="Times New Roman"/>
                <w:color w:val="000000"/>
              </w:rPr>
              <w:t>11</w:t>
            </w:r>
            <w:r w:rsidRPr="004F0B16">
              <w:rPr>
                <w:rFonts w:cs="Times New Roman"/>
                <w:color w:val="000000"/>
              </w:rPr>
              <w:t xml:space="preserve"> %</w:t>
            </w:r>
          </w:p>
        </w:tc>
        <w:tc>
          <w:tcPr>
            <w:tcW w:w="2301" w:type="dxa"/>
            <w:tcBorders>
              <w:top w:val="nil"/>
              <w:left w:val="nil"/>
              <w:bottom w:val="single" w:sz="12" w:space="0" w:color="auto"/>
              <w:right w:val="nil"/>
            </w:tcBorders>
            <w:vAlign w:val="center"/>
          </w:tcPr>
          <w:p w:rsidR="008F428E" w:rsidRPr="004F0B16" w:rsidRDefault="008F428E" w:rsidP="00496991">
            <w:pPr>
              <w:jc w:val="center"/>
              <w:rPr>
                <w:rFonts w:cs="Times New Roman"/>
                <w:color w:val="000000"/>
              </w:rPr>
            </w:pPr>
            <w:r>
              <w:rPr>
                <w:rFonts w:cs="Times New Roman"/>
                <w:color w:val="000000"/>
              </w:rPr>
              <w:t>8</w:t>
            </w:r>
            <w:r w:rsidRPr="004F0B16">
              <w:rPr>
                <w:rFonts w:cs="Times New Roman"/>
                <w:color w:val="000000"/>
              </w:rPr>
              <w:t xml:space="preserve"> %</w:t>
            </w:r>
          </w:p>
        </w:tc>
        <w:tc>
          <w:tcPr>
            <w:tcW w:w="1530" w:type="dxa"/>
            <w:tcBorders>
              <w:top w:val="nil"/>
              <w:left w:val="nil"/>
              <w:bottom w:val="single" w:sz="12" w:space="0" w:color="auto"/>
              <w:right w:val="nil"/>
            </w:tcBorders>
            <w:vAlign w:val="center"/>
          </w:tcPr>
          <w:p w:rsidR="008F428E" w:rsidRPr="004F0B16" w:rsidRDefault="008F428E" w:rsidP="00496991">
            <w:pPr>
              <w:jc w:val="center"/>
              <w:rPr>
                <w:rFonts w:cs="Times New Roman"/>
                <w:color w:val="000000"/>
              </w:rPr>
            </w:pPr>
            <w:r>
              <w:rPr>
                <w:rFonts w:cs="Times New Roman"/>
                <w:color w:val="000000"/>
              </w:rPr>
              <w:t>9</w:t>
            </w:r>
            <w:r w:rsidRPr="004F0B16">
              <w:rPr>
                <w:rFonts w:cs="Times New Roman"/>
                <w:color w:val="000000"/>
              </w:rPr>
              <w:t xml:space="preserve"> %</w:t>
            </w:r>
          </w:p>
        </w:tc>
      </w:tr>
      <w:tr w:rsidR="008F428E" w:rsidTr="00496991">
        <w:tc>
          <w:tcPr>
            <w:tcW w:w="3830" w:type="dxa"/>
            <w:gridSpan w:val="2"/>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right"/>
              <w:rPr>
                <w:rFonts w:cs="Times New Roman"/>
              </w:rPr>
            </w:pPr>
            <w:r>
              <w:rPr>
                <w:rFonts w:cs="Times New Roman"/>
              </w:rPr>
              <w:t>Total</w:t>
            </w:r>
          </w:p>
        </w:tc>
        <w:tc>
          <w:tcPr>
            <w:tcW w:w="1915" w:type="dxa"/>
            <w:tcBorders>
              <w:top w:val="single" w:sz="12" w:space="0" w:color="auto"/>
              <w:left w:val="nil"/>
              <w:bottom w:val="single" w:sz="12" w:space="0" w:color="auto"/>
              <w:right w:val="nil"/>
            </w:tcBorders>
            <w:shd w:val="clear" w:color="auto" w:fill="FF66FF"/>
            <w:vAlign w:val="center"/>
          </w:tcPr>
          <w:p w:rsidR="008F428E" w:rsidRPr="004F0B16" w:rsidRDefault="008F428E" w:rsidP="00496991">
            <w:pPr>
              <w:jc w:val="center"/>
              <w:rPr>
                <w:rFonts w:cs="Times New Roman"/>
                <w:color w:val="000000"/>
              </w:rPr>
            </w:pPr>
            <w:r>
              <w:rPr>
                <w:rFonts w:cs="Times New Roman"/>
                <w:color w:val="000000"/>
              </w:rPr>
              <w:t>100%</w:t>
            </w:r>
          </w:p>
        </w:tc>
        <w:tc>
          <w:tcPr>
            <w:tcW w:w="2301" w:type="dxa"/>
            <w:tcBorders>
              <w:top w:val="single" w:sz="12" w:space="0" w:color="auto"/>
              <w:left w:val="nil"/>
              <w:bottom w:val="single" w:sz="12" w:space="0" w:color="auto"/>
              <w:right w:val="nil"/>
            </w:tcBorders>
            <w:shd w:val="clear" w:color="auto" w:fill="FF66FF"/>
            <w:vAlign w:val="center"/>
          </w:tcPr>
          <w:p w:rsidR="008F428E" w:rsidRPr="004F0B16" w:rsidRDefault="008F428E" w:rsidP="00496991">
            <w:pPr>
              <w:jc w:val="center"/>
              <w:rPr>
                <w:rFonts w:cs="Times New Roman"/>
                <w:color w:val="000000"/>
              </w:rPr>
            </w:pPr>
            <w:r>
              <w:rPr>
                <w:rFonts w:cs="Times New Roman"/>
                <w:color w:val="000000"/>
              </w:rPr>
              <w:t>100</w:t>
            </w:r>
            <w:r w:rsidRPr="004F0B16">
              <w:rPr>
                <w:rFonts w:cs="Times New Roman"/>
                <w:color w:val="000000"/>
              </w:rPr>
              <w:t xml:space="preserve"> %</w:t>
            </w:r>
          </w:p>
        </w:tc>
        <w:tc>
          <w:tcPr>
            <w:tcW w:w="1530" w:type="dxa"/>
            <w:tcBorders>
              <w:top w:val="single" w:sz="12" w:space="0" w:color="auto"/>
              <w:left w:val="nil"/>
              <w:bottom w:val="single" w:sz="12" w:space="0" w:color="auto"/>
              <w:right w:val="nil"/>
            </w:tcBorders>
            <w:shd w:val="clear" w:color="auto" w:fill="FF66FF"/>
            <w:vAlign w:val="center"/>
          </w:tcPr>
          <w:p w:rsidR="008F428E" w:rsidRPr="004F0B16" w:rsidRDefault="008F428E" w:rsidP="00496991">
            <w:pPr>
              <w:jc w:val="center"/>
              <w:rPr>
                <w:rFonts w:cs="Times New Roman"/>
                <w:color w:val="000000"/>
              </w:rPr>
            </w:pPr>
            <w:r w:rsidRPr="004F0B16">
              <w:rPr>
                <w:rFonts w:cs="Times New Roman"/>
                <w:color w:val="000000"/>
              </w:rPr>
              <w:t>1</w:t>
            </w:r>
            <w:r>
              <w:rPr>
                <w:rFonts w:cs="Times New Roman"/>
                <w:color w:val="000000"/>
              </w:rPr>
              <w:t>00</w:t>
            </w:r>
            <w:r w:rsidRPr="004F0B16">
              <w:rPr>
                <w:rFonts w:cs="Times New Roman"/>
                <w:color w:val="000000"/>
              </w:rPr>
              <w:t xml:space="preserve"> %</w:t>
            </w:r>
          </w:p>
        </w:tc>
      </w:tr>
    </w:tbl>
    <w:p w:rsidR="00803236" w:rsidRDefault="00803236" w:rsidP="00803236">
      <w:pPr>
        <w:pStyle w:val="ListParagraph"/>
        <w:tabs>
          <w:tab w:val="left" w:pos="284"/>
          <w:tab w:val="left" w:pos="851"/>
        </w:tabs>
        <w:spacing w:line="360" w:lineRule="auto"/>
        <w:ind w:left="644"/>
        <w:contextualSpacing/>
        <w:jc w:val="both"/>
        <w:rPr>
          <w:rFonts w:cs="Times New Roman"/>
          <w:b/>
        </w:rPr>
      </w:pPr>
    </w:p>
    <w:p w:rsidR="008F428E" w:rsidRDefault="008F428E" w:rsidP="00463821">
      <w:pPr>
        <w:pStyle w:val="ListParagraph"/>
        <w:numPr>
          <w:ilvl w:val="1"/>
          <w:numId w:val="20"/>
        </w:numPr>
        <w:tabs>
          <w:tab w:val="left" w:pos="284"/>
          <w:tab w:val="left" w:pos="851"/>
        </w:tabs>
        <w:spacing w:line="360" w:lineRule="auto"/>
        <w:contextualSpacing/>
        <w:jc w:val="both"/>
        <w:rPr>
          <w:rFonts w:cs="Times New Roman"/>
          <w:b/>
        </w:rPr>
      </w:pPr>
      <w:r>
        <w:rPr>
          <w:rFonts w:cs="Times New Roman"/>
          <w:b/>
        </w:rPr>
        <w:lastRenderedPageBreak/>
        <w:t>The length under active ART</w:t>
      </w:r>
    </w:p>
    <w:p w:rsidR="008F428E" w:rsidRDefault="008F428E" w:rsidP="008F428E">
      <w:pPr>
        <w:tabs>
          <w:tab w:val="left" w:pos="284"/>
          <w:tab w:val="left" w:pos="1418"/>
        </w:tabs>
        <w:spacing w:line="360" w:lineRule="auto"/>
        <w:contextualSpacing/>
        <w:jc w:val="both"/>
        <w:rPr>
          <w:rFonts w:cs="Times New Roman"/>
        </w:rPr>
      </w:pPr>
      <w:r>
        <w:rPr>
          <w:rFonts w:cs="Times New Roman"/>
        </w:rPr>
        <w:t xml:space="preserve">The finding on the length of being under active ART, 26% of them under or equal one </w:t>
      </w:r>
      <w:r w:rsidR="00524A29">
        <w:rPr>
          <w:rFonts w:cs="Times New Roman"/>
        </w:rPr>
        <w:t>year, 30% are more than one</w:t>
      </w:r>
      <w:r>
        <w:rPr>
          <w:rFonts w:cs="Times New Roman"/>
        </w:rPr>
        <w:t xml:space="preserve"> to three </w:t>
      </w:r>
      <w:r w:rsidR="00524A29">
        <w:rPr>
          <w:rFonts w:cs="Times New Roman"/>
        </w:rPr>
        <w:t xml:space="preserve">years, 32% are more than three </w:t>
      </w:r>
      <w:r>
        <w:rPr>
          <w:rFonts w:cs="Times New Roman"/>
        </w:rPr>
        <w:t>to five yea</w:t>
      </w:r>
      <w:r w:rsidR="00524A29">
        <w:rPr>
          <w:rFonts w:cs="Times New Roman"/>
        </w:rPr>
        <w:t xml:space="preserve">rs, 11% are more than five </w:t>
      </w:r>
      <w:r>
        <w:rPr>
          <w:rFonts w:cs="Times New Roman"/>
        </w:rPr>
        <w:t xml:space="preserve">to seven years and there is </w:t>
      </w:r>
      <w:r w:rsidR="00524A29">
        <w:rPr>
          <w:rFonts w:cs="Times New Roman"/>
        </w:rPr>
        <w:t xml:space="preserve">small proportion </w:t>
      </w:r>
      <w:r>
        <w:rPr>
          <w:rFonts w:cs="Times New Roman"/>
        </w:rPr>
        <w:t>(1%) who are more than seven years.</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1</w:t>
      </w:r>
      <w:r w:rsidR="006243FD">
        <w:rPr>
          <w:rFonts w:cs="Times New Roman"/>
          <w:b/>
        </w:rPr>
        <w:t>2</w:t>
      </w:r>
      <w:r>
        <w:rPr>
          <w:rFonts w:cs="Times New Roman"/>
          <w:b/>
        </w:rPr>
        <w:t xml:space="preserve">: </w:t>
      </w:r>
      <w:r w:rsidR="00733F88">
        <w:rPr>
          <w:rFonts w:cs="Times New Roman"/>
          <w:b/>
        </w:rPr>
        <w:t>t</w:t>
      </w:r>
      <w:r w:rsidRPr="00421A5A">
        <w:rPr>
          <w:rFonts w:cs="Times New Roman"/>
          <w:b/>
        </w:rPr>
        <w:t xml:space="preserve">he </w:t>
      </w:r>
      <w:r>
        <w:rPr>
          <w:rFonts w:cs="Times New Roman"/>
          <w:b/>
        </w:rPr>
        <w:t>distribution of length under active ART among respondents by sites</w:t>
      </w:r>
    </w:p>
    <w:tbl>
      <w:tblPr>
        <w:tblStyle w:val="TableGrid"/>
        <w:tblW w:w="0" w:type="auto"/>
        <w:tblLook w:val="04A0"/>
      </w:tblPr>
      <w:tblGrid>
        <w:gridCol w:w="817"/>
        <w:gridCol w:w="3013"/>
        <w:gridCol w:w="1915"/>
        <w:gridCol w:w="2301"/>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013"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Length (year) under ART</w:t>
            </w:r>
          </w:p>
        </w:tc>
        <w:tc>
          <w:tcPr>
            <w:tcW w:w="421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915"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301"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013" w:type="dxa"/>
            <w:tcBorders>
              <w:top w:val="single" w:sz="12" w:space="0" w:color="auto"/>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ascii="Tahoma" w:hAnsi="Tahoma" w:cs="Tahoma"/>
              </w:rPr>
              <w:t>≤</w:t>
            </w:r>
            <w:r>
              <w:rPr>
                <w:rFonts w:cs="Times New Roman"/>
              </w:rPr>
              <w:t>1</w:t>
            </w:r>
          </w:p>
        </w:tc>
        <w:tc>
          <w:tcPr>
            <w:tcW w:w="1915" w:type="dxa"/>
            <w:tcBorders>
              <w:top w:val="single" w:sz="12" w:space="0" w:color="auto"/>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24 %</w:t>
            </w:r>
          </w:p>
        </w:tc>
        <w:tc>
          <w:tcPr>
            <w:tcW w:w="2301" w:type="dxa"/>
            <w:tcBorders>
              <w:top w:val="single" w:sz="12" w:space="0" w:color="auto"/>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27 %</w:t>
            </w:r>
          </w:p>
        </w:tc>
        <w:tc>
          <w:tcPr>
            <w:tcW w:w="1530" w:type="dxa"/>
            <w:tcBorders>
              <w:top w:val="single" w:sz="12" w:space="0" w:color="auto"/>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26 %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&gt;1-3</w:t>
            </w:r>
          </w:p>
        </w:tc>
        <w:tc>
          <w:tcPr>
            <w:tcW w:w="1915"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27 %</w:t>
            </w:r>
          </w:p>
        </w:tc>
        <w:tc>
          <w:tcPr>
            <w:tcW w:w="2301"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31 %</w:t>
            </w:r>
          </w:p>
        </w:tc>
        <w:tc>
          <w:tcPr>
            <w:tcW w:w="1530"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30 %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&gt;3-5</w:t>
            </w:r>
          </w:p>
        </w:tc>
        <w:tc>
          <w:tcPr>
            <w:tcW w:w="1915"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39 %</w:t>
            </w:r>
          </w:p>
        </w:tc>
        <w:tc>
          <w:tcPr>
            <w:tcW w:w="2301"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27 %</w:t>
            </w:r>
          </w:p>
        </w:tc>
        <w:tc>
          <w:tcPr>
            <w:tcW w:w="1530"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32 %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&gt;5-7</w:t>
            </w:r>
          </w:p>
        </w:tc>
        <w:tc>
          <w:tcPr>
            <w:tcW w:w="1915"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9 %</w:t>
            </w:r>
          </w:p>
        </w:tc>
        <w:tc>
          <w:tcPr>
            <w:tcW w:w="2301"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12 %</w:t>
            </w:r>
          </w:p>
        </w:tc>
        <w:tc>
          <w:tcPr>
            <w:tcW w:w="1530"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11 %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&gt;7-9</w:t>
            </w:r>
          </w:p>
        </w:tc>
        <w:tc>
          <w:tcPr>
            <w:tcW w:w="1915"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1 %</w:t>
            </w:r>
          </w:p>
        </w:tc>
        <w:tc>
          <w:tcPr>
            <w:tcW w:w="2301" w:type="dxa"/>
            <w:tcBorders>
              <w:top w:val="nil"/>
              <w:left w:val="nil"/>
              <w:bottom w:val="nil"/>
              <w:right w:val="nil"/>
            </w:tcBorders>
            <w:vAlign w:val="center"/>
          </w:tcPr>
          <w:p w:rsidR="008F428E" w:rsidRPr="005F11FD" w:rsidRDefault="008F428E" w:rsidP="00496991">
            <w:pPr>
              <w:jc w:val="center"/>
              <w:rPr>
                <w:rFonts w:cs="Times New Roman"/>
                <w:color w:val="000000"/>
              </w:rPr>
            </w:pPr>
            <w:r>
              <w:rPr>
                <w:rFonts w:cs="Times New Roman"/>
                <w:color w:val="000000"/>
              </w:rPr>
              <w:t>1</w:t>
            </w:r>
            <w:r w:rsidRPr="005F11FD">
              <w:rPr>
                <w:rFonts w:cs="Times New Roman"/>
                <w:color w:val="000000"/>
              </w:rPr>
              <w:t xml:space="preserve"> %</w:t>
            </w:r>
          </w:p>
        </w:tc>
        <w:tc>
          <w:tcPr>
            <w:tcW w:w="1530" w:type="dxa"/>
            <w:tcBorders>
              <w:top w:val="nil"/>
              <w:left w:val="nil"/>
              <w:bottom w:val="nil"/>
              <w:right w:val="nil"/>
            </w:tcBorders>
            <w:vAlign w:val="center"/>
          </w:tcPr>
          <w:p w:rsidR="008F428E" w:rsidRPr="005F11FD" w:rsidRDefault="008F428E" w:rsidP="00496991">
            <w:pPr>
              <w:jc w:val="center"/>
              <w:rPr>
                <w:rFonts w:cs="Times New Roman"/>
                <w:color w:val="000000"/>
              </w:rPr>
            </w:pPr>
            <w:r>
              <w:rPr>
                <w:rFonts w:cs="Times New Roman"/>
                <w:color w:val="000000"/>
              </w:rPr>
              <w:t>1</w:t>
            </w:r>
            <w:r w:rsidRPr="005F11FD">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&gt;9-11</w:t>
            </w:r>
          </w:p>
        </w:tc>
        <w:tc>
          <w:tcPr>
            <w:tcW w:w="1915" w:type="dxa"/>
            <w:tcBorders>
              <w:top w:val="nil"/>
              <w:left w:val="nil"/>
              <w:bottom w:val="nil"/>
              <w:right w:val="nil"/>
            </w:tcBorders>
            <w:vAlign w:val="center"/>
          </w:tcPr>
          <w:p w:rsidR="008F428E" w:rsidRPr="005F11FD" w:rsidRDefault="008F428E" w:rsidP="00496991">
            <w:pPr>
              <w:jc w:val="center"/>
              <w:rPr>
                <w:rFonts w:cs="Times New Roman"/>
                <w:color w:val="000000"/>
              </w:rPr>
            </w:pPr>
          </w:p>
        </w:tc>
        <w:tc>
          <w:tcPr>
            <w:tcW w:w="2301"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1 %</w:t>
            </w:r>
          </w:p>
        </w:tc>
        <w:tc>
          <w:tcPr>
            <w:tcW w:w="1530" w:type="dxa"/>
            <w:tcBorders>
              <w:top w:val="nil"/>
              <w:left w:val="nil"/>
              <w:bottom w:val="nil"/>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0 %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013"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&gt;11</w:t>
            </w:r>
          </w:p>
        </w:tc>
        <w:tc>
          <w:tcPr>
            <w:tcW w:w="1915" w:type="dxa"/>
            <w:tcBorders>
              <w:top w:val="nil"/>
              <w:left w:val="nil"/>
              <w:bottom w:val="single" w:sz="12" w:space="0" w:color="auto"/>
              <w:right w:val="nil"/>
            </w:tcBorders>
            <w:vAlign w:val="center"/>
          </w:tcPr>
          <w:p w:rsidR="008F428E" w:rsidRPr="005F11FD" w:rsidRDefault="008F428E" w:rsidP="00496991">
            <w:pPr>
              <w:jc w:val="center"/>
              <w:rPr>
                <w:rFonts w:cs="Times New Roman"/>
                <w:color w:val="000000"/>
              </w:rPr>
            </w:pPr>
          </w:p>
        </w:tc>
        <w:tc>
          <w:tcPr>
            <w:tcW w:w="2301" w:type="dxa"/>
            <w:tcBorders>
              <w:top w:val="nil"/>
              <w:left w:val="nil"/>
              <w:bottom w:val="single" w:sz="12" w:space="0" w:color="auto"/>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1 %</w:t>
            </w:r>
          </w:p>
        </w:tc>
        <w:tc>
          <w:tcPr>
            <w:tcW w:w="1530" w:type="dxa"/>
            <w:tcBorders>
              <w:top w:val="nil"/>
              <w:left w:val="nil"/>
              <w:bottom w:val="single" w:sz="12" w:space="0" w:color="auto"/>
              <w:right w:val="nil"/>
            </w:tcBorders>
            <w:vAlign w:val="center"/>
          </w:tcPr>
          <w:p w:rsidR="008F428E" w:rsidRPr="005F11FD" w:rsidRDefault="008F428E" w:rsidP="00496991">
            <w:pPr>
              <w:jc w:val="center"/>
              <w:rPr>
                <w:rFonts w:cs="Times New Roman"/>
                <w:color w:val="000000"/>
              </w:rPr>
            </w:pPr>
            <w:r w:rsidRPr="005F11FD">
              <w:rPr>
                <w:rFonts w:cs="Times New Roman"/>
                <w:color w:val="000000"/>
              </w:rPr>
              <w:t>0 %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tcBorders>
              <w:top w:val="single" w:sz="12" w:space="0" w:color="auto"/>
              <w:left w:val="nil"/>
              <w:bottom w:val="single" w:sz="12" w:space="0" w:color="auto"/>
              <w:right w:val="nil"/>
            </w:tcBorders>
            <w:shd w:val="clear" w:color="auto" w:fill="FF66FF"/>
          </w:tcPr>
          <w:p w:rsidR="008F428E" w:rsidRDefault="008F428E" w:rsidP="00496991">
            <w:pPr>
              <w:pStyle w:val="ListParagraph"/>
              <w:tabs>
                <w:tab w:val="left" w:pos="284"/>
                <w:tab w:val="left" w:pos="1418"/>
              </w:tabs>
              <w:spacing w:line="360" w:lineRule="auto"/>
              <w:ind w:left="0"/>
              <w:contextualSpacing/>
              <w:jc w:val="right"/>
              <w:rPr>
                <w:rFonts w:cs="Times New Roman"/>
              </w:rPr>
            </w:pPr>
            <w:r>
              <w:rPr>
                <w:rFonts w:cs="Times New Roman"/>
              </w:rPr>
              <w:t>Total</w:t>
            </w:r>
          </w:p>
        </w:tc>
        <w:tc>
          <w:tcPr>
            <w:tcW w:w="1915" w:type="dxa"/>
            <w:tcBorders>
              <w:top w:val="single" w:sz="12" w:space="0" w:color="auto"/>
              <w:left w:val="nil"/>
              <w:bottom w:val="single" w:sz="12" w:space="0" w:color="auto"/>
              <w:right w:val="nil"/>
            </w:tcBorders>
            <w:shd w:val="clear" w:color="auto" w:fill="FF66FF"/>
            <w:vAlign w:val="center"/>
          </w:tcPr>
          <w:p w:rsidR="008F428E" w:rsidRPr="005F11FD" w:rsidRDefault="008F428E" w:rsidP="00496991">
            <w:pPr>
              <w:jc w:val="center"/>
              <w:rPr>
                <w:rFonts w:cs="Times New Roman"/>
                <w:color w:val="000000"/>
              </w:rPr>
            </w:pPr>
            <w:r>
              <w:rPr>
                <w:rFonts w:cs="Times New Roman"/>
                <w:color w:val="000000"/>
              </w:rPr>
              <w:t>100%</w:t>
            </w:r>
          </w:p>
        </w:tc>
        <w:tc>
          <w:tcPr>
            <w:tcW w:w="2301" w:type="dxa"/>
            <w:tcBorders>
              <w:top w:val="single" w:sz="12" w:space="0" w:color="auto"/>
              <w:left w:val="nil"/>
              <w:bottom w:val="single" w:sz="12" w:space="0" w:color="auto"/>
              <w:right w:val="nil"/>
            </w:tcBorders>
            <w:shd w:val="clear" w:color="auto" w:fill="FF66FF"/>
            <w:vAlign w:val="center"/>
          </w:tcPr>
          <w:p w:rsidR="008F428E" w:rsidRPr="005F11FD" w:rsidRDefault="008F428E" w:rsidP="00496991">
            <w:pPr>
              <w:jc w:val="center"/>
              <w:rPr>
                <w:rFonts w:cs="Times New Roman"/>
                <w:color w:val="000000"/>
              </w:rPr>
            </w:pPr>
            <w:r>
              <w:rPr>
                <w:rFonts w:cs="Times New Roman"/>
                <w:color w:val="000000"/>
              </w:rPr>
              <w:t>100%</w:t>
            </w:r>
          </w:p>
        </w:tc>
        <w:tc>
          <w:tcPr>
            <w:tcW w:w="1530" w:type="dxa"/>
            <w:tcBorders>
              <w:top w:val="single" w:sz="12" w:space="0" w:color="auto"/>
              <w:left w:val="nil"/>
              <w:bottom w:val="single" w:sz="12" w:space="0" w:color="auto"/>
              <w:right w:val="nil"/>
            </w:tcBorders>
            <w:shd w:val="clear" w:color="auto" w:fill="FF66FF"/>
            <w:vAlign w:val="center"/>
          </w:tcPr>
          <w:p w:rsidR="008F428E" w:rsidRPr="005F11FD" w:rsidRDefault="008F428E" w:rsidP="00496991">
            <w:pPr>
              <w:jc w:val="center"/>
              <w:rPr>
                <w:rFonts w:cs="Times New Roman"/>
                <w:color w:val="000000"/>
              </w:rPr>
            </w:pPr>
            <w:r>
              <w:rPr>
                <w:rFonts w:cs="Times New Roman"/>
                <w:color w:val="000000"/>
              </w:rPr>
              <w:t>100%</w:t>
            </w:r>
          </w:p>
        </w:tc>
      </w:tr>
    </w:tbl>
    <w:p w:rsidR="008F428E" w:rsidRDefault="008F428E" w:rsidP="008F428E">
      <w:pPr>
        <w:spacing w:line="360" w:lineRule="auto"/>
        <w:jc w:val="both"/>
        <w:rPr>
          <w:rFonts w:cs="Times New Roman"/>
          <w:lang w:val="en-GB"/>
        </w:rPr>
      </w:pPr>
    </w:p>
    <w:p w:rsidR="008F428E" w:rsidRDefault="008F428E" w:rsidP="00463821">
      <w:pPr>
        <w:pStyle w:val="ListParagraph"/>
        <w:numPr>
          <w:ilvl w:val="1"/>
          <w:numId w:val="20"/>
        </w:numPr>
        <w:tabs>
          <w:tab w:val="left" w:pos="284"/>
          <w:tab w:val="left" w:pos="851"/>
        </w:tabs>
        <w:spacing w:line="360" w:lineRule="auto"/>
        <w:contextualSpacing/>
        <w:jc w:val="both"/>
        <w:rPr>
          <w:rFonts w:cs="Times New Roman"/>
          <w:b/>
          <w:color w:val="000000"/>
        </w:rPr>
      </w:pPr>
      <w:r>
        <w:rPr>
          <w:rFonts w:cs="Times New Roman"/>
          <w:b/>
          <w:lang w:val="en-GB"/>
        </w:rPr>
        <w:t>The ART choices</w:t>
      </w:r>
    </w:p>
    <w:p w:rsidR="008F428E" w:rsidRDefault="008F428E" w:rsidP="008F428E">
      <w:pPr>
        <w:spacing w:line="360" w:lineRule="auto"/>
        <w:jc w:val="both"/>
        <w:rPr>
          <w:rFonts w:cs="Times New Roman"/>
        </w:rPr>
      </w:pPr>
      <w:r w:rsidRPr="009F5B26">
        <w:rPr>
          <w:rFonts w:cs="Times New Roman"/>
        </w:rPr>
        <w:t xml:space="preserve">For </w:t>
      </w:r>
      <w:r>
        <w:rPr>
          <w:rFonts w:cs="Times New Roman"/>
        </w:rPr>
        <w:t>further detail understanding on the ART choices among respondents under active ART, 32% of them said they are under first choice, 13% under second choice and 2% under third choice. Anyway, there was high proportion of respondents (53%) who did not know their ART choice.</w:t>
      </w:r>
    </w:p>
    <w:p w:rsidR="008F428E" w:rsidRDefault="008F428E" w:rsidP="008F428E">
      <w:pPr>
        <w:spacing w:line="360" w:lineRule="auto"/>
        <w:jc w:val="both"/>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1</w:t>
      </w:r>
      <w:r w:rsidR="006243FD">
        <w:rPr>
          <w:rFonts w:cs="Times New Roman"/>
          <w:b/>
        </w:rPr>
        <w:t>3</w:t>
      </w:r>
      <w:r w:rsidR="00733F88">
        <w:rPr>
          <w:rFonts w:cs="Times New Roman"/>
          <w:b/>
        </w:rPr>
        <w:t>: t</w:t>
      </w:r>
      <w:r w:rsidRPr="00421A5A">
        <w:rPr>
          <w:rFonts w:cs="Times New Roman"/>
          <w:b/>
        </w:rPr>
        <w:t xml:space="preserve">he </w:t>
      </w:r>
      <w:r>
        <w:rPr>
          <w:rFonts w:cs="Times New Roman"/>
          <w:b/>
        </w:rPr>
        <w:t>distribution of ART choices among respondents by sites</w:t>
      </w:r>
    </w:p>
    <w:tbl>
      <w:tblPr>
        <w:tblStyle w:val="TableGrid"/>
        <w:tblW w:w="0" w:type="auto"/>
        <w:tblLook w:val="04A0"/>
      </w:tblPr>
      <w:tblGrid>
        <w:gridCol w:w="817"/>
        <w:gridCol w:w="3013"/>
        <w:gridCol w:w="1915"/>
        <w:gridCol w:w="2301"/>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013"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 xml:space="preserve"> ART choices</w:t>
            </w:r>
          </w:p>
        </w:tc>
        <w:tc>
          <w:tcPr>
            <w:tcW w:w="421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915"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301"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jc w:val="center"/>
              <w:rPr>
                <w:rFonts w:cs="Times New Roman"/>
              </w:rPr>
            </w:pPr>
            <w:r w:rsidRPr="009D6202">
              <w:rPr>
                <w:rFonts w:cs="Times New Roman"/>
              </w:rPr>
              <w:t>01</w:t>
            </w:r>
          </w:p>
        </w:tc>
        <w:tc>
          <w:tcPr>
            <w:tcW w:w="3013" w:type="dxa"/>
            <w:tcBorders>
              <w:top w:val="single" w:sz="12" w:space="0" w:color="auto"/>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rPr>
                <w:rFonts w:cs="Times New Roman"/>
              </w:rPr>
            </w:pPr>
            <w:r w:rsidRPr="009D6202">
              <w:rPr>
                <w:rFonts w:cs="Times New Roman"/>
              </w:rPr>
              <w:t>1</w:t>
            </w:r>
            <w:r w:rsidRPr="009D6202">
              <w:rPr>
                <w:rFonts w:cs="Times New Roman"/>
                <w:vertAlign w:val="superscript"/>
              </w:rPr>
              <w:t>st</w:t>
            </w:r>
            <w:r w:rsidRPr="009D6202">
              <w:rPr>
                <w:rFonts w:cs="Times New Roman"/>
              </w:rPr>
              <w:t xml:space="preserve"> choice</w:t>
            </w:r>
          </w:p>
        </w:tc>
        <w:tc>
          <w:tcPr>
            <w:tcW w:w="1915" w:type="dxa"/>
            <w:tcBorders>
              <w:top w:val="single" w:sz="12" w:space="0" w:color="auto"/>
              <w:left w:val="nil"/>
              <w:bottom w:val="nil"/>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50 %</w:t>
            </w:r>
          </w:p>
        </w:tc>
        <w:tc>
          <w:tcPr>
            <w:tcW w:w="2301" w:type="dxa"/>
            <w:tcBorders>
              <w:top w:val="single" w:sz="12" w:space="0" w:color="auto"/>
              <w:left w:val="nil"/>
              <w:bottom w:val="nil"/>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19 %</w:t>
            </w:r>
          </w:p>
        </w:tc>
        <w:tc>
          <w:tcPr>
            <w:tcW w:w="1530" w:type="dxa"/>
            <w:tcBorders>
              <w:top w:val="single" w:sz="12" w:space="0" w:color="auto"/>
              <w:left w:val="nil"/>
              <w:bottom w:val="nil"/>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32 %</w:t>
            </w:r>
          </w:p>
        </w:tc>
      </w:tr>
      <w:tr w:rsidR="008F428E" w:rsidTr="00496991">
        <w:tc>
          <w:tcPr>
            <w:tcW w:w="817" w:type="dxa"/>
            <w:tcBorders>
              <w:top w:val="nil"/>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jc w:val="center"/>
              <w:rPr>
                <w:rFonts w:cs="Times New Roman"/>
              </w:rPr>
            </w:pPr>
            <w:r w:rsidRPr="009D6202">
              <w:rPr>
                <w:rFonts w:cs="Times New Roman"/>
              </w:rPr>
              <w:t>02</w:t>
            </w:r>
          </w:p>
        </w:tc>
        <w:tc>
          <w:tcPr>
            <w:tcW w:w="3013" w:type="dxa"/>
            <w:tcBorders>
              <w:top w:val="nil"/>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rPr>
                <w:rFonts w:cs="Times New Roman"/>
              </w:rPr>
            </w:pPr>
            <w:r w:rsidRPr="009D6202">
              <w:rPr>
                <w:rFonts w:cs="Times New Roman"/>
              </w:rPr>
              <w:t>2</w:t>
            </w:r>
            <w:r w:rsidRPr="009D6202">
              <w:rPr>
                <w:rFonts w:cs="Times New Roman"/>
                <w:vertAlign w:val="superscript"/>
              </w:rPr>
              <w:t>nd</w:t>
            </w:r>
            <w:r w:rsidRPr="009D6202">
              <w:rPr>
                <w:rFonts w:cs="Times New Roman"/>
              </w:rPr>
              <w:t xml:space="preserve"> choice</w:t>
            </w:r>
          </w:p>
        </w:tc>
        <w:tc>
          <w:tcPr>
            <w:tcW w:w="1915" w:type="dxa"/>
            <w:tcBorders>
              <w:top w:val="nil"/>
              <w:left w:val="nil"/>
              <w:bottom w:val="nil"/>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18 %</w:t>
            </w:r>
          </w:p>
        </w:tc>
        <w:tc>
          <w:tcPr>
            <w:tcW w:w="2301" w:type="dxa"/>
            <w:tcBorders>
              <w:top w:val="nil"/>
              <w:left w:val="nil"/>
              <w:bottom w:val="nil"/>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8 %</w:t>
            </w:r>
          </w:p>
        </w:tc>
        <w:tc>
          <w:tcPr>
            <w:tcW w:w="1530" w:type="dxa"/>
            <w:tcBorders>
              <w:top w:val="nil"/>
              <w:left w:val="nil"/>
              <w:bottom w:val="nil"/>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13 %</w:t>
            </w:r>
          </w:p>
        </w:tc>
      </w:tr>
      <w:tr w:rsidR="008F428E" w:rsidTr="00496991">
        <w:tc>
          <w:tcPr>
            <w:tcW w:w="817" w:type="dxa"/>
            <w:tcBorders>
              <w:top w:val="nil"/>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jc w:val="center"/>
              <w:rPr>
                <w:rFonts w:cs="Times New Roman"/>
              </w:rPr>
            </w:pPr>
            <w:r w:rsidRPr="009D6202">
              <w:rPr>
                <w:rFonts w:cs="Times New Roman"/>
              </w:rPr>
              <w:t>03</w:t>
            </w:r>
          </w:p>
        </w:tc>
        <w:tc>
          <w:tcPr>
            <w:tcW w:w="3013" w:type="dxa"/>
            <w:tcBorders>
              <w:top w:val="nil"/>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rPr>
                <w:rFonts w:cs="Times New Roman"/>
              </w:rPr>
            </w:pPr>
            <w:r w:rsidRPr="009D6202">
              <w:rPr>
                <w:rFonts w:cs="Times New Roman"/>
              </w:rPr>
              <w:t>3</w:t>
            </w:r>
            <w:r w:rsidRPr="009D6202">
              <w:rPr>
                <w:rFonts w:cs="Times New Roman"/>
                <w:vertAlign w:val="superscript"/>
              </w:rPr>
              <w:t>rd</w:t>
            </w:r>
            <w:r w:rsidRPr="009D6202">
              <w:rPr>
                <w:rFonts w:cs="Times New Roman"/>
              </w:rPr>
              <w:t xml:space="preserve"> choice</w:t>
            </w:r>
          </w:p>
        </w:tc>
        <w:tc>
          <w:tcPr>
            <w:tcW w:w="1915" w:type="dxa"/>
            <w:tcBorders>
              <w:top w:val="nil"/>
              <w:left w:val="nil"/>
              <w:bottom w:val="nil"/>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4 %</w:t>
            </w:r>
          </w:p>
        </w:tc>
        <w:tc>
          <w:tcPr>
            <w:tcW w:w="2301" w:type="dxa"/>
            <w:tcBorders>
              <w:top w:val="nil"/>
              <w:left w:val="nil"/>
              <w:bottom w:val="nil"/>
              <w:right w:val="nil"/>
            </w:tcBorders>
            <w:vAlign w:val="center"/>
          </w:tcPr>
          <w:p w:rsidR="008F428E" w:rsidRPr="009D6202" w:rsidRDefault="008F428E" w:rsidP="00496991">
            <w:pPr>
              <w:jc w:val="center"/>
              <w:rPr>
                <w:rFonts w:cs="Times New Roman"/>
                <w:color w:val="000000"/>
              </w:rPr>
            </w:pPr>
            <w:r>
              <w:rPr>
                <w:rFonts w:cs="Times New Roman"/>
                <w:color w:val="000000"/>
              </w:rPr>
              <w:t>0%</w:t>
            </w:r>
          </w:p>
        </w:tc>
        <w:tc>
          <w:tcPr>
            <w:tcW w:w="1530" w:type="dxa"/>
            <w:tcBorders>
              <w:top w:val="nil"/>
              <w:left w:val="nil"/>
              <w:bottom w:val="nil"/>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2 %</w:t>
            </w:r>
          </w:p>
        </w:tc>
      </w:tr>
      <w:tr w:rsidR="008F428E" w:rsidTr="00496991">
        <w:tc>
          <w:tcPr>
            <w:tcW w:w="817" w:type="dxa"/>
            <w:tcBorders>
              <w:top w:val="nil"/>
              <w:left w:val="nil"/>
              <w:bottom w:val="single" w:sz="12" w:space="0" w:color="auto"/>
              <w:right w:val="nil"/>
            </w:tcBorders>
            <w:vAlign w:val="center"/>
          </w:tcPr>
          <w:p w:rsidR="008F428E" w:rsidRPr="009D6202"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013" w:type="dxa"/>
            <w:tcBorders>
              <w:top w:val="nil"/>
              <w:left w:val="nil"/>
              <w:bottom w:val="single" w:sz="12" w:space="0" w:color="auto"/>
              <w:right w:val="nil"/>
            </w:tcBorders>
            <w:vAlign w:val="center"/>
          </w:tcPr>
          <w:p w:rsidR="008F428E" w:rsidRPr="009D6202" w:rsidRDefault="008F428E" w:rsidP="00496991">
            <w:pPr>
              <w:pStyle w:val="ListParagraph"/>
              <w:tabs>
                <w:tab w:val="left" w:pos="284"/>
                <w:tab w:val="left" w:pos="1418"/>
              </w:tabs>
              <w:spacing w:line="360" w:lineRule="auto"/>
              <w:ind w:left="0"/>
              <w:contextualSpacing/>
              <w:rPr>
                <w:rFonts w:cs="Times New Roman"/>
              </w:rPr>
            </w:pPr>
            <w:r>
              <w:rPr>
                <w:rFonts w:cs="Times New Roman"/>
              </w:rPr>
              <w:t>Don’t know</w:t>
            </w:r>
          </w:p>
        </w:tc>
        <w:tc>
          <w:tcPr>
            <w:tcW w:w="1915" w:type="dxa"/>
            <w:tcBorders>
              <w:top w:val="nil"/>
              <w:left w:val="nil"/>
              <w:bottom w:val="single" w:sz="12" w:space="0" w:color="auto"/>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28 %</w:t>
            </w:r>
          </w:p>
        </w:tc>
        <w:tc>
          <w:tcPr>
            <w:tcW w:w="2301" w:type="dxa"/>
            <w:tcBorders>
              <w:top w:val="nil"/>
              <w:left w:val="nil"/>
              <w:bottom w:val="single" w:sz="12" w:space="0" w:color="auto"/>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73 %</w:t>
            </w:r>
          </w:p>
        </w:tc>
        <w:tc>
          <w:tcPr>
            <w:tcW w:w="1530" w:type="dxa"/>
            <w:tcBorders>
              <w:top w:val="nil"/>
              <w:left w:val="nil"/>
              <w:bottom w:val="single" w:sz="12" w:space="0" w:color="auto"/>
              <w:right w:val="nil"/>
            </w:tcBorders>
            <w:vAlign w:val="center"/>
          </w:tcPr>
          <w:p w:rsidR="008F428E" w:rsidRPr="009D6202" w:rsidRDefault="008F428E" w:rsidP="00496991">
            <w:pPr>
              <w:jc w:val="center"/>
              <w:rPr>
                <w:rFonts w:cs="Times New Roman"/>
                <w:color w:val="000000"/>
              </w:rPr>
            </w:pPr>
            <w:r w:rsidRPr="009D6202">
              <w:rPr>
                <w:rFonts w:cs="Times New Roman"/>
                <w:color w:val="000000"/>
              </w:rPr>
              <w:t>53 %</w:t>
            </w:r>
          </w:p>
        </w:tc>
      </w:tr>
      <w:tr w:rsidR="008F428E" w:rsidTr="00496991">
        <w:tc>
          <w:tcPr>
            <w:tcW w:w="3830" w:type="dxa"/>
            <w:gridSpan w:val="2"/>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right"/>
              <w:rPr>
                <w:rFonts w:cs="Times New Roman"/>
              </w:rPr>
            </w:pPr>
            <w:r>
              <w:rPr>
                <w:rFonts w:cs="Times New Roman"/>
              </w:rPr>
              <w:t>Total</w:t>
            </w:r>
          </w:p>
        </w:tc>
        <w:tc>
          <w:tcPr>
            <w:tcW w:w="1915" w:type="dxa"/>
            <w:tcBorders>
              <w:top w:val="single" w:sz="12" w:space="0" w:color="auto"/>
              <w:left w:val="nil"/>
              <w:bottom w:val="single" w:sz="12" w:space="0" w:color="auto"/>
              <w:right w:val="nil"/>
            </w:tcBorders>
            <w:shd w:val="clear" w:color="auto" w:fill="FF66FF"/>
            <w:vAlign w:val="center"/>
          </w:tcPr>
          <w:p w:rsidR="008F428E" w:rsidRPr="009D6202" w:rsidRDefault="008F428E" w:rsidP="00496991">
            <w:pPr>
              <w:jc w:val="center"/>
              <w:rPr>
                <w:rFonts w:cs="Times New Roman"/>
                <w:color w:val="000000"/>
              </w:rPr>
            </w:pPr>
            <w:r>
              <w:rPr>
                <w:rFonts w:cs="Times New Roman"/>
                <w:color w:val="000000"/>
              </w:rPr>
              <w:t>100%</w:t>
            </w:r>
          </w:p>
        </w:tc>
        <w:tc>
          <w:tcPr>
            <w:tcW w:w="2301" w:type="dxa"/>
            <w:tcBorders>
              <w:top w:val="single" w:sz="12" w:space="0" w:color="auto"/>
              <w:left w:val="nil"/>
              <w:bottom w:val="single" w:sz="12" w:space="0" w:color="auto"/>
              <w:right w:val="nil"/>
            </w:tcBorders>
            <w:shd w:val="clear" w:color="auto" w:fill="FF66FF"/>
            <w:vAlign w:val="center"/>
          </w:tcPr>
          <w:p w:rsidR="008F428E" w:rsidRPr="009D6202" w:rsidRDefault="008F428E" w:rsidP="00496991">
            <w:pPr>
              <w:jc w:val="center"/>
              <w:rPr>
                <w:rFonts w:cs="Times New Roman"/>
                <w:color w:val="000000"/>
              </w:rPr>
            </w:pPr>
            <w:r>
              <w:rPr>
                <w:rFonts w:cs="Times New Roman"/>
                <w:color w:val="000000"/>
              </w:rPr>
              <w:t>100%</w:t>
            </w:r>
          </w:p>
        </w:tc>
        <w:tc>
          <w:tcPr>
            <w:tcW w:w="1530" w:type="dxa"/>
            <w:tcBorders>
              <w:top w:val="single" w:sz="12" w:space="0" w:color="auto"/>
              <w:left w:val="nil"/>
              <w:bottom w:val="single" w:sz="12" w:space="0" w:color="auto"/>
              <w:right w:val="nil"/>
            </w:tcBorders>
            <w:shd w:val="clear" w:color="auto" w:fill="FF66FF"/>
            <w:vAlign w:val="center"/>
          </w:tcPr>
          <w:p w:rsidR="008F428E" w:rsidRPr="009D6202" w:rsidRDefault="008F428E" w:rsidP="00496991">
            <w:pPr>
              <w:jc w:val="center"/>
              <w:rPr>
                <w:rFonts w:cs="Times New Roman"/>
                <w:color w:val="000000"/>
              </w:rPr>
            </w:pPr>
            <w:r>
              <w:rPr>
                <w:rFonts w:cs="Times New Roman"/>
                <w:color w:val="000000"/>
              </w:rPr>
              <w:t>100%</w:t>
            </w:r>
          </w:p>
        </w:tc>
      </w:tr>
    </w:tbl>
    <w:p w:rsidR="00803236" w:rsidRDefault="00803236" w:rsidP="00733F88">
      <w:pPr>
        <w:spacing w:line="360" w:lineRule="auto"/>
        <w:jc w:val="both"/>
        <w:rPr>
          <w:rFonts w:cs="Times New Roman"/>
        </w:rPr>
      </w:pPr>
    </w:p>
    <w:p w:rsidR="00524A29" w:rsidRDefault="00733F88" w:rsidP="00733F88">
      <w:pPr>
        <w:spacing w:line="360" w:lineRule="auto"/>
        <w:jc w:val="both"/>
        <w:rPr>
          <w:rFonts w:cs="Times New Roman"/>
        </w:rPr>
      </w:pPr>
      <w:r>
        <w:rPr>
          <w:rFonts w:cs="Times New Roman"/>
        </w:rPr>
        <w:lastRenderedPageBreak/>
        <w:sym w:font="Wingdings 2" w:char="F045"/>
      </w:r>
      <w:r>
        <w:rPr>
          <w:rFonts w:cs="Times New Roman"/>
        </w:rPr>
        <w:t xml:space="preserve"> We never known that what ART choice we got, it depended on the prescription made by clinician and we never heard about it from HCP.</w:t>
      </w:r>
    </w:p>
    <w:p w:rsidR="00524A29" w:rsidRDefault="00524A29" w:rsidP="00733F88">
      <w:pPr>
        <w:spacing w:line="360" w:lineRule="auto"/>
        <w:jc w:val="both"/>
        <w:rPr>
          <w:rFonts w:cs="Times New Roman"/>
        </w:rPr>
      </w:pPr>
    </w:p>
    <w:p w:rsidR="00733F88" w:rsidRDefault="00524A29" w:rsidP="00733F88">
      <w:pPr>
        <w:spacing w:line="360" w:lineRule="auto"/>
        <w:jc w:val="both"/>
        <w:rPr>
          <w:rFonts w:cs="Times New Roman"/>
        </w:rPr>
      </w:pPr>
      <w:r>
        <w:rPr>
          <w:rFonts w:cs="Times New Roman"/>
        </w:rPr>
        <w:sym w:font="Wingdings 2" w:char="F045"/>
      </w:r>
      <w:r>
        <w:rPr>
          <w:rFonts w:cs="Times New Roman"/>
        </w:rPr>
        <w:t xml:space="preserve"> Information from key informant confirmed that most of PLHA (&gt;90%) are under the first choice of ART. </w:t>
      </w:r>
      <w:r w:rsidR="00733F88">
        <w:rPr>
          <w:rFonts w:cs="Times New Roman"/>
        </w:rPr>
        <w:t xml:space="preserve">    </w:t>
      </w:r>
    </w:p>
    <w:p w:rsidR="008F428E" w:rsidRDefault="008F428E" w:rsidP="008F428E">
      <w:pPr>
        <w:tabs>
          <w:tab w:val="left" w:pos="993"/>
        </w:tabs>
        <w:spacing w:line="360" w:lineRule="auto"/>
        <w:rPr>
          <w:rFonts w:cs="Times New Roman"/>
          <w:b/>
          <w:color w:val="FF0000"/>
          <w:lang w:val="en-GB"/>
        </w:rPr>
      </w:pPr>
    </w:p>
    <w:p w:rsidR="008F428E" w:rsidRDefault="008F428E" w:rsidP="006243FD">
      <w:pPr>
        <w:pStyle w:val="ListParagraph"/>
        <w:numPr>
          <w:ilvl w:val="0"/>
          <w:numId w:val="33"/>
        </w:numPr>
        <w:tabs>
          <w:tab w:val="left" w:pos="284"/>
          <w:tab w:val="left" w:pos="851"/>
        </w:tabs>
        <w:spacing w:line="360" w:lineRule="auto"/>
        <w:ind w:hanging="644"/>
        <w:contextualSpacing/>
        <w:jc w:val="both"/>
        <w:rPr>
          <w:rFonts w:cs="Times New Roman"/>
          <w:b/>
        </w:rPr>
      </w:pPr>
      <w:r>
        <w:rPr>
          <w:rFonts w:cs="Times New Roman"/>
          <w:b/>
        </w:rPr>
        <w:t>The knowledge and practice on HIV and AIDS care</w:t>
      </w:r>
    </w:p>
    <w:p w:rsidR="008F428E" w:rsidRPr="00304488" w:rsidRDefault="008F428E" w:rsidP="008F428E">
      <w:pPr>
        <w:tabs>
          <w:tab w:val="left" w:pos="284"/>
          <w:tab w:val="left" w:pos="851"/>
        </w:tabs>
        <w:spacing w:line="360" w:lineRule="auto"/>
        <w:contextualSpacing/>
        <w:jc w:val="both"/>
        <w:rPr>
          <w:rFonts w:cs="Times New Roman"/>
        </w:rPr>
      </w:pPr>
      <w:r w:rsidRPr="00304488">
        <w:rPr>
          <w:rFonts w:cs="Times New Roman"/>
        </w:rPr>
        <w:t>In assessing knowledge and practice on HIV and AIDS care among respondents several questions with multiple ch</w:t>
      </w:r>
      <w:r w:rsidR="00524A29">
        <w:rPr>
          <w:rFonts w:cs="Times New Roman"/>
        </w:rPr>
        <w:t>oices and yes/</w:t>
      </w:r>
      <w:r w:rsidRPr="00304488">
        <w:rPr>
          <w:rFonts w:cs="Times New Roman"/>
        </w:rPr>
        <w:t xml:space="preserve">no </w:t>
      </w:r>
      <w:r w:rsidR="00524A29" w:rsidRPr="00304488">
        <w:rPr>
          <w:rFonts w:cs="Times New Roman"/>
        </w:rPr>
        <w:t>answer was</w:t>
      </w:r>
      <w:r w:rsidRPr="00304488">
        <w:rPr>
          <w:rFonts w:cs="Times New Roman"/>
        </w:rPr>
        <w:t xml:space="preserve"> used as following:</w:t>
      </w:r>
    </w:p>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3.1. The knowledge on health care meaning</w:t>
      </w:r>
    </w:p>
    <w:p w:rsidR="008F428E" w:rsidRDefault="008F428E" w:rsidP="008F428E">
      <w:pPr>
        <w:tabs>
          <w:tab w:val="left" w:pos="284"/>
          <w:tab w:val="left" w:pos="851"/>
        </w:tabs>
        <w:spacing w:line="360" w:lineRule="auto"/>
        <w:contextualSpacing/>
        <w:jc w:val="both"/>
        <w:rPr>
          <w:rFonts w:cs="Times New Roman"/>
        </w:rPr>
      </w:pPr>
      <w:r>
        <w:rPr>
          <w:rFonts w:cs="Times New Roman"/>
        </w:rPr>
        <w:t xml:space="preserve">When asking about the meaning of health care, 67% of them selecting answer as improving health, protecting disease (37%), being away from disease (25%), caring about health (7%), and curing disease (4%). </w:t>
      </w:r>
    </w:p>
    <w:p w:rsidR="008F428E" w:rsidRDefault="008F428E" w:rsidP="009D2C97">
      <w:pPr>
        <w:tabs>
          <w:tab w:val="left" w:pos="284"/>
          <w:tab w:val="left" w:pos="851"/>
        </w:tabs>
        <w:spacing w:line="360" w:lineRule="auto"/>
        <w:contextualSpacing/>
        <w:jc w:val="center"/>
        <w:rPr>
          <w:rFonts w:cs="Times New Roman"/>
          <w:b/>
        </w:rPr>
      </w:pPr>
      <w:r>
        <w:rPr>
          <w:rFonts w:cs="Times New Roman"/>
          <w:b/>
        </w:rPr>
        <w:t>Table 1</w:t>
      </w:r>
      <w:r w:rsidR="006243FD">
        <w:rPr>
          <w:rFonts w:cs="Times New Roman"/>
          <w:b/>
        </w:rPr>
        <w:t>4</w:t>
      </w:r>
      <w:r w:rsidR="00733F88">
        <w:rPr>
          <w:rFonts w:cs="Times New Roman"/>
          <w:b/>
        </w:rPr>
        <w:t>: t</w:t>
      </w:r>
      <w:r w:rsidRPr="00421A5A">
        <w:rPr>
          <w:rFonts w:cs="Times New Roman"/>
          <w:b/>
        </w:rPr>
        <w:t xml:space="preserve">he </w:t>
      </w:r>
      <w:r>
        <w:rPr>
          <w:rFonts w:cs="Times New Roman"/>
          <w:b/>
        </w:rPr>
        <w:t xml:space="preserve">distribution of knowledge on </w:t>
      </w:r>
      <w:r w:rsidR="00733F88">
        <w:rPr>
          <w:rFonts w:cs="Times New Roman"/>
          <w:b/>
        </w:rPr>
        <w:t xml:space="preserve">the meaning of </w:t>
      </w:r>
      <w:r>
        <w:rPr>
          <w:rFonts w:cs="Times New Roman"/>
          <w:b/>
        </w:rPr>
        <w:t>prevention</w:t>
      </w:r>
      <w:r w:rsidR="00733F88">
        <w:rPr>
          <w:rFonts w:cs="Times New Roman"/>
          <w:b/>
        </w:rPr>
        <w:t xml:space="preserve"> among </w:t>
      </w:r>
      <w:r w:rsidR="009D2C97">
        <w:rPr>
          <w:rFonts w:cs="Times New Roman"/>
          <w:b/>
        </w:rPr>
        <w:t>respondents</w:t>
      </w:r>
      <w:r>
        <w:rPr>
          <w:rFonts w:cs="Times New Roman"/>
          <w:b/>
        </w:rPr>
        <w:t xml:space="preserve"> by sites</w:t>
      </w:r>
    </w:p>
    <w:tbl>
      <w:tblPr>
        <w:tblStyle w:val="TableGrid"/>
        <w:tblW w:w="0" w:type="auto"/>
        <w:tblLook w:val="04A0"/>
      </w:tblPr>
      <w:tblGrid>
        <w:gridCol w:w="817"/>
        <w:gridCol w:w="4536"/>
        <w:gridCol w:w="1276"/>
        <w:gridCol w:w="2126"/>
        <w:gridCol w:w="821"/>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4536"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733F88">
            <w:pPr>
              <w:pStyle w:val="ListParagraph"/>
              <w:tabs>
                <w:tab w:val="left" w:pos="284"/>
                <w:tab w:val="left" w:pos="1418"/>
              </w:tabs>
              <w:spacing w:line="360" w:lineRule="auto"/>
              <w:ind w:left="0"/>
              <w:contextualSpacing/>
              <w:jc w:val="center"/>
              <w:rPr>
                <w:rFonts w:cs="Times New Roman"/>
              </w:rPr>
            </w:pPr>
            <w:r>
              <w:rPr>
                <w:rFonts w:cs="Times New Roman"/>
                <w:b/>
              </w:rPr>
              <w:t xml:space="preserve">Meaning of </w:t>
            </w:r>
            <w:r w:rsidR="008F428E">
              <w:rPr>
                <w:rFonts w:cs="Times New Roman"/>
                <w:b/>
              </w:rPr>
              <w:t>prevention</w:t>
            </w:r>
          </w:p>
        </w:tc>
        <w:tc>
          <w:tcPr>
            <w:tcW w:w="3402"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821"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4536"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27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821"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4536" w:type="dxa"/>
            <w:tcBorders>
              <w:top w:val="single" w:sz="12" w:space="0" w:color="auto"/>
              <w:left w:val="nil"/>
              <w:bottom w:val="nil"/>
              <w:right w:val="nil"/>
            </w:tcBorders>
          </w:tcPr>
          <w:p w:rsidR="008F428E" w:rsidRPr="00585AC4" w:rsidRDefault="008F428E" w:rsidP="00496991">
            <w:pPr>
              <w:pStyle w:val="ListParagraph"/>
              <w:tabs>
                <w:tab w:val="left" w:pos="284"/>
                <w:tab w:val="left" w:pos="1418"/>
              </w:tabs>
              <w:spacing w:line="360" w:lineRule="auto"/>
              <w:ind w:left="0"/>
              <w:contextualSpacing/>
              <w:jc w:val="both"/>
              <w:rPr>
                <w:rFonts w:cs="Times New Roman"/>
              </w:rPr>
            </w:pPr>
            <w:r w:rsidRPr="00585AC4">
              <w:rPr>
                <w:rFonts w:cs="Times New Roman"/>
              </w:rPr>
              <w:t>Protect disease</w:t>
            </w:r>
          </w:p>
        </w:tc>
        <w:tc>
          <w:tcPr>
            <w:tcW w:w="1276" w:type="dxa"/>
            <w:tcBorders>
              <w:top w:val="single" w:sz="12" w:space="0" w:color="auto"/>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43 %</w:t>
            </w:r>
          </w:p>
        </w:tc>
        <w:tc>
          <w:tcPr>
            <w:tcW w:w="2126" w:type="dxa"/>
            <w:tcBorders>
              <w:top w:val="single" w:sz="12" w:space="0" w:color="auto"/>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32 %</w:t>
            </w:r>
          </w:p>
        </w:tc>
        <w:tc>
          <w:tcPr>
            <w:tcW w:w="821" w:type="dxa"/>
            <w:tcBorders>
              <w:top w:val="single" w:sz="12" w:space="0" w:color="auto"/>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37 %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4536"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Cure disease</w:t>
            </w:r>
          </w:p>
        </w:tc>
        <w:tc>
          <w:tcPr>
            <w:tcW w:w="1276" w:type="dxa"/>
            <w:tcBorders>
              <w:top w:val="nil"/>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6 %</w:t>
            </w:r>
          </w:p>
        </w:tc>
        <w:tc>
          <w:tcPr>
            <w:tcW w:w="2126" w:type="dxa"/>
            <w:tcBorders>
              <w:top w:val="nil"/>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2 %</w:t>
            </w:r>
          </w:p>
        </w:tc>
        <w:tc>
          <w:tcPr>
            <w:tcW w:w="821" w:type="dxa"/>
            <w:tcBorders>
              <w:top w:val="nil"/>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4536"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Avoid disease</w:t>
            </w:r>
          </w:p>
        </w:tc>
        <w:tc>
          <w:tcPr>
            <w:tcW w:w="1276" w:type="dxa"/>
            <w:tcBorders>
              <w:top w:val="nil"/>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23 %</w:t>
            </w:r>
          </w:p>
        </w:tc>
        <w:tc>
          <w:tcPr>
            <w:tcW w:w="2126" w:type="dxa"/>
            <w:tcBorders>
              <w:top w:val="nil"/>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26 %</w:t>
            </w:r>
          </w:p>
        </w:tc>
        <w:tc>
          <w:tcPr>
            <w:tcW w:w="821" w:type="dxa"/>
            <w:tcBorders>
              <w:top w:val="nil"/>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25 %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4536"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Improve health</w:t>
            </w:r>
          </w:p>
        </w:tc>
        <w:tc>
          <w:tcPr>
            <w:tcW w:w="1276" w:type="dxa"/>
            <w:tcBorders>
              <w:top w:val="nil"/>
              <w:left w:val="nil"/>
              <w:bottom w:val="nil"/>
              <w:right w:val="nil"/>
            </w:tcBorders>
            <w:vAlign w:val="center"/>
          </w:tcPr>
          <w:p w:rsidR="008F428E" w:rsidRPr="00590EEA" w:rsidRDefault="008F428E" w:rsidP="00496991">
            <w:pPr>
              <w:jc w:val="center"/>
              <w:rPr>
                <w:rFonts w:cs="Times New Roman"/>
                <w:color w:val="000000"/>
              </w:rPr>
            </w:pPr>
            <w:r>
              <w:rPr>
                <w:rFonts w:cs="Times New Roman"/>
                <w:color w:val="000000"/>
              </w:rPr>
              <w:t>60</w:t>
            </w:r>
            <w:r w:rsidRPr="00590EEA">
              <w:rPr>
                <w:rFonts w:cs="Times New Roman"/>
                <w:color w:val="000000"/>
              </w:rPr>
              <w:t xml:space="preserve"> %</w:t>
            </w:r>
          </w:p>
        </w:tc>
        <w:tc>
          <w:tcPr>
            <w:tcW w:w="2126" w:type="dxa"/>
            <w:tcBorders>
              <w:top w:val="nil"/>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7</w:t>
            </w:r>
            <w:r>
              <w:rPr>
                <w:rFonts w:cs="Times New Roman"/>
                <w:color w:val="000000"/>
              </w:rPr>
              <w:t>3</w:t>
            </w:r>
            <w:r w:rsidRPr="00590EEA">
              <w:rPr>
                <w:rFonts w:cs="Times New Roman"/>
                <w:color w:val="000000"/>
              </w:rPr>
              <w:t xml:space="preserve"> %</w:t>
            </w:r>
          </w:p>
        </w:tc>
        <w:tc>
          <w:tcPr>
            <w:tcW w:w="821" w:type="dxa"/>
            <w:tcBorders>
              <w:top w:val="nil"/>
              <w:left w:val="nil"/>
              <w:bottom w:val="nil"/>
              <w:right w:val="nil"/>
            </w:tcBorders>
            <w:vAlign w:val="center"/>
          </w:tcPr>
          <w:p w:rsidR="008F428E" w:rsidRPr="00590EEA" w:rsidRDefault="008F428E" w:rsidP="00496991">
            <w:pPr>
              <w:jc w:val="center"/>
              <w:rPr>
                <w:rFonts w:cs="Times New Roman"/>
                <w:color w:val="000000"/>
              </w:rPr>
            </w:pPr>
            <w:r w:rsidRPr="00590EEA">
              <w:rPr>
                <w:rFonts w:cs="Times New Roman"/>
                <w:color w:val="000000"/>
              </w:rPr>
              <w:t>6</w:t>
            </w:r>
            <w:r>
              <w:rPr>
                <w:rFonts w:cs="Times New Roman"/>
                <w:color w:val="000000"/>
              </w:rPr>
              <w:t>7</w:t>
            </w:r>
            <w:r w:rsidRPr="00590EEA">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4536"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Live healthier and long life</w:t>
            </w:r>
          </w:p>
        </w:tc>
        <w:tc>
          <w:tcPr>
            <w:tcW w:w="1276" w:type="dxa"/>
            <w:tcBorders>
              <w:top w:val="nil"/>
              <w:left w:val="nil"/>
              <w:bottom w:val="nil"/>
              <w:right w:val="nil"/>
            </w:tcBorders>
            <w:vAlign w:val="center"/>
          </w:tcPr>
          <w:p w:rsidR="008F428E" w:rsidRPr="00590EEA" w:rsidRDefault="008F428E" w:rsidP="00496991">
            <w:pPr>
              <w:jc w:val="center"/>
              <w:rPr>
                <w:rFonts w:cs="Times New Roman"/>
                <w:color w:val="000000"/>
              </w:rPr>
            </w:pPr>
            <w:r>
              <w:rPr>
                <w:rFonts w:cs="Times New Roman"/>
                <w:color w:val="000000"/>
              </w:rPr>
              <w:t>4%</w:t>
            </w:r>
          </w:p>
        </w:tc>
        <w:tc>
          <w:tcPr>
            <w:tcW w:w="2126" w:type="dxa"/>
            <w:tcBorders>
              <w:top w:val="nil"/>
              <w:left w:val="nil"/>
              <w:bottom w:val="nil"/>
              <w:right w:val="nil"/>
            </w:tcBorders>
            <w:vAlign w:val="center"/>
          </w:tcPr>
          <w:p w:rsidR="008F428E" w:rsidRPr="00590EEA" w:rsidRDefault="008F428E" w:rsidP="00496991">
            <w:pPr>
              <w:jc w:val="center"/>
              <w:rPr>
                <w:rFonts w:cs="Times New Roman"/>
                <w:color w:val="000000"/>
              </w:rPr>
            </w:pPr>
            <w:r>
              <w:rPr>
                <w:rFonts w:cs="Times New Roman"/>
                <w:color w:val="000000"/>
              </w:rPr>
              <w:t>5%</w:t>
            </w:r>
          </w:p>
        </w:tc>
        <w:tc>
          <w:tcPr>
            <w:tcW w:w="821" w:type="dxa"/>
            <w:tcBorders>
              <w:top w:val="nil"/>
              <w:left w:val="nil"/>
              <w:bottom w:val="nil"/>
              <w:right w:val="nil"/>
            </w:tcBorders>
            <w:vAlign w:val="center"/>
          </w:tcPr>
          <w:p w:rsidR="008F428E" w:rsidRPr="00590EEA" w:rsidRDefault="008F428E" w:rsidP="00496991">
            <w:pPr>
              <w:jc w:val="center"/>
              <w:rPr>
                <w:rFonts w:cs="Times New Roman"/>
                <w:color w:val="000000"/>
              </w:rPr>
            </w:pPr>
            <w:r>
              <w:rPr>
                <w:rFonts w:cs="Times New Roman"/>
                <w:color w:val="000000"/>
              </w:rPr>
              <w:t>4%</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4536"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Care about health (hygiene and sanitation</w:t>
            </w:r>
          </w:p>
        </w:tc>
        <w:tc>
          <w:tcPr>
            <w:tcW w:w="1276" w:type="dxa"/>
            <w:tcBorders>
              <w:top w:val="nil"/>
              <w:left w:val="nil"/>
              <w:bottom w:val="single" w:sz="12" w:space="0" w:color="auto"/>
              <w:right w:val="nil"/>
            </w:tcBorders>
            <w:vAlign w:val="center"/>
          </w:tcPr>
          <w:p w:rsidR="008F428E" w:rsidRPr="00590EEA" w:rsidRDefault="008F428E" w:rsidP="00496991">
            <w:pPr>
              <w:jc w:val="center"/>
              <w:rPr>
                <w:rFonts w:cs="Times New Roman"/>
                <w:color w:val="000000"/>
              </w:rPr>
            </w:pPr>
            <w:r>
              <w:rPr>
                <w:rFonts w:cs="Times New Roman"/>
                <w:color w:val="000000"/>
              </w:rPr>
              <w:t>2</w:t>
            </w:r>
            <w:r w:rsidRPr="00590EEA">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590EEA" w:rsidRDefault="008F428E" w:rsidP="00496991">
            <w:pPr>
              <w:jc w:val="center"/>
              <w:rPr>
                <w:rFonts w:cs="Times New Roman"/>
                <w:color w:val="000000"/>
              </w:rPr>
            </w:pPr>
            <w:r>
              <w:rPr>
                <w:rFonts w:cs="Times New Roman"/>
                <w:color w:val="000000"/>
              </w:rPr>
              <w:t>12</w:t>
            </w:r>
            <w:r w:rsidRPr="00590EEA">
              <w:rPr>
                <w:rFonts w:cs="Times New Roman"/>
                <w:color w:val="000000"/>
              </w:rPr>
              <w:t xml:space="preserve"> %</w:t>
            </w:r>
          </w:p>
        </w:tc>
        <w:tc>
          <w:tcPr>
            <w:tcW w:w="821" w:type="dxa"/>
            <w:tcBorders>
              <w:top w:val="nil"/>
              <w:left w:val="nil"/>
              <w:bottom w:val="single" w:sz="12" w:space="0" w:color="auto"/>
              <w:right w:val="nil"/>
            </w:tcBorders>
            <w:vAlign w:val="center"/>
          </w:tcPr>
          <w:p w:rsidR="008F428E" w:rsidRPr="00590EEA" w:rsidRDefault="008F428E" w:rsidP="00496991">
            <w:pPr>
              <w:jc w:val="center"/>
              <w:rPr>
                <w:rFonts w:cs="Times New Roman"/>
                <w:color w:val="000000"/>
              </w:rPr>
            </w:pPr>
            <w:r>
              <w:rPr>
                <w:rFonts w:cs="Times New Roman"/>
                <w:color w:val="000000"/>
              </w:rPr>
              <w:t>7</w:t>
            </w:r>
            <w:r w:rsidRPr="00590EEA">
              <w:rPr>
                <w:rFonts w:cs="Times New Roman"/>
                <w:color w:val="000000"/>
              </w:rPr>
              <w:t xml:space="preserve"> %</w:t>
            </w:r>
          </w:p>
        </w:tc>
      </w:tr>
    </w:tbl>
    <w:p w:rsidR="00733F88" w:rsidRDefault="00733F88"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3.2. The knowledge on how important of prevention and treatment</w:t>
      </w:r>
    </w:p>
    <w:p w:rsidR="008F428E" w:rsidRDefault="008F428E" w:rsidP="008F428E">
      <w:pPr>
        <w:tabs>
          <w:tab w:val="left" w:pos="284"/>
          <w:tab w:val="left" w:pos="851"/>
        </w:tabs>
        <w:spacing w:line="360" w:lineRule="auto"/>
        <w:contextualSpacing/>
        <w:jc w:val="both"/>
        <w:rPr>
          <w:rFonts w:cs="Times New Roman"/>
        </w:rPr>
      </w:pPr>
      <w:r w:rsidRPr="000F0EC0">
        <w:rPr>
          <w:rFonts w:cs="Times New Roman"/>
        </w:rPr>
        <w:t>In majority, respondents (81%) stron</w:t>
      </w:r>
      <w:r w:rsidR="00524A29">
        <w:rPr>
          <w:rFonts w:cs="Times New Roman"/>
        </w:rPr>
        <w:t>gly recognized that prevention wa</w:t>
      </w:r>
      <w:r w:rsidRPr="000F0EC0">
        <w:rPr>
          <w:rFonts w:cs="Times New Roman"/>
        </w:rPr>
        <w:t>s more important than treatment.</w:t>
      </w:r>
    </w:p>
    <w:p w:rsidR="008F428E" w:rsidRDefault="008F428E" w:rsidP="008F428E">
      <w:pPr>
        <w:tabs>
          <w:tab w:val="left" w:pos="284"/>
          <w:tab w:val="left" w:pos="851"/>
        </w:tabs>
        <w:spacing w:line="360" w:lineRule="auto"/>
        <w:contextualSpacing/>
        <w:jc w:val="both"/>
        <w:rPr>
          <w:rFonts w:cs="Times New Roman"/>
        </w:rPr>
      </w:pPr>
    </w:p>
    <w:p w:rsidR="008F428E" w:rsidRDefault="008F428E" w:rsidP="008F428E">
      <w:pPr>
        <w:tabs>
          <w:tab w:val="left" w:pos="284"/>
          <w:tab w:val="left" w:pos="851"/>
        </w:tabs>
        <w:spacing w:line="360" w:lineRule="auto"/>
        <w:contextualSpacing/>
        <w:jc w:val="both"/>
        <w:rPr>
          <w:rFonts w:cs="Times New Roman"/>
        </w:rPr>
      </w:pPr>
      <w:r>
        <w:rPr>
          <w:rFonts w:cs="Times New Roman"/>
        </w:rPr>
        <w:sym w:font="Wingdings 2" w:char="F045"/>
      </w:r>
      <w:r>
        <w:rPr>
          <w:rFonts w:cs="Times New Roman"/>
        </w:rPr>
        <w:t xml:space="preserve"> For me in our situation now, I think that both were important because it was hard for us to prevent the disease.</w:t>
      </w:r>
    </w:p>
    <w:p w:rsidR="008F428E" w:rsidRPr="000F0EC0" w:rsidRDefault="008F428E" w:rsidP="008F428E">
      <w:pPr>
        <w:tabs>
          <w:tab w:val="left" w:pos="284"/>
          <w:tab w:val="left" w:pos="851"/>
        </w:tabs>
        <w:spacing w:line="360" w:lineRule="auto"/>
        <w:contextualSpacing/>
        <w:jc w:val="both"/>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lastRenderedPageBreak/>
        <w:t>Table 1</w:t>
      </w:r>
      <w:r w:rsidR="006243FD">
        <w:rPr>
          <w:rFonts w:cs="Times New Roman"/>
          <w:b/>
        </w:rPr>
        <w:t>5</w:t>
      </w:r>
      <w:r w:rsidR="00733F88">
        <w:rPr>
          <w:rFonts w:cs="Times New Roman"/>
          <w:b/>
        </w:rPr>
        <w:t>: t</w:t>
      </w:r>
      <w:r w:rsidRPr="00421A5A">
        <w:rPr>
          <w:rFonts w:cs="Times New Roman"/>
          <w:b/>
        </w:rPr>
        <w:t xml:space="preserve">he </w:t>
      </w:r>
      <w:r>
        <w:rPr>
          <w:rFonts w:cs="Times New Roman"/>
          <w:b/>
        </w:rPr>
        <w:t>distribution of knowledge on how important of prevention and treatment among respondents by sites</w:t>
      </w:r>
    </w:p>
    <w:tbl>
      <w:tblPr>
        <w:tblStyle w:val="TableGrid"/>
        <w:tblW w:w="0" w:type="auto"/>
        <w:tblLook w:val="04A0"/>
      </w:tblPr>
      <w:tblGrid>
        <w:gridCol w:w="817"/>
        <w:gridCol w:w="3013"/>
        <w:gridCol w:w="1915"/>
        <w:gridCol w:w="2301"/>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013"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I</w:t>
            </w:r>
            <w:r w:rsidR="008F428E">
              <w:rPr>
                <w:rFonts w:cs="Times New Roman"/>
                <w:b/>
              </w:rPr>
              <w:t>mportant of prevention and treatment</w:t>
            </w:r>
          </w:p>
        </w:tc>
        <w:tc>
          <w:tcPr>
            <w:tcW w:w="421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915"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301"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jc w:val="center"/>
              <w:rPr>
                <w:rFonts w:cs="Times New Roman"/>
              </w:rPr>
            </w:pPr>
            <w:r w:rsidRPr="009D6202">
              <w:rPr>
                <w:rFonts w:cs="Times New Roman"/>
              </w:rPr>
              <w:t>01</w:t>
            </w:r>
          </w:p>
        </w:tc>
        <w:tc>
          <w:tcPr>
            <w:tcW w:w="3013" w:type="dxa"/>
            <w:tcBorders>
              <w:top w:val="single" w:sz="12" w:space="0" w:color="auto"/>
              <w:left w:val="nil"/>
              <w:bottom w:val="nil"/>
              <w:right w:val="nil"/>
            </w:tcBorders>
          </w:tcPr>
          <w:p w:rsidR="008F428E" w:rsidRPr="009D6202"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Prevention</w:t>
            </w:r>
          </w:p>
        </w:tc>
        <w:tc>
          <w:tcPr>
            <w:tcW w:w="1915" w:type="dxa"/>
            <w:tcBorders>
              <w:top w:val="single" w:sz="12" w:space="0" w:color="auto"/>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73 %</w:t>
            </w:r>
          </w:p>
        </w:tc>
        <w:tc>
          <w:tcPr>
            <w:tcW w:w="2301" w:type="dxa"/>
            <w:tcBorders>
              <w:top w:val="single" w:sz="12" w:space="0" w:color="auto"/>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88 %</w:t>
            </w:r>
          </w:p>
        </w:tc>
        <w:tc>
          <w:tcPr>
            <w:tcW w:w="1530" w:type="dxa"/>
            <w:tcBorders>
              <w:top w:val="single" w:sz="12" w:space="0" w:color="auto"/>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81 %</w:t>
            </w:r>
          </w:p>
        </w:tc>
      </w:tr>
      <w:tr w:rsidR="008F428E" w:rsidTr="00496991">
        <w:tc>
          <w:tcPr>
            <w:tcW w:w="817" w:type="dxa"/>
            <w:tcBorders>
              <w:top w:val="nil"/>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jc w:val="center"/>
              <w:rPr>
                <w:rFonts w:cs="Times New Roman"/>
              </w:rPr>
            </w:pPr>
            <w:r w:rsidRPr="009D6202">
              <w:rPr>
                <w:rFonts w:cs="Times New Roman"/>
              </w:rPr>
              <w:t>02</w:t>
            </w:r>
          </w:p>
        </w:tc>
        <w:tc>
          <w:tcPr>
            <w:tcW w:w="3013" w:type="dxa"/>
            <w:tcBorders>
              <w:top w:val="nil"/>
              <w:left w:val="nil"/>
              <w:bottom w:val="nil"/>
              <w:right w:val="nil"/>
            </w:tcBorders>
          </w:tcPr>
          <w:p w:rsidR="008F428E" w:rsidRPr="009D6202"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Treatment</w:t>
            </w:r>
          </w:p>
        </w:tc>
        <w:tc>
          <w:tcPr>
            <w:tcW w:w="1915"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27 %</w:t>
            </w:r>
          </w:p>
        </w:tc>
        <w:tc>
          <w:tcPr>
            <w:tcW w:w="2301"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12 %</w:t>
            </w:r>
          </w:p>
        </w:tc>
        <w:tc>
          <w:tcPr>
            <w:tcW w:w="1530"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19 %</w:t>
            </w:r>
          </w:p>
        </w:tc>
      </w:tr>
      <w:tr w:rsidR="008F428E" w:rsidTr="00496991">
        <w:tc>
          <w:tcPr>
            <w:tcW w:w="3830" w:type="dxa"/>
            <w:gridSpan w:val="2"/>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right"/>
              <w:rPr>
                <w:rFonts w:cs="Times New Roman"/>
              </w:rPr>
            </w:pPr>
            <w:r>
              <w:rPr>
                <w:rFonts w:cs="Times New Roman"/>
              </w:rPr>
              <w:t>Total</w:t>
            </w:r>
          </w:p>
        </w:tc>
        <w:tc>
          <w:tcPr>
            <w:tcW w:w="1915" w:type="dxa"/>
            <w:tcBorders>
              <w:top w:val="single" w:sz="12" w:space="0" w:color="auto"/>
              <w:left w:val="nil"/>
              <w:bottom w:val="single" w:sz="12" w:space="0" w:color="auto"/>
              <w:right w:val="nil"/>
            </w:tcBorders>
            <w:shd w:val="clear" w:color="auto" w:fill="FF66FF"/>
            <w:vAlign w:val="bottom"/>
          </w:tcPr>
          <w:p w:rsidR="008F428E" w:rsidRPr="009D6202" w:rsidRDefault="008F428E" w:rsidP="00496991">
            <w:pPr>
              <w:jc w:val="center"/>
              <w:rPr>
                <w:rFonts w:cs="Times New Roman"/>
                <w:color w:val="000000"/>
              </w:rPr>
            </w:pPr>
            <w:r>
              <w:rPr>
                <w:rFonts w:cs="Times New Roman"/>
                <w:color w:val="000000"/>
              </w:rPr>
              <w:t>100%</w:t>
            </w:r>
          </w:p>
        </w:tc>
        <w:tc>
          <w:tcPr>
            <w:tcW w:w="2301" w:type="dxa"/>
            <w:tcBorders>
              <w:top w:val="single" w:sz="12" w:space="0" w:color="auto"/>
              <w:left w:val="nil"/>
              <w:bottom w:val="single" w:sz="12" w:space="0" w:color="auto"/>
              <w:right w:val="nil"/>
            </w:tcBorders>
            <w:shd w:val="clear" w:color="auto" w:fill="FF66FF"/>
            <w:vAlign w:val="bottom"/>
          </w:tcPr>
          <w:p w:rsidR="008F428E" w:rsidRPr="009D6202" w:rsidRDefault="008F428E" w:rsidP="00496991">
            <w:pPr>
              <w:jc w:val="center"/>
              <w:rPr>
                <w:rFonts w:cs="Times New Roman"/>
                <w:color w:val="000000"/>
              </w:rPr>
            </w:pPr>
            <w:r>
              <w:rPr>
                <w:rFonts w:cs="Times New Roman"/>
                <w:color w:val="000000"/>
              </w:rPr>
              <w:t>100%</w:t>
            </w:r>
          </w:p>
        </w:tc>
        <w:tc>
          <w:tcPr>
            <w:tcW w:w="1530" w:type="dxa"/>
            <w:tcBorders>
              <w:top w:val="single" w:sz="12" w:space="0" w:color="auto"/>
              <w:left w:val="nil"/>
              <w:bottom w:val="single" w:sz="12" w:space="0" w:color="auto"/>
              <w:right w:val="nil"/>
            </w:tcBorders>
            <w:shd w:val="clear" w:color="auto" w:fill="FF66FF"/>
            <w:vAlign w:val="bottom"/>
          </w:tcPr>
          <w:p w:rsidR="008F428E" w:rsidRPr="009D6202"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3.3. The knowledge on OI meaning</w:t>
      </w:r>
    </w:p>
    <w:p w:rsidR="008F428E" w:rsidRDefault="008F428E" w:rsidP="008F428E">
      <w:pPr>
        <w:tabs>
          <w:tab w:val="left" w:pos="284"/>
          <w:tab w:val="left" w:pos="851"/>
        </w:tabs>
        <w:spacing w:line="360" w:lineRule="auto"/>
        <w:contextualSpacing/>
        <w:jc w:val="both"/>
        <w:rPr>
          <w:rFonts w:cs="Times New Roman"/>
        </w:rPr>
      </w:pPr>
      <w:r>
        <w:rPr>
          <w:rFonts w:cs="Times New Roman"/>
        </w:rPr>
        <w:t xml:space="preserve">Answering to question on OI meaning, 59% of respondents selected as disease of weaken immune, disease screened before ART (21%), disease of PLHA (6%) and disease included with ART (1%). In addition, there were other meanings expressed by the respondents as diarrhea, skin, TB diseases etc. </w:t>
      </w:r>
    </w:p>
    <w:p w:rsidR="008F428E" w:rsidRPr="00590EEA" w:rsidRDefault="008F428E" w:rsidP="008F428E">
      <w:pPr>
        <w:tabs>
          <w:tab w:val="left" w:pos="284"/>
          <w:tab w:val="left" w:pos="851"/>
        </w:tabs>
        <w:spacing w:line="360" w:lineRule="auto"/>
        <w:contextualSpacing/>
        <w:jc w:val="both"/>
        <w:rPr>
          <w:rFonts w:cs="Times New Roman"/>
        </w:rPr>
      </w:pPr>
      <w:r>
        <w:rPr>
          <w:rFonts w:cs="Times New Roman"/>
        </w:rPr>
        <w:t xml:space="preserve">  </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1</w:t>
      </w:r>
      <w:r w:rsidR="006243FD">
        <w:rPr>
          <w:rFonts w:cs="Times New Roman"/>
          <w:b/>
        </w:rPr>
        <w:t>6</w:t>
      </w:r>
      <w:r w:rsidR="00733F88">
        <w:rPr>
          <w:rFonts w:cs="Times New Roman"/>
          <w:b/>
        </w:rPr>
        <w:t>: t</w:t>
      </w:r>
      <w:r w:rsidRPr="00421A5A">
        <w:rPr>
          <w:rFonts w:cs="Times New Roman"/>
          <w:b/>
        </w:rPr>
        <w:t xml:space="preserve">he </w:t>
      </w:r>
      <w:r>
        <w:rPr>
          <w:rFonts w:cs="Times New Roman"/>
          <w:b/>
        </w:rPr>
        <w:t>distribution of knowledge on OI meaning</w:t>
      </w:r>
      <w:r w:rsidR="00733F88">
        <w:rPr>
          <w:rFonts w:cs="Times New Roman"/>
          <w:b/>
        </w:rPr>
        <w:t xml:space="preserve"> among respondents</w:t>
      </w:r>
      <w:r>
        <w:rPr>
          <w:rFonts w:cs="Times New Roman"/>
          <w:b/>
        </w:rPr>
        <w:t xml:space="preserve"> by sites</w:t>
      </w:r>
    </w:p>
    <w:tbl>
      <w:tblPr>
        <w:tblStyle w:val="TableGrid"/>
        <w:tblW w:w="0" w:type="auto"/>
        <w:tblLook w:val="04A0"/>
      </w:tblPr>
      <w:tblGrid>
        <w:gridCol w:w="817"/>
        <w:gridCol w:w="3260"/>
        <w:gridCol w:w="1843"/>
        <w:gridCol w:w="2126"/>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260"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Meaning of OI</w:t>
            </w:r>
          </w:p>
        </w:tc>
        <w:tc>
          <w:tcPr>
            <w:tcW w:w="3969"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260"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843"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260" w:type="dxa"/>
            <w:tcBorders>
              <w:top w:val="single" w:sz="12" w:space="0" w:color="auto"/>
              <w:left w:val="nil"/>
              <w:bottom w:val="nil"/>
              <w:right w:val="nil"/>
            </w:tcBorders>
          </w:tcPr>
          <w:p w:rsidR="008F428E" w:rsidRPr="00585AC4"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Disease screened before ART</w:t>
            </w:r>
          </w:p>
        </w:tc>
        <w:tc>
          <w:tcPr>
            <w:tcW w:w="1843" w:type="dxa"/>
            <w:tcBorders>
              <w:top w:val="single" w:sz="12" w:space="0" w:color="auto"/>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22 %</w:t>
            </w:r>
          </w:p>
        </w:tc>
        <w:tc>
          <w:tcPr>
            <w:tcW w:w="2126" w:type="dxa"/>
            <w:tcBorders>
              <w:top w:val="single" w:sz="12" w:space="0" w:color="auto"/>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20 %</w:t>
            </w:r>
          </w:p>
        </w:tc>
        <w:tc>
          <w:tcPr>
            <w:tcW w:w="1530" w:type="dxa"/>
            <w:tcBorders>
              <w:top w:val="single" w:sz="12" w:space="0" w:color="auto"/>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21 %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260"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Disease included with ART</w:t>
            </w:r>
          </w:p>
        </w:tc>
        <w:tc>
          <w:tcPr>
            <w:tcW w:w="1843"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2 %</w:t>
            </w:r>
          </w:p>
        </w:tc>
        <w:tc>
          <w:tcPr>
            <w:tcW w:w="2126"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1 %</w:t>
            </w:r>
          </w:p>
        </w:tc>
        <w:tc>
          <w:tcPr>
            <w:tcW w:w="1530"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260"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Disease of PLHA</w:t>
            </w:r>
          </w:p>
        </w:tc>
        <w:tc>
          <w:tcPr>
            <w:tcW w:w="1843"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9 %</w:t>
            </w:r>
          </w:p>
        </w:tc>
        <w:tc>
          <w:tcPr>
            <w:tcW w:w="2126"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4 %</w:t>
            </w:r>
          </w:p>
        </w:tc>
        <w:tc>
          <w:tcPr>
            <w:tcW w:w="1530"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260"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Disease of weaken immune</w:t>
            </w:r>
          </w:p>
        </w:tc>
        <w:tc>
          <w:tcPr>
            <w:tcW w:w="1843"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59</w:t>
            </w:r>
            <w:r w:rsidRPr="00585AC4">
              <w:rPr>
                <w:rFonts w:cs="Times New Roman"/>
                <w:color w:val="000000"/>
              </w:rPr>
              <w:t xml:space="preserve"> %</w:t>
            </w:r>
          </w:p>
        </w:tc>
        <w:tc>
          <w:tcPr>
            <w:tcW w:w="2126"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59</w:t>
            </w:r>
            <w:r w:rsidRPr="00585AC4">
              <w:rPr>
                <w:rFonts w:cs="Times New Roman"/>
                <w:color w:val="000000"/>
              </w:rPr>
              <w:t xml:space="preserve"> %</w:t>
            </w:r>
          </w:p>
        </w:tc>
        <w:tc>
          <w:tcPr>
            <w:tcW w:w="1530"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59</w:t>
            </w:r>
            <w:r w:rsidRPr="00585AC4">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260"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Don’t know</w:t>
            </w:r>
          </w:p>
        </w:tc>
        <w:tc>
          <w:tcPr>
            <w:tcW w:w="1843"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1</w:t>
            </w:r>
            <w:r w:rsidRPr="00585AC4">
              <w:rPr>
                <w:rFonts w:cs="Times New Roman"/>
                <w:color w:val="000000"/>
              </w:rPr>
              <w:t>1 %</w:t>
            </w:r>
          </w:p>
        </w:tc>
        <w:tc>
          <w:tcPr>
            <w:tcW w:w="2126"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8</w:t>
            </w:r>
            <w:r w:rsidRPr="00585AC4">
              <w:rPr>
                <w:rFonts w:cs="Times New Roman"/>
                <w:color w:val="000000"/>
              </w:rPr>
              <w:t xml:space="preserve"> %</w:t>
            </w:r>
          </w:p>
        </w:tc>
        <w:tc>
          <w:tcPr>
            <w:tcW w:w="1530" w:type="dxa"/>
            <w:tcBorders>
              <w:top w:val="nil"/>
              <w:left w:val="nil"/>
              <w:bottom w:val="nil"/>
              <w:right w:val="nil"/>
            </w:tcBorders>
            <w:vAlign w:val="center"/>
          </w:tcPr>
          <w:p w:rsidR="008F428E" w:rsidRPr="00585AC4" w:rsidRDefault="008F428E" w:rsidP="00496991">
            <w:pPr>
              <w:jc w:val="center"/>
              <w:rPr>
                <w:rFonts w:cs="Times New Roman"/>
                <w:color w:val="000000"/>
              </w:rPr>
            </w:pPr>
            <w:r w:rsidRPr="00585AC4">
              <w:rPr>
                <w:rFonts w:cs="Times New Roman"/>
                <w:color w:val="000000"/>
              </w:rPr>
              <w:t>9 %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260"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Other</w:t>
            </w:r>
          </w:p>
        </w:tc>
        <w:tc>
          <w:tcPr>
            <w:tcW w:w="1843" w:type="dxa"/>
            <w:tcBorders>
              <w:top w:val="nil"/>
              <w:left w:val="nil"/>
              <w:bottom w:val="single" w:sz="12" w:space="0" w:color="auto"/>
              <w:right w:val="nil"/>
            </w:tcBorders>
            <w:vAlign w:val="center"/>
          </w:tcPr>
          <w:p w:rsidR="008F428E" w:rsidRPr="00585AC4" w:rsidRDefault="008F428E" w:rsidP="00496991">
            <w:pPr>
              <w:jc w:val="center"/>
              <w:rPr>
                <w:rFonts w:cs="Times New Roman"/>
                <w:color w:val="000000"/>
              </w:rPr>
            </w:pPr>
            <w:r>
              <w:rPr>
                <w:rFonts w:cs="Times New Roman"/>
                <w:color w:val="000000"/>
              </w:rPr>
              <w:t>8%</w:t>
            </w:r>
          </w:p>
        </w:tc>
        <w:tc>
          <w:tcPr>
            <w:tcW w:w="2126" w:type="dxa"/>
            <w:tcBorders>
              <w:top w:val="nil"/>
              <w:left w:val="nil"/>
              <w:bottom w:val="single" w:sz="12" w:space="0" w:color="auto"/>
              <w:right w:val="nil"/>
            </w:tcBorders>
            <w:vAlign w:val="center"/>
          </w:tcPr>
          <w:p w:rsidR="008F428E" w:rsidRPr="00585AC4" w:rsidRDefault="008F428E" w:rsidP="00496991">
            <w:pPr>
              <w:jc w:val="center"/>
              <w:rPr>
                <w:rFonts w:cs="Times New Roman"/>
                <w:color w:val="000000"/>
              </w:rPr>
            </w:pPr>
            <w:r>
              <w:rPr>
                <w:rFonts w:cs="Times New Roman"/>
                <w:color w:val="000000"/>
              </w:rPr>
              <w:t>25%</w:t>
            </w:r>
          </w:p>
        </w:tc>
        <w:tc>
          <w:tcPr>
            <w:tcW w:w="1530" w:type="dxa"/>
            <w:tcBorders>
              <w:top w:val="nil"/>
              <w:left w:val="nil"/>
              <w:bottom w:val="single" w:sz="12" w:space="0" w:color="auto"/>
              <w:right w:val="nil"/>
            </w:tcBorders>
            <w:vAlign w:val="center"/>
          </w:tcPr>
          <w:p w:rsidR="008F428E" w:rsidRPr="00585AC4" w:rsidRDefault="008F428E" w:rsidP="00496991">
            <w:pPr>
              <w:jc w:val="center"/>
              <w:rPr>
                <w:rFonts w:cs="Times New Roman"/>
                <w:color w:val="000000"/>
              </w:rPr>
            </w:pPr>
            <w:r>
              <w:rPr>
                <w:rFonts w:cs="Times New Roman"/>
                <w:color w:val="000000"/>
              </w:rPr>
              <w:t>18%</w:t>
            </w:r>
          </w:p>
        </w:tc>
      </w:tr>
    </w:tbl>
    <w:p w:rsidR="00733F88" w:rsidRDefault="00733F88" w:rsidP="00733F88">
      <w:pPr>
        <w:tabs>
          <w:tab w:val="left" w:pos="284"/>
          <w:tab w:val="left" w:pos="851"/>
        </w:tabs>
        <w:spacing w:line="360" w:lineRule="auto"/>
        <w:contextualSpacing/>
        <w:jc w:val="both"/>
        <w:rPr>
          <w:rFonts w:cs="Times New Roman"/>
          <w:b/>
        </w:rPr>
      </w:pPr>
      <w:r>
        <w:rPr>
          <w:rFonts w:cs="Times New Roman"/>
          <w:b/>
        </w:rPr>
        <w:tab/>
      </w:r>
    </w:p>
    <w:p w:rsidR="008F428E" w:rsidRPr="00733F88" w:rsidRDefault="00733F88" w:rsidP="00733F88">
      <w:pPr>
        <w:tabs>
          <w:tab w:val="left" w:pos="284"/>
          <w:tab w:val="left" w:pos="851"/>
        </w:tabs>
        <w:spacing w:line="360" w:lineRule="auto"/>
        <w:contextualSpacing/>
        <w:jc w:val="both"/>
        <w:rPr>
          <w:rFonts w:cs="Times New Roman"/>
          <w:b/>
        </w:rPr>
      </w:pPr>
      <w:r>
        <w:rPr>
          <w:rFonts w:cs="Times New Roman"/>
          <w:b/>
        </w:rPr>
        <w:tab/>
      </w:r>
      <w:r w:rsidR="008F428E" w:rsidRPr="00733F88">
        <w:rPr>
          <w:rFonts w:cs="Times New Roman"/>
          <w:b/>
        </w:rPr>
        <w:t>3.4. The knowledge on ART meaning</w:t>
      </w:r>
    </w:p>
    <w:p w:rsidR="008F428E" w:rsidRDefault="008F428E" w:rsidP="008F428E">
      <w:pPr>
        <w:tabs>
          <w:tab w:val="left" w:pos="284"/>
          <w:tab w:val="left" w:pos="851"/>
        </w:tabs>
        <w:spacing w:line="360" w:lineRule="auto"/>
        <w:contextualSpacing/>
        <w:jc w:val="both"/>
        <w:rPr>
          <w:rFonts w:cs="Times New Roman"/>
        </w:rPr>
      </w:pPr>
      <w:r w:rsidRPr="00F236D9">
        <w:rPr>
          <w:rFonts w:cs="Times New Roman"/>
        </w:rPr>
        <w:t>Answ</w:t>
      </w:r>
      <w:r w:rsidR="00524A29">
        <w:rPr>
          <w:rFonts w:cs="Times New Roman"/>
        </w:rPr>
        <w:t>ering to</w:t>
      </w:r>
      <w:r>
        <w:rPr>
          <w:rFonts w:cs="Times New Roman"/>
        </w:rPr>
        <w:t xml:space="preserve"> ART meaning, </w:t>
      </w:r>
      <w:r w:rsidRPr="00F236D9">
        <w:rPr>
          <w:rFonts w:cs="Times New Roman"/>
        </w:rPr>
        <w:t>6</w:t>
      </w:r>
      <w:r>
        <w:rPr>
          <w:rFonts w:cs="Times New Roman"/>
        </w:rPr>
        <w:t>2% of them said that ART wa</w:t>
      </w:r>
      <w:r w:rsidRPr="00F236D9">
        <w:rPr>
          <w:rFonts w:cs="Times New Roman"/>
        </w:rPr>
        <w:t>s to delay PLHA’s life followed</w:t>
      </w:r>
      <w:r>
        <w:rPr>
          <w:rFonts w:cs="Times New Roman"/>
        </w:rPr>
        <w:t xml:space="preserve"> by reducing HIV replication (34</w:t>
      </w:r>
      <w:r w:rsidRPr="00F236D9">
        <w:rPr>
          <w:rFonts w:cs="Times New Roman"/>
        </w:rPr>
        <w:t>%), killing HIV v</w:t>
      </w:r>
      <w:r>
        <w:rPr>
          <w:rFonts w:cs="Times New Roman"/>
        </w:rPr>
        <w:t>irus inside PLHA’s body (9%), curing AIDS (7%), keeping PLHA as healthy person (7%), and protect OIs (3%).</w:t>
      </w:r>
    </w:p>
    <w:p w:rsidR="008F428E" w:rsidRDefault="008F428E" w:rsidP="008F428E">
      <w:pPr>
        <w:tabs>
          <w:tab w:val="left" w:pos="284"/>
          <w:tab w:val="left" w:pos="851"/>
        </w:tabs>
        <w:spacing w:line="360" w:lineRule="auto"/>
        <w:contextualSpacing/>
        <w:jc w:val="both"/>
        <w:rPr>
          <w:rFonts w:cs="Times New Roman"/>
        </w:rPr>
      </w:pPr>
    </w:p>
    <w:p w:rsidR="008F428E" w:rsidRDefault="008F428E" w:rsidP="008F428E">
      <w:pPr>
        <w:tabs>
          <w:tab w:val="left" w:pos="284"/>
          <w:tab w:val="left" w:pos="851"/>
        </w:tabs>
        <w:spacing w:line="360" w:lineRule="auto"/>
        <w:contextualSpacing/>
        <w:jc w:val="both"/>
        <w:rPr>
          <w:rFonts w:cs="Times New Roman"/>
        </w:rPr>
      </w:pPr>
      <w:r>
        <w:rPr>
          <w:rFonts w:cs="Times New Roman"/>
        </w:rPr>
        <w:sym w:font="Wingdings 2" w:char="F045"/>
      </w:r>
      <w:r>
        <w:rPr>
          <w:rFonts w:cs="Times New Roman"/>
        </w:rPr>
        <w:t xml:space="preserve"> We strongly believed that ART was the only mean to delay our lives from AIDS. We could survive as long as we could get ART.  </w:t>
      </w:r>
    </w:p>
    <w:p w:rsidR="008F428E" w:rsidRPr="00F236D9" w:rsidRDefault="008F428E" w:rsidP="008F428E">
      <w:pPr>
        <w:tabs>
          <w:tab w:val="left" w:pos="284"/>
          <w:tab w:val="left" w:pos="851"/>
        </w:tabs>
        <w:spacing w:line="360" w:lineRule="auto"/>
        <w:contextualSpacing/>
        <w:jc w:val="both"/>
        <w:rPr>
          <w:rFonts w:cs="Times New Roman"/>
        </w:rPr>
      </w:pPr>
      <w:r w:rsidRPr="00F236D9">
        <w:rPr>
          <w:rFonts w:cs="Times New Roman"/>
        </w:rPr>
        <w:t xml:space="preserve"> </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lastRenderedPageBreak/>
        <w:t>Table 1</w:t>
      </w:r>
      <w:r w:rsidR="006243FD">
        <w:rPr>
          <w:rFonts w:cs="Times New Roman"/>
          <w:b/>
        </w:rPr>
        <w:t>7</w:t>
      </w:r>
      <w:r w:rsidR="00733F88">
        <w:rPr>
          <w:rFonts w:cs="Times New Roman"/>
          <w:b/>
        </w:rPr>
        <w:t>: t</w:t>
      </w:r>
      <w:r w:rsidRPr="00421A5A">
        <w:rPr>
          <w:rFonts w:cs="Times New Roman"/>
          <w:b/>
        </w:rPr>
        <w:t xml:space="preserve">he </w:t>
      </w:r>
      <w:r>
        <w:rPr>
          <w:rFonts w:cs="Times New Roman"/>
          <w:b/>
        </w:rPr>
        <w:t>distribution of knowledge on ART meaning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733F88">
            <w:pPr>
              <w:pStyle w:val="ListParagraph"/>
              <w:tabs>
                <w:tab w:val="left" w:pos="284"/>
                <w:tab w:val="left" w:pos="1418"/>
              </w:tabs>
              <w:spacing w:line="360" w:lineRule="auto"/>
              <w:ind w:left="0"/>
              <w:contextualSpacing/>
              <w:jc w:val="center"/>
              <w:rPr>
                <w:rFonts w:cs="Times New Roman"/>
              </w:rPr>
            </w:pPr>
            <w:r>
              <w:rPr>
                <w:rFonts w:cs="Times New Roman"/>
                <w:b/>
              </w:rPr>
              <w:t>Meaning of</w:t>
            </w:r>
            <w:r w:rsidR="008F428E">
              <w:rPr>
                <w:rFonts w:cs="Times New Roman"/>
                <w:b/>
              </w:rPr>
              <w:t xml:space="preserve"> ART</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tcPr>
          <w:p w:rsidR="008F428E" w:rsidRPr="00585AC4"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Delay PLHA’s life</w:t>
            </w:r>
          </w:p>
        </w:tc>
        <w:tc>
          <w:tcPr>
            <w:tcW w:w="1560" w:type="dxa"/>
            <w:tcBorders>
              <w:top w:val="single" w:sz="12" w:space="0" w:color="auto"/>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64</w:t>
            </w:r>
            <w:r w:rsidRPr="003748B3">
              <w:rPr>
                <w:rFonts w:cs="Times New Roman"/>
                <w:color w:val="000000"/>
              </w:rPr>
              <w:t xml:space="preserve"> %</w:t>
            </w:r>
          </w:p>
        </w:tc>
        <w:tc>
          <w:tcPr>
            <w:tcW w:w="2126" w:type="dxa"/>
            <w:tcBorders>
              <w:top w:val="single" w:sz="12" w:space="0" w:color="auto"/>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61</w:t>
            </w:r>
            <w:r w:rsidRPr="003748B3">
              <w:rPr>
                <w:rFonts w:cs="Times New Roman"/>
                <w:color w:val="000000"/>
              </w:rPr>
              <w:t xml:space="preserve"> %</w:t>
            </w:r>
          </w:p>
        </w:tc>
        <w:tc>
          <w:tcPr>
            <w:tcW w:w="1246" w:type="dxa"/>
            <w:tcBorders>
              <w:top w:val="single" w:sz="12" w:space="0" w:color="auto"/>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62</w:t>
            </w:r>
            <w:r w:rsidRPr="003748B3">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Kill HIV virus inside PLHA’s body</w:t>
            </w:r>
          </w:p>
        </w:tc>
        <w:tc>
          <w:tcPr>
            <w:tcW w:w="1560" w:type="dxa"/>
            <w:tcBorders>
              <w:top w:val="nil"/>
              <w:left w:val="nil"/>
              <w:bottom w:val="nil"/>
              <w:right w:val="nil"/>
            </w:tcBorders>
            <w:vAlign w:val="center"/>
          </w:tcPr>
          <w:p w:rsidR="008F428E" w:rsidRPr="003748B3" w:rsidRDefault="008F428E" w:rsidP="00496991">
            <w:pPr>
              <w:jc w:val="center"/>
              <w:rPr>
                <w:rFonts w:cs="Times New Roman"/>
                <w:color w:val="000000"/>
              </w:rPr>
            </w:pPr>
            <w:r w:rsidRPr="003748B3">
              <w:rPr>
                <w:rFonts w:cs="Times New Roman"/>
                <w:color w:val="000000"/>
              </w:rPr>
              <w:t>13 %</w:t>
            </w:r>
          </w:p>
        </w:tc>
        <w:tc>
          <w:tcPr>
            <w:tcW w:w="2126" w:type="dxa"/>
            <w:tcBorders>
              <w:top w:val="nil"/>
              <w:left w:val="nil"/>
              <w:bottom w:val="nil"/>
              <w:right w:val="nil"/>
            </w:tcBorders>
            <w:vAlign w:val="center"/>
          </w:tcPr>
          <w:p w:rsidR="008F428E" w:rsidRPr="003748B3" w:rsidRDefault="008F428E" w:rsidP="00496991">
            <w:pPr>
              <w:jc w:val="center"/>
              <w:rPr>
                <w:rFonts w:cs="Times New Roman"/>
                <w:color w:val="000000"/>
              </w:rPr>
            </w:pPr>
            <w:r w:rsidRPr="003748B3">
              <w:rPr>
                <w:rFonts w:cs="Times New Roman"/>
                <w:color w:val="000000"/>
              </w:rPr>
              <w:t>5 %</w:t>
            </w:r>
          </w:p>
        </w:tc>
        <w:tc>
          <w:tcPr>
            <w:tcW w:w="1246" w:type="dxa"/>
            <w:tcBorders>
              <w:top w:val="nil"/>
              <w:left w:val="nil"/>
              <w:bottom w:val="nil"/>
              <w:right w:val="nil"/>
            </w:tcBorders>
            <w:vAlign w:val="center"/>
          </w:tcPr>
          <w:p w:rsidR="008F428E" w:rsidRPr="003748B3" w:rsidRDefault="008F428E" w:rsidP="00496991">
            <w:pPr>
              <w:jc w:val="center"/>
              <w:rPr>
                <w:rFonts w:cs="Times New Roman"/>
                <w:color w:val="000000"/>
              </w:rPr>
            </w:pPr>
            <w:r w:rsidRPr="003748B3">
              <w:rPr>
                <w:rFonts w:cs="Times New Roman"/>
                <w:color w:val="000000"/>
              </w:rPr>
              <w:t>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Cure AIDS</w:t>
            </w:r>
          </w:p>
        </w:tc>
        <w:tc>
          <w:tcPr>
            <w:tcW w:w="1560" w:type="dxa"/>
            <w:tcBorders>
              <w:top w:val="nil"/>
              <w:left w:val="nil"/>
              <w:bottom w:val="nil"/>
              <w:right w:val="nil"/>
            </w:tcBorders>
            <w:vAlign w:val="center"/>
          </w:tcPr>
          <w:p w:rsidR="008F428E" w:rsidRPr="003748B3" w:rsidRDefault="008F428E" w:rsidP="00496991">
            <w:pPr>
              <w:jc w:val="center"/>
              <w:rPr>
                <w:rFonts w:cs="Times New Roman"/>
                <w:color w:val="000000"/>
              </w:rPr>
            </w:pPr>
            <w:r w:rsidRPr="003748B3">
              <w:rPr>
                <w:rFonts w:cs="Times New Roman"/>
                <w:color w:val="000000"/>
              </w:rPr>
              <w:t>8 %</w:t>
            </w:r>
          </w:p>
        </w:tc>
        <w:tc>
          <w:tcPr>
            <w:tcW w:w="2126" w:type="dxa"/>
            <w:tcBorders>
              <w:top w:val="nil"/>
              <w:left w:val="nil"/>
              <w:bottom w:val="nil"/>
              <w:right w:val="nil"/>
            </w:tcBorders>
            <w:vAlign w:val="center"/>
          </w:tcPr>
          <w:p w:rsidR="008F428E" w:rsidRPr="003748B3" w:rsidRDefault="008F428E" w:rsidP="00496991">
            <w:pPr>
              <w:jc w:val="center"/>
              <w:rPr>
                <w:rFonts w:cs="Times New Roman"/>
                <w:color w:val="000000"/>
              </w:rPr>
            </w:pPr>
            <w:r w:rsidRPr="003748B3">
              <w:rPr>
                <w:rFonts w:cs="Times New Roman"/>
                <w:color w:val="000000"/>
              </w:rPr>
              <w:t>7 %</w:t>
            </w:r>
          </w:p>
        </w:tc>
        <w:tc>
          <w:tcPr>
            <w:tcW w:w="1246" w:type="dxa"/>
            <w:tcBorders>
              <w:top w:val="nil"/>
              <w:left w:val="nil"/>
              <w:bottom w:val="nil"/>
              <w:right w:val="nil"/>
            </w:tcBorders>
            <w:vAlign w:val="center"/>
          </w:tcPr>
          <w:p w:rsidR="008F428E" w:rsidRPr="003748B3" w:rsidRDefault="008F428E" w:rsidP="00496991">
            <w:pPr>
              <w:jc w:val="center"/>
              <w:rPr>
                <w:rFonts w:cs="Times New Roman"/>
                <w:color w:val="000000"/>
              </w:rPr>
            </w:pPr>
            <w:r w:rsidRPr="003748B3">
              <w:rPr>
                <w:rFonts w:cs="Times New Roman"/>
                <w:color w:val="000000"/>
              </w:rPr>
              <w:t>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Reduce HIV replication</w:t>
            </w:r>
          </w:p>
        </w:tc>
        <w:tc>
          <w:tcPr>
            <w:tcW w:w="1560" w:type="dxa"/>
            <w:tcBorders>
              <w:top w:val="nil"/>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31</w:t>
            </w:r>
            <w:r w:rsidRPr="003748B3">
              <w:rPr>
                <w:rFonts w:cs="Times New Roman"/>
                <w:color w:val="000000"/>
              </w:rPr>
              <w:t xml:space="preserve"> %</w:t>
            </w:r>
          </w:p>
        </w:tc>
        <w:tc>
          <w:tcPr>
            <w:tcW w:w="2126" w:type="dxa"/>
            <w:tcBorders>
              <w:top w:val="nil"/>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36</w:t>
            </w:r>
            <w:r w:rsidRPr="003748B3">
              <w:rPr>
                <w:rFonts w:cs="Times New Roman"/>
                <w:color w:val="000000"/>
              </w:rPr>
              <w:t xml:space="preserve"> %</w:t>
            </w:r>
          </w:p>
        </w:tc>
        <w:tc>
          <w:tcPr>
            <w:tcW w:w="1246" w:type="dxa"/>
            <w:tcBorders>
              <w:top w:val="nil"/>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34</w:t>
            </w:r>
            <w:r w:rsidRPr="003748B3">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Keep PLHA as healthy person</w:t>
            </w:r>
          </w:p>
        </w:tc>
        <w:tc>
          <w:tcPr>
            <w:tcW w:w="1560" w:type="dxa"/>
            <w:tcBorders>
              <w:top w:val="nil"/>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1%</w:t>
            </w:r>
          </w:p>
        </w:tc>
        <w:tc>
          <w:tcPr>
            <w:tcW w:w="2126" w:type="dxa"/>
            <w:tcBorders>
              <w:top w:val="nil"/>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11%</w:t>
            </w:r>
          </w:p>
        </w:tc>
        <w:tc>
          <w:tcPr>
            <w:tcW w:w="1246" w:type="dxa"/>
            <w:tcBorders>
              <w:top w:val="nil"/>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7%</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Protect OIs</w:t>
            </w:r>
          </w:p>
        </w:tc>
        <w:tc>
          <w:tcPr>
            <w:tcW w:w="1560" w:type="dxa"/>
            <w:tcBorders>
              <w:top w:val="nil"/>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3%</w:t>
            </w:r>
          </w:p>
        </w:tc>
        <w:tc>
          <w:tcPr>
            <w:tcW w:w="2126" w:type="dxa"/>
            <w:tcBorders>
              <w:top w:val="nil"/>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2%</w:t>
            </w:r>
          </w:p>
        </w:tc>
        <w:tc>
          <w:tcPr>
            <w:tcW w:w="1246" w:type="dxa"/>
            <w:tcBorders>
              <w:top w:val="nil"/>
              <w:left w:val="nil"/>
              <w:bottom w:val="nil"/>
              <w:right w:val="nil"/>
            </w:tcBorders>
            <w:vAlign w:val="center"/>
          </w:tcPr>
          <w:p w:rsidR="008F428E" w:rsidRPr="003748B3" w:rsidRDefault="008F428E" w:rsidP="00496991">
            <w:pPr>
              <w:jc w:val="center"/>
              <w:rPr>
                <w:rFonts w:cs="Times New Roman"/>
                <w:color w:val="000000"/>
              </w:rPr>
            </w:pPr>
            <w:r>
              <w:rPr>
                <w:rFonts w:cs="Times New Roman"/>
                <w:color w:val="000000"/>
              </w:rPr>
              <w:t>3%</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827"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Don’t know</w:t>
            </w:r>
          </w:p>
        </w:tc>
        <w:tc>
          <w:tcPr>
            <w:tcW w:w="1560" w:type="dxa"/>
            <w:tcBorders>
              <w:top w:val="nil"/>
              <w:left w:val="nil"/>
              <w:bottom w:val="single" w:sz="12" w:space="0" w:color="auto"/>
              <w:right w:val="nil"/>
            </w:tcBorders>
            <w:vAlign w:val="center"/>
          </w:tcPr>
          <w:p w:rsidR="008F428E" w:rsidRPr="003748B3" w:rsidRDefault="008F428E" w:rsidP="00496991">
            <w:pPr>
              <w:jc w:val="center"/>
              <w:rPr>
                <w:rFonts w:cs="Times New Roman"/>
                <w:color w:val="000000"/>
              </w:rPr>
            </w:pPr>
            <w:r>
              <w:rPr>
                <w:rFonts w:cs="Times New Roman"/>
                <w:color w:val="000000"/>
              </w:rPr>
              <w:t>4</w:t>
            </w:r>
            <w:r w:rsidRPr="003748B3">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3748B3" w:rsidRDefault="008F428E" w:rsidP="00496991">
            <w:pPr>
              <w:jc w:val="center"/>
              <w:rPr>
                <w:rFonts w:cs="Times New Roman"/>
                <w:color w:val="000000"/>
              </w:rPr>
            </w:pPr>
            <w:r>
              <w:rPr>
                <w:rFonts w:cs="Times New Roman"/>
                <w:color w:val="000000"/>
              </w:rPr>
              <w:t>6</w:t>
            </w:r>
            <w:r w:rsidRPr="003748B3">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3748B3" w:rsidRDefault="008F428E" w:rsidP="00496991">
            <w:pPr>
              <w:jc w:val="center"/>
              <w:rPr>
                <w:rFonts w:cs="Times New Roman"/>
                <w:color w:val="000000"/>
              </w:rPr>
            </w:pPr>
            <w:r>
              <w:rPr>
                <w:rFonts w:cs="Times New Roman"/>
                <w:color w:val="000000"/>
              </w:rPr>
              <w:t>5</w:t>
            </w:r>
            <w:r w:rsidRPr="003748B3">
              <w:rPr>
                <w:rFonts w:cs="Times New Roman"/>
                <w:color w:val="000000"/>
              </w:rPr>
              <w:t xml:space="preserve"> %</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3.5. The requirement of self-health care</w:t>
      </w:r>
    </w:p>
    <w:p w:rsidR="008F428E" w:rsidRDefault="00524A29" w:rsidP="008F428E">
      <w:pPr>
        <w:pStyle w:val="ListParagraph"/>
        <w:tabs>
          <w:tab w:val="left" w:pos="284"/>
          <w:tab w:val="left" w:pos="1418"/>
          <w:tab w:val="left" w:pos="1560"/>
        </w:tabs>
        <w:spacing w:line="360" w:lineRule="auto"/>
        <w:ind w:left="0"/>
        <w:contextualSpacing/>
        <w:rPr>
          <w:rFonts w:cs="Times New Roman"/>
        </w:rPr>
      </w:pPr>
      <w:r>
        <w:rPr>
          <w:rFonts w:cs="Times New Roman"/>
        </w:rPr>
        <w:t>The information in table 18</w:t>
      </w:r>
      <w:r w:rsidR="008F428E" w:rsidRPr="00F236D9">
        <w:rPr>
          <w:rFonts w:cs="Times New Roman"/>
        </w:rPr>
        <w:t xml:space="preserve"> clearly shown that all respondents </w:t>
      </w:r>
      <w:r w:rsidR="008F428E">
        <w:rPr>
          <w:rFonts w:cs="Times New Roman"/>
        </w:rPr>
        <w:t xml:space="preserve">(100%) </w:t>
      </w:r>
      <w:r w:rsidR="008F428E" w:rsidRPr="00F236D9">
        <w:rPr>
          <w:rFonts w:cs="Times New Roman"/>
        </w:rPr>
        <w:t xml:space="preserve">strongly agreed </w:t>
      </w:r>
      <w:r w:rsidR="008F428E">
        <w:rPr>
          <w:rFonts w:cs="Times New Roman"/>
        </w:rPr>
        <w:t xml:space="preserve">on </w:t>
      </w:r>
      <w:r w:rsidR="008F428E" w:rsidRPr="00F236D9">
        <w:rPr>
          <w:rFonts w:cs="Times New Roman"/>
        </w:rPr>
        <w:t xml:space="preserve">self-health care </w:t>
      </w:r>
      <w:r w:rsidR="008F428E">
        <w:rPr>
          <w:rFonts w:cs="Times New Roman"/>
        </w:rPr>
        <w:t xml:space="preserve">as a requirement </w:t>
      </w:r>
      <w:r w:rsidR="008F428E" w:rsidRPr="00F236D9">
        <w:rPr>
          <w:rFonts w:cs="Times New Roman"/>
        </w:rPr>
        <w:t>during OI and ARV treatment.</w:t>
      </w:r>
    </w:p>
    <w:p w:rsidR="008F428E" w:rsidRPr="00F236D9" w:rsidRDefault="008F428E" w:rsidP="008F428E">
      <w:pPr>
        <w:pStyle w:val="ListParagraph"/>
        <w:tabs>
          <w:tab w:val="left" w:pos="284"/>
          <w:tab w:val="left" w:pos="1418"/>
          <w:tab w:val="left" w:pos="1560"/>
        </w:tabs>
        <w:spacing w:line="360" w:lineRule="auto"/>
        <w:ind w:left="0"/>
        <w:contextualSpacing/>
        <w:rPr>
          <w:rFonts w:cs="Times New Roman"/>
        </w:rPr>
      </w:pPr>
      <w:r w:rsidRPr="00F236D9">
        <w:rPr>
          <w:rFonts w:cs="Times New Roman"/>
        </w:rPr>
        <w:t xml:space="preserve">  </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1</w:t>
      </w:r>
      <w:r w:rsidR="006243FD">
        <w:rPr>
          <w:rFonts w:cs="Times New Roman"/>
          <w:b/>
        </w:rPr>
        <w:t>8</w:t>
      </w:r>
      <w:r w:rsidR="00733F88">
        <w:rPr>
          <w:rFonts w:cs="Times New Roman"/>
          <w:b/>
        </w:rPr>
        <w:t>: t</w:t>
      </w:r>
      <w:r w:rsidRPr="00421A5A">
        <w:rPr>
          <w:rFonts w:cs="Times New Roman"/>
          <w:b/>
        </w:rPr>
        <w:t xml:space="preserve">he </w:t>
      </w:r>
      <w:r>
        <w:rPr>
          <w:rFonts w:cs="Times New Roman"/>
          <w:b/>
        </w:rPr>
        <w:t>distribution of knowledge on requirement of self-health care by sites</w:t>
      </w:r>
    </w:p>
    <w:tbl>
      <w:tblPr>
        <w:tblStyle w:val="TableGrid"/>
        <w:tblW w:w="0" w:type="auto"/>
        <w:tblLook w:val="04A0"/>
      </w:tblPr>
      <w:tblGrid>
        <w:gridCol w:w="817"/>
        <w:gridCol w:w="3013"/>
        <w:gridCol w:w="1915"/>
        <w:gridCol w:w="2301"/>
        <w:gridCol w:w="1530"/>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013"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733F88">
            <w:pPr>
              <w:pStyle w:val="ListParagraph"/>
              <w:tabs>
                <w:tab w:val="left" w:pos="284"/>
                <w:tab w:val="left" w:pos="1418"/>
              </w:tabs>
              <w:spacing w:line="360" w:lineRule="auto"/>
              <w:ind w:left="0"/>
              <w:contextualSpacing/>
              <w:jc w:val="center"/>
              <w:rPr>
                <w:rFonts w:cs="Times New Roman"/>
              </w:rPr>
            </w:pPr>
            <w:r>
              <w:rPr>
                <w:rFonts w:cs="Times New Roman"/>
              </w:rPr>
              <w:t xml:space="preserve">Requirement of </w:t>
            </w:r>
            <w:r w:rsidR="008F428E">
              <w:rPr>
                <w:rFonts w:cs="Times New Roman"/>
              </w:rPr>
              <w:t xml:space="preserve"> self-health care </w:t>
            </w:r>
          </w:p>
        </w:tc>
        <w:tc>
          <w:tcPr>
            <w:tcW w:w="421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530"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013"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915"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301"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530"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jc w:val="center"/>
              <w:rPr>
                <w:rFonts w:cs="Times New Roman"/>
              </w:rPr>
            </w:pPr>
            <w:r w:rsidRPr="009D6202">
              <w:rPr>
                <w:rFonts w:cs="Times New Roman"/>
              </w:rPr>
              <w:t>01</w:t>
            </w:r>
          </w:p>
        </w:tc>
        <w:tc>
          <w:tcPr>
            <w:tcW w:w="3013" w:type="dxa"/>
            <w:tcBorders>
              <w:top w:val="single" w:sz="12" w:space="0" w:color="auto"/>
              <w:left w:val="nil"/>
              <w:bottom w:val="nil"/>
              <w:right w:val="nil"/>
            </w:tcBorders>
          </w:tcPr>
          <w:p w:rsidR="008F428E" w:rsidRPr="009D6202"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Yes</w:t>
            </w:r>
          </w:p>
        </w:tc>
        <w:tc>
          <w:tcPr>
            <w:tcW w:w="1915" w:type="dxa"/>
            <w:tcBorders>
              <w:top w:val="single" w:sz="12" w:space="0" w:color="auto"/>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100</w:t>
            </w:r>
            <w:r w:rsidRPr="00585AC4">
              <w:rPr>
                <w:rFonts w:cs="Times New Roman"/>
                <w:color w:val="000000"/>
              </w:rPr>
              <w:t xml:space="preserve"> %</w:t>
            </w:r>
          </w:p>
        </w:tc>
        <w:tc>
          <w:tcPr>
            <w:tcW w:w="2301" w:type="dxa"/>
            <w:tcBorders>
              <w:top w:val="single" w:sz="12" w:space="0" w:color="auto"/>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100</w:t>
            </w:r>
            <w:r w:rsidRPr="00585AC4">
              <w:rPr>
                <w:rFonts w:cs="Times New Roman"/>
                <w:color w:val="000000"/>
              </w:rPr>
              <w:t xml:space="preserve"> %</w:t>
            </w:r>
          </w:p>
        </w:tc>
        <w:tc>
          <w:tcPr>
            <w:tcW w:w="1530" w:type="dxa"/>
            <w:tcBorders>
              <w:top w:val="single" w:sz="12" w:space="0" w:color="auto"/>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100</w:t>
            </w:r>
            <w:r w:rsidRPr="00585AC4">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jc w:val="center"/>
              <w:rPr>
                <w:rFonts w:cs="Times New Roman"/>
              </w:rPr>
            </w:pPr>
            <w:r w:rsidRPr="009D6202">
              <w:rPr>
                <w:rFonts w:cs="Times New Roman"/>
              </w:rPr>
              <w:t>02</w:t>
            </w:r>
          </w:p>
        </w:tc>
        <w:tc>
          <w:tcPr>
            <w:tcW w:w="3013" w:type="dxa"/>
            <w:tcBorders>
              <w:top w:val="nil"/>
              <w:left w:val="nil"/>
              <w:bottom w:val="nil"/>
              <w:right w:val="nil"/>
            </w:tcBorders>
          </w:tcPr>
          <w:p w:rsidR="008F428E" w:rsidRPr="009D6202"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No</w:t>
            </w:r>
          </w:p>
        </w:tc>
        <w:tc>
          <w:tcPr>
            <w:tcW w:w="1915"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0</w:t>
            </w:r>
            <w:r w:rsidRPr="00585AC4">
              <w:rPr>
                <w:rFonts w:cs="Times New Roman"/>
                <w:color w:val="000000"/>
              </w:rPr>
              <w:t xml:space="preserve"> %</w:t>
            </w:r>
          </w:p>
        </w:tc>
        <w:tc>
          <w:tcPr>
            <w:tcW w:w="2301"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0</w:t>
            </w:r>
            <w:r w:rsidRPr="00585AC4">
              <w:rPr>
                <w:rFonts w:cs="Times New Roman"/>
                <w:color w:val="000000"/>
              </w:rPr>
              <w:t xml:space="preserve"> %</w:t>
            </w:r>
          </w:p>
        </w:tc>
        <w:tc>
          <w:tcPr>
            <w:tcW w:w="1530"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0</w:t>
            </w:r>
            <w:r w:rsidRPr="00585AC4">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Pr="009D6202"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013"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Don’t know</w:t>
            </w:r>
          </w:p>
        </w:tc>
        <w:tc>
          <w:tcPr>
            <w:tcW w:w="1915"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0%</w:t>
            </w:r>
          </w:p>
        </w:tc>
        <w:tc>
          <w:tcPr>
            <w:tcW w:w="2301"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0%</w:t>
            </w:r>
          </w:p>
        </w:tc>
        <w:tc>
          <w:tcPr>
            <w:tcW w:w="1530" w:type="dxa"/>
            <w:tcBorders>
              <w:top w:val="nil"/>
              <w:left w:val="nil"/>
              <w:bottom w:val="nil"/>
              <w:right w:val="nil"/>
            </w:tcBorders>
            <w:vAlign w:val="center"/>
          </w:tcPr>
          <w:p w:rsidR="008F428E" w:rsidRPr="00585AC4" w:rsidRDefault="008F428E" w:rsidP="00496991">
            <w:pPr>
              <w:jc w:val="center"/>
              <w:rPr>
                <w:rFonts w:cs="Times New Roman"/>
                <w:color w:val="000000"/>
              </w:rPr>
            </w:pPr>
            <w:r>
              <w:rPr>
                <w:rFonts w:cs="Times New Roman"/>
                <w:color w:val="000000"/>
              </w:rPr>
              <w:t>0%</w:t>
            </w:r>
          </w:p>
        </w:tc>
      </w:tr>
      <w:tr w:rsidR="008F428E" w:rsidTr="00496991">
        <w:tc>
          <w:tcPr>
            <w:tcW w:w="3830" w:type="dxa"/>
            <w:gridSpan w:val="2"/>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right"/>
              <w:rPr>
                <w:rFonts w:cs="Times New Roman"/>
              </w:rPr>
            </w:pPr>
            <w:r>
              <w:rPr>
                <w:rFonts w:cs="Times New Roman"/>
              </w:rPr>
              <w:t>Total</w:t>
            </w:r>
          </w:p>
        </w:tc>
        <w:tc>
          <w:tcPr>
            <w:tcW w:w="1915" w:type="dxa"/>
            <w:tcBorders>
              <w:top w:val="single" w:sz="12" w:space="0" w:color="auto"/>
              <w:left w:val="nil"/>
              <w:bottom w:val="single" w:sz="12" w:space="0" w:color="auto"/>
              <w:right w:val="nil"/>
            </w:tcBorders>
            <w:shd w:val="clear" w:color="auto" w:fill="FF66FF"/>
            <w:vAlign w:val="center"/>
          </w:tcPr>
          <w:p w:rsidR="008F428E" w:rsidRPr="009D6202" w:rsidRDefault="008F428E" w:rsidP="00496991">
            <w:pPr>
              <w:jc w:val="center"/>
              <w:rPr>
                <w:rFonts w:cs="Times New Roman"/>
                <w:color w:val="000000"/>
              </w:rPr>
            </w:pPr>
            <w:r>
              <w:rPr>
                <w:rFonts w:cs="Times New Roman"/>
                <w:color w:val="000000"/>
              </w:rPr>
              <w:t>100%</w:t>
            </w:r>
          </w:p>
        </w:tc>
        <w:tc>
          <w:tcPr>
            <w:tcW w:w="2301" w:type="dxa"/>
            <w:tcBorders>
              <w:top w:val="single" w:sz="12" w:space="0" w:color="auto"/>
              <w:left w:val="nil"/>
              <w:bottom w:val="single" w:sz="12" w:space="0" w:color="auto"/>
              <w:right w:val="nil"/>
            </w:tcBorders>
            <w:shd w:val="clear" w:color="auto" w:fill="FF66FF"/>
            <w:vAlign w:val="center"/>
          </w:tcPr>
          <w:p w:rsidR="008F428E" w:rsidRPr="009D6202" w:rsidRDefault="008F428E" w:rsidP="00496991">
            <w:pPr>
              <w:jc w:val="center"/>
              <w:rPr>
                <w:rFonts w:cs="Times New Roman"/>
                <w:color w:val="000000"/>
              </w:rPr>
            </w:pPr>
            <w:r>
              <w:rPr>
                <w:rFonts w:cs="Times New Roman"/>
                <w:color w:val="000000"/>
              </w:rPr>
              <w:t>100%</w:t>
            </w:r>
          </w:p>
        </w:tc>
        <w:tc>
          <w:tcPr>
            <w:tcW w:w="1530" w:type="dxa"/>
            <w:tcBorders>
              <w:top w:val="single" w:sz="12" w:space="0" w:color="auto"/>
              <w:left w:val="nil"/>
              <w:bottom w:val="single" w:sz="12" w:space="0" w:color="auto"/>
              <w:right w:val="nil"/>
            </w:tcBorders>
            <w:shd w:val="clear" w:color="auto" w:fill="FF66FF"/>
            <w:vAlign w:val="center"/>
          </w:tcPr>
          <w:p w:rsidR="008F428E" w:rsidRPr="009D6202" w:rsidRDefault="008F428E" w:rsidP="00496991">
            <w:pPr>
              <w:jc w:val="center"/>
              <w:rPr>
                <w:rFonts w:cs="Times New Roman"/>
                <w:color w:val="000000"/>
              </w:rPr>
            </w:pPr>
            <w:r>
              <w:rPr>
                <w:rFonts w:cs="Times New Roman"/>
                <w:color w:val="000000"/>
              </w:rPr>
              <w:t>100%</w:t>
            </w:r>
          </w:p>
        </w:tc>
      </w:tr>
    </w:tbl>
    <w:p w:rsidR="00733F88" w:rsidRDefault="00733F88"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3.6. The reason of self-health care</w:t>
      </w:r>
    </w:p>
    <w:p w:rsidR="008F428E" w:rsidRDefault="008F428E" w:rsidP="008F428E">
      <w:pPr>
        <w:pStyle w:val="ListParagraph"/>
        <w:tabs>
          <w:tab w:val="left" w:pos="284"/>
          <w:tab w:val="left" w:pos="1418"/>
          <w:tab w:val="left" w:pos="1560"/>
        </w:tabs>
        <w:spacing w:line="360" w:lineRule="auto"/>
        <w:ind w:left="0"/>
        <w:contextualSpacing/>
        <w:rPr>
          <w:rFonts w:cs="Times New Roman"/>
        </w:rPr>
      </w:pPr>
      <w:r w:rsidRPr="00102723">
        <w:rPr>
          <w:rFonts w:cs="Times New Roman"/>
        </w:rPr>
        <w:t>To gain further in-depth understanding on the important reasons of self health care,</w:t>
      </w:r>
      <w:r>
        <w:rPr>
          <w:rFonts w:cs="Times New Roman"/>
        </w:rPr>
        <w:t xml:space="preserve"> 69% of them</w:t>
      </w:r>
      <w:r w:rsidR="00524A29">
        <w:rPr>
          <w:rFonts w:cs="Times New Roman"/>
        </w:rPr>
        <w:t xml:space="preserve"> said they</w:t>
      </w:r>
      <w:r>
        <w:rPr>
          <w:rFonts w:cs="Times New Roman"/>
        </w:rPr>
        <w:t xml:space="preserve"> required self-health care to live longer, to increase quality of life (41%), to prevent OIs (32%) and to prevent transmission to other (4%).</w:t>
      </w:r>
    </w:p>
    <w:p w:rsidR="009D2C97" w:rsidRDefault="009D2C97" w:rsidP="008F428E">
      <w:pPr>
        <w:pStyle w:val="ListParagraph"/>
        <w:tabs>
          <w:tab w:val="left" w:pos="284"/>
          <w:tab w:val="left" w:pos="1418"/>
          <w:tab w:val="left" w:pos="1560"/>
        </w:tabs>
        <w:spacing w:line="360" w:lineRule="auto"/>
        <w:ind w:left="0"/>
        <w:contextualSpacing/>
        <w:rPr>
          <w:rFonts w:cs="Times New Roman"/>
        </w:rPr>
      </w:pPr>
    </w:p>
    <w:p w:rsidR="009D2C97" w:rsidRDefault="009D2C97" w:rsidP="008F428E">
      <w:pPr>
        <w:pStyle w:val="ListParagraph"/>
        <w:tabs>
          <w:tab w:val="left" w:pos="284"/>
          <w:tab w:val="left" w:pos="1418"/>
          <w:tab w:val="left" w:pos="1560"/>
        </w:tabs>
        <w:spacing w:line="360" w:lineRule="auto"/>
        <w:ind w:left="0"/>
        <w:contextualSpacing/>
        <w:rPr>
          <w:rFonts w:cs="Times New Roman"/>
        </w:rPr>
      </w:pPr>
    </w:p>
    <w:p w:rsidR="009D2C97" w:rsidRDefault="009D2C97" w:rsidP="008F428E">
      <w:pPr>
        <w:pStyle w:val="ListParagraph"/>
        <w:tabs>
          <w:tab w:val="left" w:pos="284"/>
          <w:tab w:val="left" w:pos="1418"/>
          <w:tab w:val="left" w:pos="1560"/>
        </w:tabs>
        <w:spacing w:line="360" w:lineRule="auto"/>
        <w:ind w:left="0"/>
        <w:contextualSpacing/>
        <w:rPr>
          <w:rFonts w:cs="Times New Roman"/>
        </w:rPr>
      </w:pPr>
    </w:p>
    <w:p w:rsidR="009D2C97" w:rsidRPr="00102723" w:rsidRDefault="009D2C97" w:rsidP="008F428E">
      <w:pPr>
        <w:pStyle w:val="ListParagraph"/>
        <w:tabs>
          <w:tab w:val="left" w:pos="284"/>
          <w:tab w:val="left" w:pos="1418"/>
          <w:tab w:val="left" w:pos="1560"/>
        </w:tabs>
        <w:spacing w:line="360" w:lineRule="auto"/>
        <w:ind w:left="0"/>
        <w:contextualSpacing/>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lastRenderedPageBreak/>
        <w:t>Table 1</w:t>
      </w:r>
      <w:r w:rsidR="006243FD">
        <w:rPr>
          <w:rFonts w:cs="Times New Roman"/>
          <w:b/>
        </w:rPr>
        <w:t>9</w:t>
      </w:r>
      <w:r>
        <w:rPr>
          <w:rFonts w:cs="Times New Roman"/>
          <w:b/>
        </w:rPr>
        <w:t xml:space="preserve">: </w:t>
      </w:r>
      <w:r w:rsidR="00733F88">
        <w:rPr>
          <w:rFonts w:cs="Times New Roman"/>
          <w:b/>
        </w:rPr>
        <w:t>t</w:t>
      </w:r>
      <w:r w:rsidRPr="00421A5A">
        <w:rPr>
          <w:rFonts w:cs="Times New Roman"/>
          <w:b/>
        </w:rPr>
        <w:t xml:space="preserve">he </w:t>
      </w:r>
      <w:r>
        <w:rPr>
          <w:rFonts w:cs="Times New Roman"/>
          <w:b/>
        </w:rPr>
        <w:t>distribution of knowledge on reason of self-health care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R</w:t>
            </w:r>
            <w:r w:rsidR="008F428E">
              <w:rPr>
                <w:rFonts w:cs="Times New Roman"/>
                <w:b/>
              </w:rPr>
              <w:t>eason of self-health care</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tcPr>
          <w:p w:rsidR="008F428E" w:rsidRPr="00585AC4"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Prevent OIs</w:t>
            </w:r>
          </w:p>
        </w:tc>
        <w:tc>
          <w:tcPr>
            <w:tcW w:w="1560" w:type="dxa"/>
            <w:tcBorders>
              <w:top w:val="single" w:sz="12" w:space="0" w:color="auto"/>
              <w:left w:val="nil"/>
              <w:bottom w:val="nil"/>
              <w:right w:val="nil"/>
            </w:tcBorders>
            <w:vAlign w:val="bottom"/>
          </w:tcPr>
          <w:p w:rsidR="008F428E" w:rsidRPr="00E40C9C" w:rsidRDefault="008F428E" w:rsidP="00496991">
            <w:pPr>
              <w:jc w:val="center"/>
              <w:rPr>
                <w:rFonts w:cs="Times New Roman"/>
                <w:color w:val="000000"/>
              </w:rPr>
            </w:pPr>
            <w:r>
              <w:rPr>
                <w:rFonts w:cs="Times New Roman"/>
                <w:color w:val="000000"/>
              </w:rPr>
              <w:t>28</w:t>
            </w:r>
            <w:r w:rsidRPr="00E40C9C">
              <w:rPr>
                <w:rFonts w:cs="Times New Roman"/>
                <w:color w:val="000000"/>
              </w:rPr>
              <w:t xml:space="preserve"> %</w:t>
            </w:r>
          </w:p>
        </w:tc>
        <w:tc>
          <w:tcPr>
            <w:tcW w:w="2126" w:type="dxa"/>
            <w:tcBorders>
              <w:top w:val="single" w:sz="12" w:space="0" w:color="auto"/>
              <w:left w:val="nil"/>
              <w:bottom w:val="nil"/>
              <w:right w:val="nil"/>
            </w:tcBorders>
            <w:vAlign w:val="bottom"/>
          </w:tcPr>
          <w:p w:rsidR="008F428E" w:rsidRPr="00E40C9C" w:rsidRDefault="008F428E" w:rsidP="00496991">
            <w:pPr>
              <w:jc w:val="center"/>
              <w:rPr>
                <w:rFonts w:cs="Times New Roman"/>
                <w:color w:val="000000"/>
              </w:rPr>
            </w:pPr>
            <w:r>
              <w:rPr>
                <w:rFonts w:cs="Times New Roman"/>
                <w:color w:val="000000"/>
              </w:rPr>
              <w:t>35</w:t>
            </w:r>
            <w:r w:rsidRPr="00E40C9C">
              <w:rPr>
                <w:rFonts w:cs="Times New Roman"/>
                <w:color w:val="000000"/>
              </w:rPr>
              <w:t xml:space="preserve"> %</w:t>
            </w:r>
          </w:p>
        </w:tc>
        <w:tc>
          <w:tcPr>
            <w:tcW w:w="1246" w:type="dxa"/>
            <w:tcBorders>
              <w:top w:val="single" w:sz="12" w:space="0" w:color="auto"/>
              <w:left w:val="nil"/>
              <w:bottom w:val="nil"/>
              <w:right w:val="nil"/>
            </w:tcBorders>
            <w:vAlign w:val="bottom"/>
          </w:tcPr>
          <w:p w:rsidR="008F428E" w:rsidRPr="00E40C9C" w:rsidRDefault="008F428E" w:rsidP="00496991">
            <w:pPr>
              <w:jc w:val="center"/>
              <w:rPr>
                <w:rFonts w:cs="Times New Roman"/>
                <w:color w:val="000000"/>
              </w:rPr>
            </w:pPr>
            <w:r>
              <w:rPr>
                <w:rFonts w:cs="Times New Roman"/>
                <w:color w:val="000000"/>
              </w:rPr>
              <w:t>32</w:t>
            </w:r>
            <w:r w:rsidRPr="00E40C9C">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Increase quality of life</w:t>
            </w:r>
          </w:p>
        </w:tc>
        <w:tc>
          <w:tcPr>
            <w:tcW w:w="1560" w:type="dxa"/>
            <w:tcBorders>
              <w:top w:val="nil"/>
              <w:left w:val="nil"/>
              <w:bottom w:val="nil"/>
              <w:right w:val="nil"/>
            </w:tcBorders>
            <w:vAlign w:val="bottom"/>
          </w:tcPr>
          <w:p w:rsidR="008F428E" w:rsidRPr="00E40C9C" w:rsidRDefault="008F428E" w:rsidP="00496991">
            <w:pPr>
              <w:jc w:val="center"/>
              <w:rPr>
                <w:rFonts w:cs="Times New Roman"/>
                <w:color w:val="000000"/>
              </w:rPr>
            </w:pPr>
            <w:r>
              <w:rPr>
                <w:rFonts w:cs="Times New Roman"/>
                <w:color w:val="000000"/>
              </w:rPr>
              <w:t>41</w:t>
            </w:r>
            <w:r w:rsidRPr="00E40C9C">
              <w:rPr>
                <w:rFonts w:cs="Times New Roman"/>
                <w:color w:val="000000"/>
              </w:rPr>
              <w:t xml:space="preserve"> %</w:t>
            </w:r>
          </w:p>
        </w:tc>
        <w:tc>
          <w:tcPr>
            <w:tcW w:w="2126" w:type="dxa"/>
            <w:tcBorders>
              <w:top w:val="nil"/>
              <w:left w:val="nil"/>
              <w:bottom w:val="nil"/>
              <w:right w:val="nil"/>
            </w:tcBorders>
            <w:vAlign w:val="bottom"/>
          </w:tcPr>
          <w:p w:rsidR="008F428E" w:rsidRPr="00E40C9C" w:rsidRDefault="008F428E" w:rsidP="00496991">
            <w:pPr>
              <w:jc w:val="center"/>
              <w:rPr>
                <w:rFonts w:cs="Times New Roman"/>
                <w:color w:val="000000"/>
              </w:rPr>
            </w:pPr>
            <w:r>
              <w:rPr>
                <w:rFonts w:cs="Times New Roman"/>
                <w:color w:val="000000"/>
              </w:rPr>
              <w:t>41</w:t>
            </w:r>
            <w:r w:rsidRPr="00E40C9C">
              <w:rPr>
                <w:rFonts w:cs="Times New Roman"/>
                <w:color w:val="000000"/>
              </w:rPr>
              <w:t xml:space="preserve"> %</w:t>
            </w:r>
          </w:p>
        </w:tc>
        <w:tc>
          <w:tcPr>
            <w:tcW w:w="1246" w:type="dxa"/>
            <w:tcBorders>
              <w:top w:val="nil"/>
              <w:left w:val="nil"/>
              <w:bottom w:val="nil"/>
              <w:right w:val="nil"/>
            </w:tcBorders>
            <w:vAlign w:val="bottom"/>
          </w:tcPr>
          <w:p w:rsidR="008F428E" w:rsidRPr="00E40C9C" w:rsidRDefault="008F428E" w:rsidP="00496991">
            <w:pPr>
              <w:jc w:val="center"/>
              <w:rPr>
                <w:rFonts w:cs="Times New Roman"/>
                <w:color w:val="000000"/>
              </w:rPr>
            </w:pPr>
            <w:r>
              <w:rPr>
                <w:rFonts w:cs="Times New Roman"/>
                <w:color w:val="000000"/>
              </w:rPr>
              <w:t>41</w:t>
            </w:r>
            <w:r w:rsidRPr="00E40C9C">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Live longer</w:t>
            </w:r>
          </w:p>
        </w:tc>
        <w:tc>
          <w:tcPr>
            <w:tcW w:w="1560" w:type="dxa"/>
            <w:tcBorders>
              <w:top w:val="nil"/>
              <w:left w:val="nil"/>
              <w:bottom w:val="nil"/>
              <w:right w:val="nil"/>
            </w:tcBorders>
            <w:vAlign w:val="bottom"/>
          </w:tcPr>
          <w:p w:rsidR="008F428E" w:rsidRPr="00E40C9C" w:rsidRDefault="008F428E" w:rsidP="00496991">
            <w:pPr>
              <w:jc w:val="center"/>
              <w:rPr>
                <w:rFonts w:cs="Times New Roman"/>
                <w:color w:val="000000"/>
              </w:rPr>
            </w:pPr>
            <w:r w:rsidRPr="00E40C9C">
              <w:rPr>
                <w:rFonts w:cs="Times New Roman"/>
                <w:color w:val="000000"/>
              </w:rPr>
              <w:t>64 %</w:t>
            </w:r>
          </w:p>
        </w:tc>
        <w:tc>
          <w:tcPr>
            <w:tcW w:w="2126" w:type="dxa"/>
            <w:tcBorders>
              <w:top w:val="nil"/>
              <w:left w:val="nil"/>
              <w:bottom w:val="nil"/>
              <w:right w:val="nil"/>
            </w:tcBorders>
            <w:vAlign w:val="bottom"/>
          </w:tcPr>
          <w:p w:rsidR="008F428E" w:rsidRPr="00E40C9C" w:rsidRDefault="008F428E" w:rsidP="00496991">
            <w:pPr>
              <w:jc w:val="center"/>
              <w:rPr>
                <w:rFonts w:cs="Times New Roman"/>
                <w:color w:val="000000"/>
              </w:rPr>
            </w:pPr>
            <w:r w:rsidRPr="00E40C9C">
              <w:rPr>
                <w:rFonts w:cs="Times New Roman"/>
                <w:color w:val="000000"/>
              </w:rPr>
              <w:t>7</w:t>
            </w:r>
            <w:r>
              <w:rPr>
                <w:rFonts w:cs="Times New Roman"/>
                <w:color w:val="000000"/>
              </w:rPr>
              <w:t>2</w:t>
            </w:r>
            <w:r w:rsidRPr="00E40C9C">
              <w:rPr>
                <w:rFonts w:cs="Times New Roman"/>
                <w:color w:val="000000"/>
              </w:rPr>
              <w:t xml:space="preserve"> %</w:t>
            </w:r>
          </w:p>
        </w:tc>
        <w:tc>
          <w:tcPr>
            <w:tcW w:w="1246" w:type="dxa"/>
            <w:tcBorders>
              <w:top w:val="nil"/>
              <w:left w:val="nil"/>
              <w:bottom w:val="nil"/>
              <w:right w:val="nil"/>
            </w:tcBorders>
            <w:vAlign w:val="bottom"/>
          </w:tcPr>
          <w:p w:rsidR="008F428E" w:rsidRPr="00E40C9C" w:rsidRDefault="008F428E" w:rsidP="00496991">
            <w:pPr>
              <w:jc w:val="center"/>
              <w:rPr>
                <w:rFonts w:cs="Times New Roman"/>
                <w:color w:val="000000"/>
              </w:rPr>
            </w:pPr>
            <w:r w:rsidRPr="00E40C9C">
              <w:rPr>
                <w:rFonts w:cs="Times New Roman"/>
                <w:color w:val="000000"/>
              </w:rPr>
              <w:t>6</w:t>
            </w:r>
            <w:r>
              <w:rPr>
                <w:rFonts w:cs="Times New Roman"/>
                <w:color w:val="000000"/>
              </w:rPr>
              <w:t>9</w:t>
            </w:r>
            <w:r w:rsidRPr="00E40C9C">
              <w:rPr>
                <w:rFonts w:cs="Times New Roman"/>
                <w:color w:val="000000"/>
              </w:rPr>
              <w:t xml:space="preserve">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tcPr>
          <w:p w:rsidR="008F428E" w:rsidRDefault="008F428E" w:rsidP="00496991">
            <w:pPr>
              <w:pStyle w:val="ListParagraph"/>
              <w:tabs>
                <w:tab w:val="left" w:pos="284"/>
                <w:tab w:val="left" w:pos="1418"/>
              </w:tabs>
              <w:spacing w:line="360" w:lineRule="auto"/>
              <w:ind w:left="0"/>
              <w:contextualSpacing/>
              <w:jc w:val="both"/>
              <w:rPr>
                <w:rFonts w:cs="Times New Roman"/>
              </w:rPr>
            </w:pPr>
            <w:r>
              <w:rPr>
                <w:rFonts w:cs="Times New Roman"/>
              </w:rPr>
              <w:t>Prevent HIV transmission to other</w:t>
            </w:r>
          </w:p>
        </w:tc>
        <w:tc>
          <w:tcPr>
            <w:tcW w:w="1560" w:type="dxa"/>
            <w:tcBorders>
              <w:top w:val="nil"/>
              <w:left w:val="nil"/>
              <w:bottom w:val="single" w:sz="12" w:space="0" w:color="auto"/>
              <w:right w:val="nil"/>
            </w:tcBorders>
            <w:vAlign w:val="bottom"/>
          </w:tcPr>
          <w:p w:rsidR="008F428E" w:rsidRPr="00E40C9C" w:rsidRDefault="008F428E" w:rsidP="00496991">
            <w:pPr>
              <w:jc w:val="center"/>
              <w:rPr>
                <w:rFonts w:cs="Times New Roman"/>
                <w:color w:val="000000"/>
              </w:rPr>
            </w:pPr>
            <w:r>
              <w:rPr>
                <w:rFonts w:cs="Times New Roman"/>
                <w:color w:val="000000"/>
              </w:rPr>
              <w:t>5</w:t>
            </w:r>
            <w:r w:rsidRPr="00E40C9C">
              <w:rPr>
                <w:rFonts w:cs="Times New Roman"/>
                <w:color w:val="000000"/>
              </w:rPr>
              <w:t xml:space="preserve"> %</w:t>
            </w:r>
          </w:p>
        </w:tc>
        <w:tc>
          <w:tcPr>
            <w:tcW w:w="2126" w:type="dxa"/>
            <w:tcBorders>
              <w:top w:val="nil"/>
              <w:left w:val="nil"/>
              <w:bottom w:val="single" w:sz="12" w:space="0" w:color="auto"/>
              <w:right w:val="nil"/>
            </w:tcBorders>
            <w:vAlign w:val="bottom"/>
          </w:tcPr>
          <w:p w:rsidR="008F428E" w:rsidRPr="00E40C9C" w:rsidRDefault="008F428E" w:rsidP="00496991">
            <w:pPr>
              <w:jc w:val="center"/>
              <w:rPr>
                <w:rFonts w:cs="Times New Roman"/>
                <w:color w:val="000000"/>
              </w:rPr>
            </w:pPr>
            <w:r>
              <w:rPr>
                <w:rFonts w:cs="Times New Roman"/>
                <w:color w:val="000000"/>
              </w:rPr>
              <w:t>4</w:t>
            </w:r>
            <w:r w:rsidRPr="00E40C9C">
              <w:rPr>
                <w:rFonts w:cs="Times New Roman"/>
                <w:color w:val="000000"/>
              </w:rPr>
              <w:t xml:space="preserve"> %</w:t>
            </w:r>
          </w:p>
        </w:tc>
        <w:tc>
          <w:tcPr>
            <w:tcW w:w="1246" w:type="dxa"/>
            <w:tcBorders>
              <w:top w:val="nil"/>
              <w:left w:val="nil"/>
              <w:bottom w:val="single" w:sz="12" w:space="0" w:color="auto"/>
              <w:right w:val="nil"/>
            </w:tcBorders>
            <w:vAlign w:val="bottom"/>
          </w:tcPr>
          <w:p w:rsidR="008F428E" w:rsidRPr="00E40C9C" w:rsidRDefault="008F428E" w:rsidP="00496991">
            <w:pPr>
              <w:jc w:val="center"/>
              <w:rPr>
                <w:rFonts w:cs="Times New Roman"/>
                <w:color w:val="000000"/>
              </w:rPr>
            </w:pPr>
            <w:r>
              <w:rPr>
                <w:rFonts w:cs="Times New Roman"/>
                <w:color w:val="000000"/>
              </w:rPr>
              <w:t>4</w:t>
            </w:r>
            <w:r w:rsidRPr="00E40C9C">
              <w:rPr>
                <w:rFonts w:cs="Times New Roman"/>
                <w:color w:val="000000"/>
              </w:rPr>
              <w:t xml:space="preserve"> %</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3.7. The first advice on health care need</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102723">
        <w:rPr>
          <w:rFonts w:cs="Times New Roman"/>
        </w:rPr>
        <w:t>Based on the fin</w:t>
      </w:r>
      <w:r w:rsidR="00524A29">
        <w:rPr>
          <w:rFonts w:cs="Times New Roman"/>
        </w:rPr>
        <w:t>ding from the survey in table 20</w:t>
      </w:r>
      <w:r w:rsidRPr="00102723">
        <w:rPr>
          <w:rFonts w:cs="Times New Roman"/>
        </w:rPr>
        <w:t xml:space="preserve">, 69% </w:t>
      </w:r>
      <w:r w:rsidR="00524A29">
        <w:rPr>
          <w:rFonts w:cs="Times New Roman"/>
        </w:rPr>
        <w:t xml:space="preserve">of them </w:t>
      </w:r>
      <w:r w:rsidRPr="00102723">
        <w:rPr>
          <w:rFonts w:cs="Times New Roman"/>
        </w:rPr>
        <w:t>said the first person to get advice on health care need was health care provider followed by village educator (12%), MMM (6%), family members (6%) and counselor (4%).</w:t>
      </w:r>
      <w:r>
        <w:rPr>
          <w:rFonts w:cs="Times New Roman"/>
        </w:rPr>
        <w:t xml:space="preserve"> </w:t>
      </w:r>
    </w:p>
    <w:p w:rsidR="008F428E" w:rsidRPr="00C057B5" w:rsidRDefault="008F428E" w:rsidP="008F428E">
      <w:pPr>
        <w:pStyle w:val="ListParagraph"/>
        <w:tabs>
          <w:tab w:val="left" w:pos="284"/>
          <w:tab w:val="left" w:pos="1418"/>
          <w:tab w:val="left" w:pos="1560"/>
        </w:tabs>
        <w:spacing w:line="360" w:lineRule="auto"/>
        <w:ind w:left="0"/>
        <w:contextualSpacing/>
        <w:jc w:val="both"/>
        <w:rPr>
          <w:rFonts w:cs="Times New Roman"/>
          <w:color w:val="C00000"/>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20</w:t>
      </w:r>
      <w:r w:rsidR="00733F88">
        <w:rPr>
          <w:rFonts w:cs="Times New Roman"/>
          <w:b/>
        </w:rPr>
        <w:t>: t</w:t>
      </w:r>
      <w:r w:rsidRPr="00421A5A">
        <w:rPr>
          <w:rFonts w:cs="Times New Roman"/>
          <w:b/>
        </w:rPr>
        <w:t xml:space="preserve">he </w:t>
      </w:r>
      <w:r>
        <w:rPr>
          <w:rFonts w:cs="Times New Roman"/>
          <w:b/>
        </w:rPr>
        <w:t xml:space="preserve">distribution of </w:t>
      </w:r>
      <w:r w:rsidR="00733F88">
        <w:rPr>
          <w:rFonts w:cs="Times New Roman"/>
          <w:b/>
        </w:rPr>
        <w:t>person provide</w:t>
      </w:r>
      <w:r>
        <w:rPr>
          <w:rFonts w:cs="Times New Roman"/>
          <w:b/>
        </w:rPr>
        <w:t xml:space="preserve"> first advice on health care need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F</w:t>
            </w:r>
            <w:r w:rsidR="008F428E">
              <w:rPr>
                <w:rFonts w:cs="Times New Roman"/>
                <w:b/>
              </w:rPr>
              <w:t>irst person to get advice on health care need</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E92194" w:rsidRDefault="008F428E" w:rsidP="00496991">
            <w:pPr>
              <w:rPr>
                <w:rFonts w:cs="Times New Roman"/>
                <w:color w:val="000000"/>
              </w:rPr>
            </w:pPr>
            <w:r w:rsidRPr="00E92194">
              <w:rPr>
                <w:rFonts w:cs="Times New Roman"/>
                <w:color w:val="000000"/>
              </w:rPr>
              <w:t>Family members</w:t>
            </w:r>
          </w:p>
        </w:tc>
        <w:tc>
          <w:tcPr>
            <w:tcW w:w="1560" w:type="dxa"/>
            <w:tcBorders>
              <w:top w:val="single" w:sz="12" w:space="0" w:color="auto"/>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5 %</w:t>
            </w:r>
          </w:p>
        </w:tc>
        <w:tc>
          <w:tcPr>
            <w:tcW w:w="2126" w:type="dxa"/>
            <w:tcBorders>
              <w:top w:val="single" w:sz="12" w:space="0" w:color="auto"/>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6 %</w:t>
            </w:r>
          </w:p>
        </w:tc>
        <w:tc>
          <w:tcPr>
            <w:tcW w:w="1246" w:type="dxa"/>
            <w:tcBorders>
              <w:top w:val="single" w:sz="12" w:space="0" w:color="auto"/>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E92194" w:rsidRDefault="008F428E" w:rsidP="00496991">
            <w:pPr>
              <w:rPr>
                <w:rFonts w:cs="Times New Roman"/>
                <w:color w:val="000000"/>
              </w:rPr>
            </w:pPr>
            <w:r w:rsidRPr="00E92194">
              <w:rPr>
                <w:rFonts w:cs="Times New Roman"/>
                <w:color w:val="000000"/>
              </w:rPr>
              <w:t>Friends</w:t>
            </w:r>
          </w:p>
        </w:tc>
        <w:tc>
          <w:tcPr>
            <w:tcW w:w="1560" w:type="dxa"/>
            <w:tcBorders>
              <w:top w:val="nil"/>
              <w:left w:val="nil"/>
              <w:bottom w:val="nil"/>
              <w:right w:val="nil"/>
            </w:tcBorders>
            <w:vAlign w:val="center"/>
          </w:tcPr>
          <w:p w:rsidR="008F428E" w:rsidRPr="00E92194" w:rsidRDefault="008F428E" w:rsidP="00496991">
            <w:pPr>
              <w:jc w:val="center"/>
              <w:rPr>
                <w:rFonts w:cs="Times New Roman"/>
                <w:color w:val="000000"/>
              </w:rPr>
            </w:pP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1 %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bottom"/>
          </w:tcPr>
          <w:p w:rsidR="008F428E" w:rsidRPr="00E92194" w:rsidRDefault="008F428E" w:rsidP="00496991">
            <w:pPr>
              <w:rPr>
                <w:rFonts w:cs="Times New Roman"/>
                <w:color w:val="000000"/>
              </w:rPr>
            </w:pPr>
            <w:r>
              <w:rPr>
                <w:rFonts w:cs="Times New Roman"/>
                <w:color w:val="000000"/>
              </w:rPr>
              <w:t>Health care provider</w:t>
            </w:r>
          </w:p>
        </w:tc>
        <w:tc>
          <w:tcPr>
            <w:tcW w:w="1560"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68 %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70 %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69 %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bottom"/>
          </w:tcPr>
          <w:p w:rsidR="008F428E" w:rsidRPr="00E92194" w:rsidRDefault="008F428E" w:rsidP="00496991">
            <w:pPr>
              <w:rPr>
                <w:rFonts w:cs="Times New Roman"/>
                <w:color w:val="000000"/>
              </w:rPr>
            </w:pPr>
            <w:r w:rsidRPr="00E92194">
              <w:rPr>
                <w:rFonts w:cs="Times New Roman"/>
                <w:color w:val="000000"/>
              </w:rPr>
              <w:t>Counselor</w:t>
            </w:r>
          </w:p>
        </w:tc>
        <w:tc>
          <w:tcPr>
            <w:tcW w:w="1560"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4 %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4 %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bottom"/>
          </w:tcPr>
          <w:p w:rsidR="008F428E" w:rsidRPr="00E92194" w:rsidRDefault="008F428E" w:rsidP="00496991">
            <w:pPr>
              <w:rPr>
                <w:rFonts w:cs="Times New Roman"/>
                <w:color w:val="000000"/>
              </w:rPr>
            </w:pPr>
            <w:r>
              <w:rPr>
                <w:rFonts w:cs="Times New Roman"/>
                <w:color w:val="000000"/>
              </w:rPr>
              <w:t>Village e</w:t>
            </w:r>
            <w:r w:rsidRPr="00E92194">
              <w:rPr>
                <w:rFonts w:cs="Times New Roman"/>
                <w:color w:val="000000"/>
              </w:rPr>
              <w:t>ducator</w:t>
            </w:r>
          </w:p>
        </w:tc>
        <w:tc>
          <w:tcPr>
            <w:tcW w:w="1560"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16 %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9 %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12 %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nil"/>
              <w:right w:val="nil"/>
            </w:tcBorders>
            <w:vAlign w:val="bottom"/>
          </w:tcPr>
          <w:p w:rsidR="008F428E" w:rsidRPr="00E92194" w:rsidRDefault="008F428E" w:rsidP="00496991">
            <w:pPr>
              <w:rPr>
                <w:rFonts w:cs="Times New Roman"/>
                <w:color w:val="000000"/>
              </w:rPr>
            </w:pPr>
            <w:r w:rsidRPr="00E92194">
              <w:rPr>
                <w:rFonts w:cs="Times New Roman"/>
                <w:color w:val="000000"/>
              </w:rPr>
              <w:t>MMM</w:t>
            </w:r>
          </w:p>
        </w:tc>
        <w:tc>
          <w:tcPr>
            <w:tcW w:w="1560"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3 %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8 %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6 %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827" w:type="dxa"/>
            <w:tcBorders>
              <w:top w:val="nil"/>
              <w:left w:val="nil"/>
              <w:bottom w:val="single" w:sz="12" w:space="0" w:color="auto"/>
              <w:right w:val="nil"/>
            </w:tcBorders>
            <w:vAlign w:val="bottom"/>
          </w:tcPr>
          <w:p w:rsidR="008F428E" w:rsidRPr="00E92194" w:rsidRDefault="008F428E" w:rsidP="00496991">
            <w:pPr>
              <w:rPr>
                <w:rFonts w:cs="Times New Roman"/>
                <w:color w:val="000000"/>
              </w:rPr>
            </w:pPr>
            <w:r w:rsidRPr="00E92194">
              <w:rPr>
                <w:rFonts w:cs="Times New Roman"/>
                <w:color w:val="000000"/>
              </w:rPr>
              <w:t>Other</w:t>
            </w:r>
          </w:p>
        </w:tc>
        <w:tc>
          <w:tcPr>
            <w:tcW w:w="1560" w:type="dxa"/>
            <w:tcBorders>
              <w:top w:val="nil"/>
              <w:left w:val="nil"/>
              <w:bottom w:val="single" w:sz="12" w:space="0" w:color="auto"/>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4 %</w:t>
            </w:r>
          </w:p>
        </w:tc>
        <w:tc>
          <w:tcPr>
            <w:tcW w:w="2126" w:type="dxa"/>
            <w:tcBorders>
              <w:top w:val="nil"/>
              <w:left w:val="nil"/>
              <w:bottom w:val="single" w:sz="12" w:space="0" w:color="auto"/>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3 %</w:t>
            </w:r>
          </w:p>
        </w:tc>
        <w:tc>
          <w:tcPr>
            <w:tcW w:w="1246" w:type="dxa"/>
            <w:tcBorders>
              <w:top w:val="nil"/>
              <w:left w:val="nil"/>
              <w:bottom w:val="single" w:sz="12" w:space="0" w:color="auto"/>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3 %</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tabs>
          <w:tab w:val="left" w:pos="284"/>
          <w:tab w:val="left" w:pos="851"/>
        </w:tabs>
        <w:spacing w:line="360" w:lineRule="auto"/>
        <w:contextualSpacing/>
        <w:jc w:val="both"/>
        <w:rPr>
          <w:rFonts w:cs="Times New Roman"/>
        </w:rPr>
      </w:pPr>
      <w:r>
        <w:rPr>
          <w:rFonts w:cs="Times New Roman"/>
          <w:b/>
        </w:rPr>
        <w:sym w:font="Wingdings 2" w:char="F045"/>
      </w:r>
      <w:r w:rsidRPr="00021BAE">
        <w:rPr>
          <w:rFonts w:cs="Times New Roman"/>
        </w:rPr>
        <w:t xml:space="preserve"> I </w:t>
      </w:r>
      <w:r>
        <w:rPr>
          <w:rFonts w:cs="Times New Roman"/>
        </w:rPr>
        <w:t>were</w:t>
      </w:r>
      <w:r w:rsidRPr="00021BAE">
        <w:rPr>
          <w:rFonts w:cs="Times New Roman"/>
        </w:rPr>
        <w:t xml:space="preserve"> confident with the HCP </w:t>
      </w:r>
      <w:r>
        <w:rPr>
          <w:rFonts w:cs="Times New Roman"/>
        </w:rPr>
        <w:t xml:space="preserve">on giving me advice on health care because they were </w:t>
      </w:r>
      <w:r w:rsidR="00524A29">
        <w:rPr>
          <w:rFonts w:cs="Times New Roman"/>
        </w:rPr>
        <w:t>correctly</w:t>
      </w:r>
      <w:r>
        <w:rPr>
          <w:rFonts w:cs="Times New Roman"/>
        </w:rPr>
        <w:t xml:space="preserve"> trained and they were specialized on health care and treatment</w:t>
      </w:r>
      <w:r w:rsidR="00524A29">
        <w:rPr>
          <w:rFonts w:cs="Times New Roman"/>
        </w:rPr>
        <w:t xml:space="preserve"> but family members and community neighbor were also important</w:t>
      </w:r>
      <w:r>
        <w:rPr>
          <w:rFonts w:cs="Times New Roman"/>
        </w:rPr>
        <w:t>.</w:t>
      </w:r>
    </w:p>
    <w:p w:rsidR="00DC0BBA" w:rsidRDefault="008F428E" w:rsidP="00DC0BBA">
      <w:pPr>
        <w:tabs>
          <w:tab w:val="left" w:pos="284"/>
          <w:tab w:val="left" w:pos="851"/>
        </w:tabs>
        <w:spacing w:line="360" w:lineRule="auto"/>
        <w:contextualSpacing/>
        <w:jc w:val="both"/>
        <w:rPr>
          <w:rFonts w:cs="Times New Roman"/>
        </w:rPr>
      </w:pPr>
      <w:r>
        <w:rPr>
          <w:rFonts w:cs="Times New Roman"/>
        </w:rPr>
        <w:t xml:space="preserve"> </w:t>
      </w:r>
      <w:r w:rsidR="00DC0BBA">
        <w:rPr>
          <w:rFonts w:cs="Times New Roman"/>
        </w:rPr>
        <w:tab/>
      </w:r>
    </w:p>
    <w:p w:rsidR="009D2C97" w:rsidRDefault="009D2C97" w:rsidP="00DC0BBA">
      <w:pPr>
        <w:tabs>
          <w:tab w:val="left" w:pos="284"/>
          <w:tab w:val="left" w:pos="851"/>
        </w:tabs>
        <w:spacing w:line="360" w:lineRule="auto"/>
        <w:contextualSpacing/>
        <w:jc w:val="both"/>
        <w:rPr>
          <w:rFonts w:cs="Times New Roman"/>
        </w:rPr>
      </w:pPr>
    </w:p>
    <w:p w:rsidR="009D2C97" w:rsidRDefault="009D2C97" w:rsidP="00DC0BBA">
      <w:pPr>
        <w:tabs>
          <w:tab w:val="left" w:pos="284"/>
          <w:tab w:val="left" w:pos="851"/>
        </w:tabs>
        <w:spacing w:line="360" w:lineRule="auto"/>
        <w:contextualSpacing/>
        <w:jc w:val="both"/>
        <w:rPr>
          <w:rFonts w:cs="Times New Roman"/>
        </w:rPr>
      </w:pPr>
    </w:p>
    <w:p w:rsidR="008F428E" w:rsidRDefault="00DC0BBA" w:rsidP="00DC0BBA">
      <w:pPr>
        <w:tabs>
          <w:tab w:val="left" w:pos="284"/>
          <w:tab w:val="left" w:pos="851"/>
        </w:tabs>
        <w:spacing w:line="360" w:lineRule="auto"/>
        <w:contextualSpacing/>
        <w:jc w:val="both"/>
        <w:rPr>
          <w:rFonts w:cs="Times New Roman"/>
          <w:b/>
        </w:rPr>
      </w:pPr>
      <w:r>
        <w:rPr>
          <w:rFonts w:cs="Times New Roman"/>
        </w:rPr>
        <w:lastRenderedPageBreak/>
        <w:tab/>
      </w:r>
      <w:r w:rsidR="008F428E">
        <w:rPr>
          <w:rFonts w:cs="Times New Roman"/>
          <w:b/>
        </w:rPr>
        <w:t>3.8. The exercise</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53414F">
        <w:rPr>
          <w:rFonts w:cs="Times New Roman"/>
        </w:rPr>
        <w:t xml:space="preserve">For information on practicing exercise, about half of the respondents (45%) </w:t>
      </w:r>
      <w:r w:rsidR="00524A29">
        <w:rPr>
          <w:rFonts w:cs="Times New Roman"/>
        </w:rPr>
        <w:t>did it</w:t>
      </w:r>
      <w:r w:rsidRPr="0053414F">
        <w:rPr>
          <w:rFonts w:cs="Times New Roman"/>
        </w:rPr>
        <w:t xml:space="preserve"> frequently, 17% practice it sometime, 5% practice it rarely and 33% rarely practiced it.</w:t>
      </w:r>
    </w:p>
    <w:p w:rsidR="008F428E" w:rsidRPr="0053414F" w:rsidRDefault="008F428E" w:rsidP="008F428E">
      <w:pPr>
        <w:pStyle w:val="ListParagraph"/>
        <w:tabs>
          <w:tab w:val="left" w:pos="284"/>
          <w:tab w:val="left" w:pos="1418"/>
          <w:tab w:val="left" w:pos="1560"/>
        </w:tabs>
        <w:spacing w:line="360" w:lineRule="auto"/>
        <w:ind w:left="0"/>
        <w:contextualSpacing/>
        <w:jc w:val="both"/>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21</w:t>
      </w:r>
      <w:r w:rsidR="00DC0BBA">
        <w:rPr>
          <w:rFonts w:cs="Times New Roman"/>
          <w:b/>
        </w:rPr>
        <w:t>: t</w:t>
      </w:r>
      <w:r w:rsidRPr="00421A5A">
        <w:rPr>
          <w:rFonts w:cs="Times New Roman"/>
          <w:b/>
        </w:rPr>
        <w:t xml:space="preserve">he </w:t>
      </w:r>
      <w:r>
        <w:rPr>
          <w:rFonts w:cs="Times New Roman"/>
          <w:b/>
        </w:rPr>
        <w:t>distribution of practicing exercise among respondents by sites</w:t>
      </w:r>
    </w:p>
    <w:tbl>
      <w:tblPr>
        <w:tblStyle w:val="TableGrid"/>
        <w:tblW w:w="0" w:type="auto"/>
        <w:tblLook w:val="04A0"/>
      </w:tblPr>
      <w:tblGrid>
        <w:gridCol w:w="817"/>
        <w:gridCol w:w="4111"/>
        <w:gridCol w:w="1276"/>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4111"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Exercise</w:t>
            </w:r>
          </w:p>
        </w:tc>
        <w:tc>
          <w:tcPr>
            <w:tcW w:w="3402"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4111"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27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Pr="00E92194" w:rsidRDefault="008F428E" w:rsidP="00496991">
            <w:pPr>
              <w:pStyle w:val="ListParagraph"/>
              <w:tabs>
                <w:tab w:val="left" w:pos="284"/>
                <w:tab w:val="left" w:pos="1418"/>
              </w:tabs>
              <w:spacing w:line="360" w:lineRule="auto"/>
              <w:ind w:left="0"/>
              <w:contextualSpacing/>
              <w:jc w:val="center"/>
              <w:rPr>
                <w:rFonts w:cs="Times New Roman"/>
              </w:rPr>
            </w:pPr>
            <w:r w:rsidRPr="00E92194">
              <w:rPr>
                <w:rFonts w:cs="Times New Roman"/>
              </w:rPr>
              <w:t>01</w:t>
            </w:r>
          </w:p>
        </w:tc>
        <w:tc>
          <w:tcPr>
            <w:tcW w:w="4111" w:type="dxa"/>
            <w:tcBorders>
              <w:top w:val="single" w:sz="12" w:space="0" w:color="auto"/>
              <w:left w:val="nil"/>
              <w:bottom w:val="nil"/>
              <w:right w:val="nil"/>
            </w:tcBorders>
            <w:vAlign w:val="bottom"/>
          </w:tcPr>
          <w:p w:rsidR="008F428E" w:rsidRPr="00E92194" w:rsidRDefault="008F428E" w:rsidP="00496991">
            <w:pPr>
              <w:rPr>
                <w:rFonts w:cs="Times New Roman"/>
                <w:color w:val="000000"/>
              </w:rPr>
            </w:pPr>
            <w:r>
              <w:rPr>
                <w:rFonts w:cs="Times New Roman"/>
                <w:color w:val="000000"/>
              </w:rPr>
              <w:t>Frequently (everyday or 4-5times/week)</w:t>
            </w:r>
          </w:p>
        </w:tc>
        <w:tc>
          <w:tcPr>
            <w:tcW w:w="1276" w:type="dxa"/>
            <w:tcBorders>
              <w:top w:val="single" w:sz="12" w:space="0" w:color="auto"/>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49 %</w:t>
            </w:r>
          </w:p>
        </w:tc>
        <w:tc>
          <w:tcPr>
            <w:tcW w:w="2126" w:type="dxa"/>
            <w:tcBorders>
              <w:top w:val="single" w:sz="12" w:space="0" w:color="auto"/>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42 %</w:t>
            </w:r>
          </w:p>
        </w:tc>
        <w:tc>
          <w:tcPr>
            <w:tcW w:w="1246" w:type="dxa"/>
            <w:tcBorders>
              <w:top w:val="single" w:sz="12" w:space="0" w:color="auto"/>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45 %</w:t>
            </w:r>
          </w:p>
        </w:tc>
      </w:tr>
      <w:tr w:rsidR="008F428E" w:rsidTr="00496991">
        <w:tc>
          <w:tcPr>
            <w:tcW w:w="817" w:type="dxa"/>
            <w:tcBorders>
              <w:top w:val="nil"/>
              <w:left w:val="nil"/>
              <w:bottom w:val="nil"/>
              <w:right w:val="nil"/>
            </w:tcBorders>
            <w:vAlign w:val="center"/>
          </w:tcPr>
          <w:p w:rsidR="008F428E" w:rsidRPr="00E92194" w:rsidRDefault="008F428E" w:rsidP="00496991">
            <w:pPr>
              <w:pStyle w:val="ListParagraph"/>
              <w:tabs>
                <w:tab w:val="left" w:pos="284"/>
                <w:tab w:val="left" w:pos="1418"/>
              </w:tabs>
              <w:spacing w:line="360" w:lineRule="auto"/>
              <w:ind w:left="0"/>
              <w:contextualSpacing/>
              <w:jc w:val="center"/>
              <w:rPr>
                <w:rFonts w:cs="Times New Roman"/>
              </w:rPr>
            </w:pPr>
            <w:r w:rsidRPr="00E92194">
              <w:rPr>
                <w:rFonts w:cs="Times New Roman"/>
              </w:rPr>
              <w:t>02</w:t>
            </w:r>
          </w:p>
        </w:tc>
        <w:tc>
          <w:tcPr>
            <w:tcW w:w="4111" w:type="dxa"/>
            <w:tcBorders>
              <w:top w:val="nil"/>
              <w:left w:val="nil"/>
              <w:bottom w:val="nil"/>
              <w:right w:val="nil"/>
            </w:tcBorders>
            <w:vAlign w:val="bottom"/>
          </w:tcPr>
          <w:p w:rsidR="008F428E" w:rsidRPr="00E92194" w:rsidRDefault="008F428E" w:rsidP="00496991">
            <w:pPr>
              <w:rPr>
                <w:rFonts w:cs="Times New Roman"/>
                <w:color w:val="000000"/>
              </w:rPr>
            </w:pPr>
            <w:r w:rsidRPr="00E92194">
              <w:rPr>
                <w:rFonts w:cs="Times New Roman"/>
                <w:color w:val="000000"/>
              </w:rPr>
              <w:t>Sometime</w:t>
            </w:r>
            <w:r>
              <w:rPr>
                <w:rFonts w:cs="Times New Roman"/>
                <w:color w:val="000000"/>
              </w:rPr>
              <w:t xml:space="preserve"> (2-3 times/week)</w:t>
            </w:r>
          </w:p>
        </w:tc>
        <w:tc>
          <w:tcPr>
            <w:tcW w:w="127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14 %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20 %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17 %</w:t>
            </w:r>
          </w:p>
        </w:tc>
      </w:tr>
      <w:tr w:rsidR="008F428E" w:rsidTr="00496991">
        <w:tc>
          <w:tcPr>
            <w:tcW w:w="817" w:type="dxa"/>
            <w:tcBorders>
              <w:top w:val="nil"/>
              <w:left w:val="nil"/>
              <w:bottom w:val="nil"/>
              <w:right w:val="nil"/>
            </w:tcBorders>
            <w:vAlign w:val="center"/>
          </w:tcPr>
          <w:p w:rsidR="008F428E" w:rsidRPr="00E92194" w:rsidRDefault="008F428E" w:rsidP="00496991">
            <w:pPr>
              <w:pStyle w:val="ListParagraph"/>
              <w:tabs>
                <w:tab w:val="left" w:pos="284"/>
                <w:tab w:val="left" w:pos="1418"/>
              </w:tabs>
              <w:spacing w:line="360" w:lineRule="auto"/>
              <w:ind w:left="0"/>
              <w:contextualSpacing/>
              <w:jc w:val="center"/>
              <w:rPr>
                <w:rFonts w:cs="Times New Roman"/>
              </w:rPr>
            </w:pPr>
            <w:r w:rsidRPr="00E92194">
              <w:rPr>
                <w:rFonts w:cs="Times New Roman"/>
              </w:rPr>
              <w:t>03</w:t>
            </w:r>
          </w:p>
        </w:tc>
        <w:tc>
          <w:tcPr>
            <w:tcW w:w="4111" w:type="dxa"/>
            <w:tcBorders>
              <w:top w:val="nil"/>
              <w:left w:val="nil"/>
              <w:bottom w:val="nil"/>
              <w:right w:val="nil"/>
            </w:tcBorders>
            <w:vAlign w:val="bottom"/>
          </w:tcPr>
          <w:p w:rsidR="008F428E" w:rsidRPr="00E92194" w:rsidRDefault="008F428E" w:rsidP="00496991">
            <w:pPr>
              <w:rPr>
                <w:rFonts w:cs="Times New Roman"/>
                <w:color w:val="000000"/>
              </w:rPr>
            </w:pPr>
            <w:r w:rsidRPr="00E92194">
              <w:rPr>
                <w:rFonts w:cs="Times New Roman"/>
                <w:color w:val="000000"/>
              </w:rPr>
              <w:t>Rarely</w:t>
            </w:r>
            <w:r>
              <w:rPr>
                <w:rFonts w:cs="Times New Roman"/>
                <w:color w:val="000000"/>
              </w:rPr>
              <w:t xml:space="preserve"> (1time/week)</w:t>
            </w:r>
          </w:p>
        </w:tc>
        <w:tc>
          <w:tcPr>
            <w:tcW w:w="127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7 %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2 %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Pr>
                <w:rFonts w:cs="Times New Roman"/>
                <w:color w:val="000000"/>
              </w:rPr>
              <w:t>5</w:t>
            </w:r>
            <w:r w:rsidRPr="00E92194">
              <w:rPr>
                <w:rFonts w:cs="Times New Roman"/>
                <w:color w:val="000000"/>
              </w:rPr>
              <w:t xml:space="preserve"> %</w:t>
            </w:r>
          </w:p>
        </w:tc>
      </w:tr>
      <w:tr w:rsidR="008F428E" w:rsidTr="00496991">
        <w:tc>
          <w:tcPr>
            <w:tcW w:w="817" w:type="dxa"/>
            <w:tcBorders>
              <w:top w:val="nil"/>
              <w:left w:val="nil"/>
              <w:bottom w:val="single" w:sz="12" w:space="0" w:color="auto"/>
              <w:right w:val="nil"/>
            </w:tcBorders>
            <w:vAlign w:val="center"/>
          </w:tcPr>
          <w:p w:rsidR="008F428E" w:rsidRPr="00E92194" w:rsidRDefault="008F428E" w:rsidP="00496991">
            <w:pPr>
              <w:pStyle w:val="ListParagraph"/>
              <w:tabs>
                <w:tab w:val="left" w:pos="284"/>
                <w:tab w:val="left" w:pos="1418"/>
              </w:tabs>
              <w:spacing w:line="360" w:lineRule="auto"/>
              <w:ind w:left="0"/>
              <w:contextualSpacing/>
              <w:jc w:val="center"/>
              <w:rPr>
                <w:rFonts w:cs="Times New Roman"/>
              </w:rPr>
            </w:pPr>
            <w:r w:rsidRPr="00E92194">
              <w:rPr>
                <w:rFonts w:cs="Times New Roman"/>
              </w:rPr>
              <w:t>04</w:t>
            </w:r>
          </w:p>
        </w:tc>
        <w:tc>
          <w:tcPr>
            <w:tcW w:w="4111" w:type="dxa"/>
            <w:tcBorders>
              <w:top w:val="nil"/>
              <w:left w:val="nil"/>
              <w:bottom w:val="single" w:sz="12" w:space="0" w:color="auto"/>
              <w:right w:val="nil"/>
            </w:tcBorders>
            <w:vAlign w:val="bottom"/>
          </w:tcPr>
          <w:p w:rsidR="008F428E" w:rsidRPr="00E92194" w:rsidRDefault="008F428E" w:rsidP="00496991">
            <w:pPr>
              <w:rPr>
                <w:rFonts w:cs="Times New Roman"/>
                <w:color w:val="000000"/>
              </w:rPr>
            </w:pPr>
            <w:r w:rsidRPr="00E92194">
              <w:rPr>
                <w:rFonts w:cs="Times New Roman"/>
                <w:color w:val="000000"/>
              </w:rPr>
              <w:t>Never</w:t>
            </w:r>
          </w:p>
        </w:tc>
        <w:tc>
          <w:tcPr>
            <w:tcW w:w="1276" w:type="dxa"/>
            <w:tcBorders>
              <w:top w:val="nil"/>
              <w:left w:val="nil"/>
              <w:bottom w:val="single" w:sz="12" w:space="0" w:color="auto"/>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30 %</w:t>
            </w:r>
          </w:p>
        </w:tc>
        <w:tc>
          <w:tcPr>
            <w:tcW w:w="2126" w:type="dxa"/>
            <w:tcBorders>
              <w:top w:val="nil"/>
              <w:left w:val="nil"/>
              <w:bottom w:val="single" w:sz="12" w:space="0" w:color="auto"/>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36 %</w:t>
            </w:r>
          </w:p>
        </w:tc>
        <w:tc>
          <w:tcPr>
            <w:tcW w:w="1246" w:type="dxa"/>
            <w:tcBorders>
              <w:top w:val="nil"/>
              <w:left w:val="nil"/>
              <w:bottom w:val="single" w:sz="12" w:space="0" w:color="auto"/>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33 %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Pr="00E92194" w:rsidRDefault="008F428E" w:rsidP="00496991">
            <w:pPr>
              <w:pStyle w:val="ListParagraph"/>
              <w:tabs>
                <w:tab w:val="left" w:pos="284"/>
                <w:tab w:val="left" w:pos="1418"/>
              </w:tabs>
              <w:spacing w:line="360" w:lineRule="auto"/>
              <w:ind w:left="0"/>
              <w:contextualSpacing/>
              <w:jc w:val="right"/>
              <w:rPr>
                <w:rFonts w:cs="Times New Roman"/>
              </w:rPr>
            </w:pPr>
          </w:p>
        </w:tc>
        <w:tc>
          <w:tcPr>
            <w:tcW w:w="4111" w:type="dxa"/>
            <w:tcBorders>
              <w:top w:val="single" w:sz="12" w:space="0" w:color="auto"/>
              <w:left w:val="nil"/>
              <w:bottom w:val="single" w:sz="12" w:space="0" w:color="auto"/>
              <w:right w:val="nil"/>
            </w:tcBorders>
            <w:shd w:val="clear" w:color="auto" w:fill="FF66FF"/>
            <w:vAlign w:val="center"/>
          </w:tcPr>
          <w:p w:rsidR="008F428E" w:rsidRPr="00E92194" w:rsidRDefault="008F428E" w:rsidP="00496991">
            <w:pPr>
              <w:jc w:val="right"/>
              <w:rPr>
                <w:rFonts w:cs="Times New Roman"/>
                <w:color w:val="000000"/>
              </w:rPr>
            </w:pPr>
            <w:r>
              <w:rPr>
                <w:rFonts w:cs="Times New Roman"/>
                <w:color w:val="000000"/>
              </w:rPr>
              <w:t>Total</w:t>
            </w:r>
          </w:p>
        </w:tc>
        <w:tc>
          <w:tcPr>
            <w:tcW w:w="1276" w:type="dxa"/>
            <w:tcBorders>
              <w:top w:val="single" w:sz="12" w:space="0" w:color="auto"/>
              <w:left w:val="nil"/>
              <w:bottom w:val="single" w:sz="12" w:space="0" w:color="auto"/>
              <w:right w:val="nil"/>
            </w:tcBorders>
            <w:shd w:val="clear" w:color="auto" w:fill="FF66FF"/>
            <w:vAlign w:val="center"/>
          </w:tcPr>
          <w:p w:rsidR="008F428E" w:rsidRPr="00E92194"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E92194"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E92194"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3.9. The ART reminder</w:t>
      </w:r>
    </w:p>
    <w:p w:rsidR="00733F88"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487704">
        <w:rPr>
          <w:rFonts w:cs="Times New Roman"/>
        </w:rPr>
        <w:t xml:space="preserve">When asking about the person who plays a role as ART reminder to ensure ART adherence and compliance, majority of them (68%) trust themselves as the best ART reminders, followed by </w:t>
      </w:r>
      <w:r>
        <w:rPr>
          <w:rFonts w:cs="Times New Roman"/>
        </w:rPr>
        <w:t xml:space="preserve">family members beside spouse (53%), </w:t>
      </w:r>
      <w:r w:rsidRPr="00487704">
        <w:rPr>
          <w:rFonts w:cs="Times New Roman"/>
        </w:rPr>
        <w:t xml:space="preserve">spouse (40%), </w:t>
      </w:r>
      <w:r>
        <w:rPr>
          <w:rFonts w:cs="Times New Roman"/>
        </w:rPr>
        <w:t>alarm clock or radio or TV (9</w:t>
      </w:r>
      <w:r w:rsidRPr="00487704">
        <w:rPr>
          <w:rFonts w:cs="Times New Roman"/>
        </w:rPr>
        <w:t xml:space="preserve">%) and </w:t>
      </w:r>
      <w:r>
        <w:rPr>
          <w:rFonts w:cs="Times New Roman"/>
        </w:rPr>
        <w:t>other</w:t>
      </w:r>
      <w:r w:rsidRPr="00487704">
        <w:rPr>
          <w:rFonts w:cs="Times New Roman"/>
        </w:rPr>
        <w:t xml:space="preserve"> (</w:t>
      </w:r>
      <w:r>
        <w:rPr>
          <w:rFonts w:cs="Times New Roman"/>
        </w:rPr>
        <w:t>6</w:t>
      </w:r>
      <w:r w:rsidRPr="00487704">
        <w:rPr>
          <w:rFonts w:cs="Times New Roman"/>
        </w:rPr>
        <w:t xml:space="preserve">%). </w:t>
      </w:r>
    </w:p>
    <w:p w:rsidR="00733F88" w:rsidRDefault="00733F88" w:rsidP="00733F88">
      <w:pPr>
        <w:pStyle w:val="ListParagraph"/>
        <w:tabs>
          <w:tab w:val="left" w:pos="284"/>
          <w:tab w:val="left" w:pos="1418"/>
          <w:tab w:val="left" w:pos="1560"/>
        </w:tabs>
        <w:spacing w:line="360" w:lineRule="auto"/>
        <w:ind w:left="0"/>
        <w:contextualSpacing/>
        <w:jc w:val="both"/>
        <w:rPr>
          <w:rFonts w:cs="Times New Roman"/>
        </w:rPr>
      </w:pPr>
    </w:p>
    <w:p w:rsidR="00524A29" w:rsidRDefault="00733F88" w:rsidP="00733F88">
      <w:pPr>
        <w:pStyle w:val="ListParagraph"/>
        <w:tabs>
          <w:tab w:val="left" w:pos="284"/>
          <w:tab w:val="left" w:pos="1418"/>
          <w:tab w:val="left" w:pos="1560"/>
        </w:tabs>
        <w:spacing w:line="360" w:lineRule="auto"/>
        <w:ind w:left="0"/>
        <w:contextualSpacing/>
        <w:jc w:val="both"/>
        <w:rPr>
          <w:rFonts w:cs="Times New Roman"/>
          <w:color w:val="000000" w:themeColor="text1"/>
        </w:rPr>
      </w:pPr>
      <w:r>
        <w:rPr>
          <w:rFonts w:cs="Times New Roman"/>
        </w:rPr>
        <w:sym w:font="Wingdings 2" w:char="F045"/>
      </w:r>
      <w:r>
        <w:rPr>
          <w:rFonts w:cs="Times New Roman"/>
        </w:rPr>
        <w:t xml:space="preserve"> I always trust</w:t>
      </w:r>
      <w:r w:rsidR="00524A29">
        <w:rPr>
          <w:rFonts w:cs="Times New Roman"/>
        </w:rPr>
        <w:t>ed</w:t>
      </w:r>
      <w:r>
        <w:rPr>
          <w:rFonts w:cs="Times New Roman"/>
        </w:rPr>
        <w:t xml:space="preserve"> myself in </w:t>
      </w:r>
      <w:r w:rsidRPr="000B4C10">
        <w:rPr>
          <w:rFonts w:cs="Times New Roman"/>
          <w:color w:val="000000" w:themeColor="text1"/>
        </w:rPr>
        <w:t>ART compliance and adherence and I used some means to keep me reminded such as alarm clock and my family members.</w:t>
      </w:r>
    </w:p>
    <w:p w:rsidR="00733F88" w:rsidRDefault="00733F88" w:rsidP="00733F88">
      <w:pPr>
        <w:pStyle w:val="ListParagraph"/>
        <w:tabs>
          <w:tab w:val="left" w:pos="284"/>
          <w:tab w:val="left" w:pos="1418"/>
          <w:tab w:val="left" w:pos="1560"/>
        </w:tabs>
        <w:spacing w:line="360" w:lineRule="auto"/>
        <w:ind w:left="0"/>
        <w:contextualSpacing/>
        <w:jc w:val="both"/>
        <w:rPr>
          <w:rFonts w:cs="Times New Roman"/>
          <w:color w:val="000000" w:themeColor="text1"/>
        </w:rPr>
      </w:pPr>
      <w:r w:rsidRPr="000B4C10">
        <w:rPr>
          <w:rFonts w:cs="Times New Roman"/>
          <w:color w:val="000000" w:themeColor="text1"/>
        </w:rPr>
        <w:t xml:space="preserve"> </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2</w:t>
      </w:r>
      <w:r w:rsidR="006243FD">
        <w:rPr>
          <w:rFonts w:cs="Times New Roman"/>
          <w:b/>
        </w:rPr>
        <w:t>2</w:t>
      </w:r>
      <w:r w:rsidR="00DC0BBA">
        <w:rPr>
          <w:rFonts w:cs="Times New Roman"/>
          <w:b/>
        </w:rPr>
        <w:t>: t</w:t>
      </w:r>
      <w:r w:rsidRPr="00421A5A">
        <w:rPr>
          <w:rFonts w:cs="Times New Roman"/>
          <w:b/>
        </w:rPr>
        <w:t xml:space="preserve">he </w:t>
      </w:r>
      <w:r>
        <w:rPr>
          <w:rFonts w:cs="Times New Roman"/>
          <w:b/>
        </w:rPr>
        <w:t>distribution of ART reminder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b/>
              </w:rPr>
              <w:t>ART reminder</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E92194" w:rsidRDefault="008F428E" w:rsidP="00496991">
            <w:pPr>
              <w:rPr>
                <w:rFonts w:cs="Times New Roman"/>
                <w:color w:val="000000"/>
              </w:rPr>
            </w:pPr>
            <w:r>
              <w:rPr>
                <w:rFonts w:cs="Times New Roman"/>
                <w:color w:val="000000"/>
              </w:rPr>
              <w:t>Spouse</w:t>
            </w:r>
          </w:p>
        </w:tc>
        <w:tc>
          <w:tcPr>
            <w:tcW w:w="1560" w:type="dxa"/>
            <w:tcBorders>
              <w:top w:val="single" w:sz="12" w:space="0" w:color="auto"/>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45 %</w:t>
            </w:r>
          </w:p>
        </w:tc>
        <w:tc>
          <w:tcPr>
            <w:tcW w:w="2126" w:type="dxa"/>
            <w:tcBorders>
              <w:top w:val="single" w:sz="12" w:space="0" w:color="auto"/>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37 %</w:t>
            </w:r>
          </w:p>
        </w:tc>
        <w:tc>
          <w:tcPr>
            <w:tcW w:w="1246" w:type="dxa"/>
            <w:tcBorders>
              <w:top w:val="single" w:sz="12" w:space="0" w:color="auto"/>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40 %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E92194" w:rsidRDefault="008F428E" w:rsidP="00496991">
            <w:pPr>
              <w:rPr>
                <w:rFonts w:cs="Times New Roman"/>
                <w:color w:val="000000"/>
              </w:rPr>
            </w:pPr>
            <w:r>
              <w:rPr>
                <w:rFonts w:cs="Times New Roman"/>
                <w:color w:val="000000"/>
              </w:rPr>
              <w:t>Family members</w:t>
            </w:r>
          </w:p>
        </w:tc>
        <w:tc>
          <w:tcPr>
            <w:tcW w:w="1560" w:type="dxa"/>
            <w:tcBorders>
              <w:top w:val="nil"/>
              <w:left w:val="nil"/>
              <w:bottom w:val="nil"/>
              <w:right w:val="nil"/>
            </w:tcBorders>
            <w:vAlign w:val="center"/>
          </w:tcPr>
          <w:p w:rsidR="008F428E" w:rsidRPr="00E92194" w:rsidRDefault="008F428E" w:rsidP="00496991">
            <w:pPr>
              <w:jc w:val="center"/>
              <w:rPr>
                <w:rFonts w:cs="Times New Roman"/>
                <w:color w:val="000000"/>
              </w:rPr>
            </w:pPr>
            <w:r>
              <w:rPr>
                <w:rFonts w:cs="Times New Roman"/>
                <w:color w:val="000000"/>
              </w:rPr>
              <w:t>54</w:t>
            </w:r>
            <w:r w:rsidRPr="00E92194">
              <w:rPr>
                <w:rFonts w:cs="Times New Roman"/>
                <w:color w:val="000000"/>
              </w:rPr>
              <w:t xml:space="preserve">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Pr>
                <w:rFonts w:cs="Times New Roman"/>
                <w:color w:val="000000"/>
              </w:rPr>
              <w:t>53</w:t>
            </w:r>
            <w:r w:rsidRPr="00E92194">
              <w:rPr>
                <w:rFonts w:cs="Times New Roman"/>
                <w:color w:val="000000"/>
              </w:rPr>
              <w:t xml:space="preserve">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Pr>
                <w:rFonts w:cs="Times New Roman"/>
                <w:color w:val="000000"/>
              </w:rPr>
              <w:t>53</w:t>
            </w:r>
            <w:r w:rsidRPr="00E92194">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bottom"/>
          </w:tcPr>
          <w:p w:rsidR="008F428E" w:rsidRPr="00E92194" w:rsidRDefault="008F428E" w:rsidP="00496991">
            <w:pPr>
              <w:rPr>
                <w:rFonts w:cs="Times New Roman"/>
                <w:color w:val="000000"/>
              </w:rPr>
            </w:pPr>
            <w:r>
              <w:rPr>
                <w:rFonts w:cs="Times New Roman"/>
                <w:color w:val="000000"/>
              </w:rPr>
              <w:t>Alarm clock</w:t>
            </w:r>
          </w:p>
        </w:tc>
        <w:tc>
          <w:tcPr>
            <w:tcW w:w="1560"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32 %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Pr>
                <w:rFonts w:cs="Times New Roman"/>
                <w:color w:val="000000"/>
              </w:rPr>
              <w:t>21</w:t>
            </w:r>
            <w:r w:rsidRPr="00E92194">
              <w:rPr>
                <w:rFonts w:cs="Times New Roman"/>
                <w:color w:val="000000"/>
              </w:rPr>
              <w:t xml:space="preserve">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Pr>
                <w:rFonts w:cs="Times New Roman"/>
                <w:color w:val="000000"/>
              </w:rPr>
              <w:t>26</w:t>
            </w:r>
            <w:r w:rsidRPr="00E92194">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bottom"/>
          </w:tcPr>
          <w:p w:rsidR="008F428E" w:rsidRPr="00E92194" w:rsidRDefault="008F428E" w:rsidP="00496991">
            <w:pPr>
              <w:rPr>
                <w:rFonts w:cs="Times New Roman"/>
                <w:color w:val="000000"/>
              </w:rPr>
            </w:pPr>
            <w:r>
              <w:rPr>
                <w:rFonts w:cs="Times New Roman"/>
                <w:color w:val="000000"/>
              </w:rPr>
              <w:t>By myself</w:t>
            </w:r>
          </w:p>
        </w:tc>
        <w:tc>
          <w:tcPr>
            <w:tcW w:w="1560"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54 %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79 %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68 %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bottom"/>
          </w:tcPr>
          <w:p w:rsidR="008F428E" w:rsidRPr="00E92194" w:rsidRDefault="008F428E" w:rsidP="00496991">
            <w:pPr>
              <w:rPr>
                <w:rFonts w:cs="Times New Roman"/>
                <w:color w:val="000000"/>
              </w:rPr>
            </w:pPr>
            <w:r>
              <w:rPr>
                <w:rFonts w:cs="Times New Roman"/>
                <w:color w:val="000000"/>
              </w:rPr>
              <w:t>Home care team</w:t>
            </w:r>
          </w:p>
        </w:tc>
        <w:tc>
          <w:tcPr>
            <w:tcW w:w="1560"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1 %</w:t>
            </w:r>
          </w:p>
        </w:tc>
        <w:tc>
          <w:tcPr>
            <w:tcW w:w="212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1 %</w:t>
            </w:r>
          </w:p>
        </w:tc>
        <w:tc>
          <w:tcPr>
            <w:tcW w:w="1246" w:type="dxa"/>
            <w:tcBorders>
              <w:top w:val="nil"/>
              <w:left w:val="nil"/>
              <w:bottom w:val="nil"/>
              <w:right w:val="nil"/>
            </w:tcBorders>
            <w:vAlign w:val="center"/>
          </w:tcPr>
          <w:p w:rsidR="008F428E" w:rsidRPr="00E92194" w:rsidRDefault="008F428E" w:rsidP="00496991">
            <w:pPr>
              <w:jc w:val="center"/>
              <w:rPr>
                <w:rFonts w:cs="Times New Roman"/>
                <w:color w:val="000000"/>
              </w:rPr>
            </w:pPr>
            <w:r w:rsidRPr="00E92194">
              <w:rPr>
                <w:rFonts w:cs="Times New Roman"/>
                <w:color w:val="000000"/>
              </w:rPr>
              <w:t>1 %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single" w:sz="12" w:space="0" w:color="auto"/>
              <w:right w:val="nil"/>
            </w:tcBorders>
            <w:vAlign w:val="bottom"/>
          </w:tcPr>
          <w:p w:rsidR="008F428E" w:rsidRPr="00E92194" w:rsidRDefault="008F428E" w:rsidP="00496991">
            <w:pPr>
              <w:rPr>
                <w:rFonts w:cs="Times New Roman"/>
                <w:color w:val="000000"/>
              </w:rPr>
            </w:pPr>
            <w:r w:rsidRPr="00E92194">
              <w:rPr>
                <w:rFonts w:cs="Times New Roman"/>
                <w:color w:val="000000"/>
              </w:rPr>
              <w:t>Other</w:t>
            </w:r>
          </w:p>
        </w:tc>
        <w:tc>
          <w:tcPr>
            <w:tcW w:w="1560" w:type="dxa"/>
            <w:tcBorders>
              <w:top w:val="nil"/>
              <w:left w:val="nil"/>
              <w:bottom w:val="single" w:sz="12" w:space="0" w:color="auto"/>
              <w:right w:val="nil"/>
            </w:tcBorders>
            <w:vAlign w:val="center"/>
          </w:tcPr>
          <w:p w:rsidR="008F428E" w:rsidRPr="00E92194" w:rsidRDefault="008F428E" w:rsidP="00496991">
            <w:pPr>
              <w:jc w:val="center"/>
              <w:rPr>
                <w:rFonts w:cs="Times New Roman"/>
                <w:color w:val="000000"/>
              </w:rPr>
            </w:pPr>
            <w:r>
              <w:rPr>
                <w:rFonts w:cs="Times New Roman"/>
                <w:color w:val="000000"/>
              </w:rPr>
              <w:t>6</w:t>
            </w:r>
            <w:r w:rsidRPr="00E92194">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E92194" w:rsidRDefault="008F428E" w:rsidP="00496991">
            <w:pPr>
              <w:jc w:val="center"/>
              <w:rPr>
                <w:rFonts w:cs="Times New Roman"/>
                <w:color w:val="000000"/>
              </w:rPr>
            </w:pPr>
            <w:r>
              <w:rPr>
                <w:rFonts w:cs="Times New Roman"/>
                <w:color w:val="000000"/>
              </w:rPr>
              <w:t>6</w:t>
            </w:r>
            <w:r w:rsidRPr="00E92194">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E92194" w:rsidRDefault="008F428E" w:rsidP="00496991">
            <w:pPr>
              <w:jc w:val="center"/>
              <w:rPr>
                <w:rFonts w:cs="Times New Roman"/>
                <w:color w:val="000000"/>
              </w:rPr>
            </w:pPr>
            <w:r>
              <w:rPr>
                <w:rFonts w:cs="Times New Roman"/>
                <w:color w:val="000000"/>
              </w:rPr>
              <w:t>6</w:t>
            </w:r>
            <w:r w:rsidRPr="00E92194">
              <w:rPr>
                <w:rFonts w:cs="Times New Roman"/>
                <w:color w:val="000000"/>
              </w:rPr>
              <w:t xml:space="preserve"> %</w:t>
            </w:r>
          </w:p>
        </w:tc>
      </w:tr>
    </w:tbl>
    <w:p w:rsidR="00524A29" w:rsidRDefault="00524A29"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lastRenderedPageBreak/>
        <w:t>3.10. The home practice for self-health care</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4F2896">
        <w:rPr>
          <w:rFonts w:cs="Times New Roman"/>
        </w:rPr>
        <w:t>Further in-depth on the practice of self-health care</w:t>
      </w:r>
      <w:r>
        <w:rPr>
          <w:rFonts w:cs="Times New Roman"/>
        </w:rPr>
        <w:t>, the survey found approximately the same proportion distributed across some key activities such as taking care of body hygiene (64%), taking regular medicine (55%), taking enough rest (53%), practicing exercise (41%), avoiding harmful food and drink (25%), eating hygiene and nutrient food (17%) and do</w:t>
      </w:r>
      <w:r w:rsidR="00524A29">
        <w:rPr>
          <w:rFonts w:cs="Times New Roman"/>
        </w:rPr>
        <w:t>ing</w:t>
      </w:r>
      <w:r>
        <w:rPr>
          <w:rFonts w:cs="Times New Roman"/>
        </w:rPr>
        <w:t xml:space="preserve"> home work (9%).</w:t>
      </w:r>
    </w:p>
    <w:p w:rsidR="008F428E" w:rsidRDefault="008F428E" w:rsidP="008F428E">
      <w:pPr>
        <w:pStyle w:val="ListParagraph"/>
        <w:tabs>
          <w:tab w:val="left" w:pos="284"/>
          <w:tab w:val="left" w:pos="1418"/>
          <w:tab w:val="left" w:pos="1560"/>
        </w:tabs>
        <w:spacing w:line="360" w:lineRule="auto"/>
        <w:ind w:left="0"/>
        <w:contextualSpacing/>
        <w:rPr>
          <w:rFonts w:cs="Times New Roman"/>
        </w:rPr>
      </w:pPr>
    </w:p>
    <w:p w:rsidR="008F428E" w:rsidRDefault="008F428E" w:rsidP="008F428E">
      <w:pPr>
        <w:pStyle w:val="ListParagraph"/>
        <w:tabs>
          <w:tab w:val="left" w:pos="284"/>
          <w:tab w:val="left" w:pos="1418"/>
          <w:tab w:val="left" w:pos="1560"/>
        </w:tabs>
        <w:spacing w:line="360" w:lineRule="auto"/>
        <w:ind w:left="0"/>
        <w:contextualSpacing/>
        <w:rPr>
          <w:rFonts w:cs="Times New Roman"/>
        </w:rPr>
      </w:pPr>
      <w:r>
        <w:rPr>
          <w:rFonts w:cs="Times New Roman"/>
        </w:rPr>
        <w:sym w:font="Wingdings 2" w:char="F045"/>
      </w:r>
      <w:r>
        <w:rPr>
          <w:rFonts w:cs="Times New Roman"/>
        </w:rPr>
        <w:t xml:space="preserve"> Since I were under ARV treatment, I quit all my bad practice behavior such as tobacco, alcohol etc. Importantly, I noticed that my health got a lot of improvement.</w:t>
      </w:r>
    </w:p>
    <w:p w:rsidR="008F428E" w:rsidRPr="004F2896" w:rsidRDefault="008F428E" w:rsidP="008F428E">
      <w:pPr>
        <w:pStyle w:val="ListParagraph"/>
        <w:tabs>
          <w:tab w:val="left" w:pos="284"/>
          <w:tab w:val="left" w:pos="1418"/>
          <w:tab w:val="left" w:pos="1560"/>
        </w:tabs>
        <w:spacing w:line="360" w:lineRule="auto"/>
        <w:ind w:left="0"/>
        <w:contextualSpacing/>
        <w:rPr>
          <w:rFonts w:cs="Times New Roman"/>
        </w:rPr>
      </w:pPr>
      <w:r>
        <w:rPr>
          <w:rFonts w:cs="Times New Roman"/>
        </w:rPr>
        <w:t xml:space="preserve">    </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2</w:t>
      </w:r>
      <w:r w:rsidR="006243FD">
        <w:rPr>
          <w:rFonts w:cs="Times New Roman"/>
          <w:b/>
        </w:rPr>
        <w:t>3</w:t>
      </w:r>
      <w:r>
        <w:rPr>
          <w:rFonts w:cs="Times New Roman"/>
          <w:b/>
        </w:rPr>
        <w:t xml:space="preserve">: </w:t>
      </w:r>
      <w:r w:rsidR="00733F88">
        <w:rPr>
          <w:rFonts w:cs="Times New Roman"/>
          <w:b/>
        </w:rPr>
        <w:t>t</w:t>
      </w:r>
      <w:r w:rsidRPr="00421A5A">
        <w:rPr>
          <w:rFonts w:cs="Times New Roman"/>
          <w:b/>
        </w:rPr>
        <w:t xml:space="preserve">he </w:t>
      </w:r>
      <w:r>
        <w:rPr>
          <w:rFonts w:cs="Times New Roman"/>
          <w:b/>
        </w:rPr>
        <w:t>distribution of home practice for self-health care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H</w:t>
            </w:r>
            <w:r w:rsidR="008F428E">
              <w:rPr>
                <w:rFonts w:cs="Times New Roman"/>
                <w:b/>
              </w:rPr>
              <w:t>ome practice for self-health care</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E92194" w:rsidRDefault="008F428E" w:rsidP="00496991">
            <w:pPr>
              <w:rPr>
                <w:rFonts w:cs="Times New Roman"/>
                <w:color w:val="000000"/>
              </w:rPr>
            </w:pPr>
            <w:r>
              <w:rPr>
                <w:rFonts w:cs="Times New Roman"/>
                <w:color w:val="000000"/>
              </w:rPr>
              <w:t>Exercise</w:t>
            </w:r>
          </w:p>
        </w:tc>
        <w:tc>
          <w:tcPr>
            <w:tcW w:w="1560" w:type="dxa"/>
            <w:tcBorders>
              <w:top w:val="single" w:sz="12" w:space="0" w:color="auto"/>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56 %</w:t>
            </w:r>
          </w:p>
        </w:tc>
        <w:tc>
          <w:tcPr>
            <w:tcW w:w="2126" w:type="dxa"/>
            <w:tcBorders>
              <w:top w:val="single" w:sz="12" w:space="0" w:color="auto"/>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28 %</w:t>
            </w:r>
          </w:p>
        </w:tc>
        <w:tc>
          <w:tcPr>
            <w:tcW w:w="1246" w:type="dxa"/>
            <w:tcBorders>
              <w:top w:val="single" w:sz="12" w:space="0" w:color="auto"/>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41 %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E92194" w:rsidRDefault="008F428E" w:rsidP="00496991">
            <w:pPr>
              <w:rPr>
                <w:rFonts w:cs="Times New Roman"/>
                <w:color w:val="000000"/>
              </w:rPr>
            </w:pPr>
            <w:r>
              <w:rPr>
                <w:rFonts w:cs="Times New Roman"/>
                <w:color w:val="000000"/>
              </w:rPr>
              <w:t>Take regular medicine</w:t>
            </w:r>
          </w:p>
        </w:tc>
        <w:tc>
          <w:tcPr>
            <w:tcW w:w="1560"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61 %</w:t>
            </w:r>
          </w:p>
        </w:tc>
        <w:tc>
          <w:tcPr>
            <w:tcW w:w="2126"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50 %</w:t>
            </w:r>
          </w:p>
        </w:tc>
        <w:tc>
          <w:tcPr>
            <w:tcW w:w="1246"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55 %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E92194" w:rsidRDefault="008F428E" w:rsidP="00496991">
            <w:pPr>
              <w:rPr>
                <w:rFonts w:cs="Times New Roman"/>
                <w:color w:val="000000"/>
              </w:rPr>
            </w:pPr>
            <w:r>
              <w:rPr>
                <w:rFonts w:cs="Times New Roman"/>
                <w:color w:val="000000"/>
              </w:rPr>
              <w:t>Take care of body hygiene</w:t>
            </w:r>
          </w:p>
        </w:tc>
        <w:tc>
          <w:tcPr>
            <w:tcW w:w="1560"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56 %</w:t>
            </w:r>
          </w:p>
        </w:tc>
        <w:tc>
          <w:tcPr>
            <w:tcW w:w="2126"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71 %</w:t>
            </w:r>
          </w:p>
        </w:tc>
        <w:tc>
          <w:tcPr>
            <w:tcW w:w="1246"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64 %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center"/>
          </w:tcPr>
          <w:p w:rsidR="008F428E" w:rsidRPr="00E92194" w:rsidRDefault="008F428E" w:rsidP="00496991">
            <w:pPr>
              <w:rPr>
                <w:rFonts w:cs="Times New Roman"/>
                <w:color w:val="000000"/>
              </w:rPr>
            </w:pPr>
            <w:r>
              <w:rPr>
                <w:rFonts w:cs="Times New Roman"/>
                <w:color w:val="000000"/>
              </w:rPr>
              <w:t>Take enough rest</w:t>
            </w:r>
          </w:p>
        </w:tc>
        <w:tc>
          <w:tcPr>
            <w:tcW w:w="1560"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53 %</w:t>
            </w:r>
          </w:p>
        </w:tc>
        <w:tc>
          <w:tcPr>
            <w:tcW w:w="2126"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53 %</w:t>
            </w:r>
          </w:p>
        </w:tc>
        <w:tc>
          <w:tcPr>
            <w:tcW w:w="1246"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53 %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center"/>
          </w:tcPr>
          <w:p w:rsidR="008F428E" w:rsidRPr="00E92194" w:rsidRDefault="008F428E" w:rsidP="00496991">
            <w:pPr>
              <w:rPr>
                <w:rFonts w:cs="Times New Roman"/>
                <w:color w:val="000000"/>
              </w:rPr>
            </w:pPr>
            <w:r>
              <w:rPr>
                <w:rFonts w:cs="Times New Roman"/>
                <w:color w:val="000000"/>
              </w:rPr>
              <w:t>Avoid harmful food and drink</w:t>
            </w:r>
          </w:p>
        </w:tc>
        <w:tc>
          <w:tcPr>
            <w:tcW w:w="1560"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18 %</w:t>
            </w:r>
          </w:p>
        </w:tc>
        <w:tc>
          <w:tcPr>
            <w:tcW w:w="2126"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29 %</w:t>
            </w:r>
          </w:p>
        </w:tc>
        <w:tc>
          <w:tcPr>
            <w:tcW w:w="1246" w:type="dxa"/>
            <w:tcBorders>
              <w:top w:val="nil"/>
              <w:left w:val="nil"/>
              <w:bottom w:val="nil"/>
              <w:right w:val="nil"/>
            </w:tcBorders>
            <w:vAlign w:val="center"/>
          </w:tcPr>
          <w:p w:rsidR="008F428E" w:rsidRPr="00373E3A" w:rsidRDefault="008F428E" w:rsidP="00496991">
            <w:pPr>
              <w:jc w:val="center"/>
              <w:rPr>
                <w:rFonts w:cs="Times New Roman"/>
                <w:color w:val="000000"/>
              </w:rPr>
            </w:pPr>
            <w:r w:rsidRPr="00373E3A">
              <w:rPr>
                <w:rFonts w:cs="Times New Roman"/>
                <w:color w:val="000000"/>
              </w:rPr>
              <w:t>24 %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nil"/>
              <w:right w:val="nil"/>
            </w:tcBorders>
            <w:vAlign w:val="center"/>
          </w:tcPr>
          <w:p w:rsidR="008F428E" w:rsidRDefault="008F428E" w:rsidP="00496991">
            <w:pPr>
              <w:rPr>
                <w:rFonts w:cs="Times New Roman"/>
                <w:color w:val="000000"/>
              </w:rPr>
            </w:pPr>
            <w:r>
              <w:rPr>
                <w:rFonts w:cs="Times New Roman"/>
                <w:color w:val="000000"/>
              </w:rPr>
              <w:t>Eat hygiene and nutrient food</w:t>
            </w:r>
          </w:p>
        </w:tc>
        <w:tc>
          <w:tcPr>
            <w:tcW w:w="1560" w:type="dxa"/>
            <w:tcBorders>
              <w:top w:val="nil"/>
              <w:left w:val="nil"/>
              <w:bottom w:val="nil"/>
              <w:right w:val="nil"/>
            </w:tcBorders>
            <w:vAlign w:val="center"/>
          </w:tcPr>
          <w:p w:rsidR="008F428E" w:rsidRPr="00373E3A" w:rsidRDefault="008F428E" w:rsidP="00496991">
            <w:pPr>
              <w:jc w:val="center"/>
              <w:rPr>
                <w:rFonts w:cs="Times New Roman"/>
                <w:color w:val="000000"/>
              </w:rPr>
            </w:pPr>
            <w:r>
              <w:rPr>
                <w:rFonts w:cs="Times New Roman"/>
                <w:color w:val="000000"/>
              </w:rPr>
              <w:t>14%</w:t>
            </w:r>
          </w:p>
        </w:tc>
        <w:tc>
          <w:tcPr>
            <w:tcW w:w="2126" w:type="dxa"/>
            <w:tcBorders>
              <w:top w:val="nil"/>
              <w:left w:val="nil"/>
              <w:bottom w:val="nil"/>
              <w:right w:val="nil"/>
            </w:tcBorders>
            <w:vAlign w:val="center"/>
          </w:tcPr>
          <w:p w:rsidR="008F428E" w:rsidRPr="00373E3A" w:rsidRDefault="008F428E" w:rsidP="00496991">
            <w:pPr>
              <w:jc w:val="center"/>
              <w:rPr>
                <w:rFonts w:cs="Times New Roman"/>
                <w:color w:val="000000"/>
              </w:rPr>
            </w:pPr>
            <w:r>
              <w:rPr>
                <w:rFonts w:cs="Times New Roman"/>
                <w:color w:val="000000"/>
              </w:rPr>
              <w:t>20%</w:t>
            </w:r>
          </w:p>
        </w:tc>
        <w:tc>
          <w:tcPr>
            <w:tcW w:w="1246" w:type="dxa"/>
            <w:tcBorders>
              <w:top w:val="nil"/>
              <w:left w:val="nil"/>
              <w:bottom w:val="nil"/>
              <w:right w:val="nil"/>
            </w:tcBorders>
            <w:vAlign w:val="center"/>
          </w:tcPr>
          <w:p w:rsidR="008F428E" w:rsidRPr="00373E3A" w:rsidRDefault="008F428E" w:rsidP="00496991">
            <w:pPr>
              <w:jc w:val="center"/>
              <w:rPr>
                <w:rFonts w:cs="Times New Roman"/>
                <w:color w:val="000000"/>
              </w:rPr>
            </w:pPr>
            <w:r>
              <w:rPr>
                <w:rFonts w:cs="Times New Roman"/>
                <w:color w:val="000000"/>
              </w:rPr>
              <w:t>17%</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827" w:type="dxa"/>
            <w:tcBorders>
              <w:top w:val="nil"/>
              <w:left w:val="nil"/>
              <w:bottom w:val="single" w:sz="12" w:space="0" w:color="auto"/>
              <w:right w:val="nil"/>
            </w:tcBorders>
            <w:vAlign w:val="center"/>
          </w:tcPr>
          <w:p w:rsidR="008F428E" w:rsidRDefault="008F428E" w:rsidP="00496991">
            <w:pPr>
              <w:rPr>
                <w:rFonts w:cs="Times New Roman"/>
                <w:color w:val="000000"/>
              </w:rPr>
            </w:pPr>
            <w:r>
              <w:rPr>
                <w:rFonts w:cs="Times New Roman"/>
                <w:color w:val="000000"/>
              </w:rPr>
              <w:t>Do home work</w:t>
            </w:r>
          </w:p>
        </w:tc>
        <w:tc>
          <w:tcPr>
            <w:tcW w:w="1560" w:type="dxa"/>
            <w:tcBorders>
              <w:top w:val="nil"/>
              <w:left w:val="nil"/>
              <w:bottom w:val="single" w:sz="12" w:space="0" w:color="auto"/>
              <w:right w:val="nil"/>
            </w:tcBorders>
            <w:vAlign w:val="center"/>
          </w:tcPr>
          <w:p w:rsidR="008F428E" w:rsidRPr="00373E3A" w:rsidRDefault="008F428E" w:rsidP="00496991">
            <w:pPr>
              <w:jc w:val="center"/>
              <w:rPr>
                <w:rFonts w:cs="Times New Roman"/>
                <w:color w:val="000000"/>
              </w:rPr>
            </w:pPr>
            <w:r>
              <w:rPr>
                <w:rFonts w:cs="Times New Roman"/>
                <w:color w:val="000000"/>
              </w:rPr>
              <w:t>4%</w:t>
            </w:r>
          </w:p>
        </w:tc>
        <w:tc>
          <w:tcPr>
            <w:tcW w:w="2126" w:type="dxa"/>
            <w:tcBorders>
              <w:top w:val="nil"/>
              <w:left w:val="nil"/>
              <w:bottom w:val="single" w:sz="12" w:space="0" w:color="auto"/>
              <w:right w:val="nil"/>
            </w:tcBorders>
            <w:vAlign w:val="center"/>
          </w:tcPr>
          <w:p w:rsidR="008F428E" w:rsidRPr="00373E3A" w:rsidRDefault="008F428E" w:rsidP="00496991">
            <w:pPr>
              <w:jc w:val="center"/>
              <w:rPr>
                <w:rFonts w:cs="Times New Roman"/>
                <w:color w:val="000000"/>
              </w:rPr>
            </w:pPr>
            <w:r>
              <w:rPr>
                <w:rFonts w:cs="Times New Roman"/>
                <w:color w:val="000000"/>
              </w:rPr>
              <w:t>12%</w:t>
            </w:r>
          </w:p>
        </w:tc>
        <w:tc>
          <w:tcPr>
            <w:tcW w:w="1246" w:type="dxa"/>
            <w:tcBorders>
              <w:top w:val="nil"/>
              <w:left w:val="nil"/>
              <w:bottom w:val="single" w:sz="12" w:space="0" w:color="auto"/>
              <w:right w:val="nil"/>
            </w:tcBorders>
            <w:vAlign w:val="center"/>
          </w:tcPr>
          <w:p w:rsidR="008F428E" w:rsidRPr="00373E3A" w:rsidRDefault="008F428E" w:rsidP="00496991">
            <w:pPr>
              <w:jc w:val="center"/>
              <w:rPr>
                <w:rFonts w:cs="Times New Roman"/>
                <w:color w:val="000000"/>
              </w:rPr>
            </w:pPr>
            <w:r>
              <w:rPr>
                <w:rFonts w:cs="Times New Roman"/>
                <w:color w:val="000000"/>
              </w:rPr>
              <w:t>9%</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6243FD">
      <w:pPr>
        <w:pStyle w:val="ListParagraph"/>
        <w:numPr>
          <w:ilvl w:val="0"/>
          <w:numId w:val="33"/>
        </w:numPr>
        <w:tabs>
          <w:tab w:val="left" w:pos="284"/>
          <w:tab w:val="left" w:pos="851"/>
        </w:tabs>
        <w:spacing w:line="360" w:lineRule="auto"/>
        <w:ind w:hanging="644"/>
        <w:contextualSpacing/>
        <w:jc w:val="both"/>
        <w:rPr>
          <w:rFonts w:cs="Times New Roman"/>
          <w:b/>
        </w:rPr>
      </w:pPr>
      <w:r>
        <w:rPr>
          <w:rFonts w:cs="Times New Roman"/>
          <w:b/>
        </w:rPr>
        <w:t>The accessibility to HIV and AIDS care and treatment</w:t>
      </w: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4.1. The knowledge on HIV and AIDS care and treatment services</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473640">
        <w:rPr>
          <w:rFonts w:cs="Times New Roman"/>
        </w:rPr>
        <w:t>The VCCT is a good</w:t>
      </w:r>
      <w:r w:rsidR="00524A29">
        <w:rPr>
          <w:rFonts w:cs="Times New Roman"/>
        </w:rPr>
        <w:t xml:space="preserve"> place to get information on</w:t>
      </w:r>
      <w:r w:rsidRPr="00473640">
        <w:rPr>
          <w:rFonts w:cs="Times New Roman"/>
        </w:rPr>
        <w:t xml:space="preserve"> HIV and AIDS care services while 27% of the respondents reported learning HIV and AIDS care through VCCT s</w:t>
      </w:r>
      <w:r>
        <w:rPr>
          <w:rFonts w:cs="Times New Roman"/>
        </w:rPr>
        <w:t>taff, followed by self-knowledge (14</w:t>
      </w:r>
      <w:r w:rsidRPr="00473640">
        <w:rPr>
          <w:rFonts w:cs="Times New Roman"/>
        </w:rPr>
        <w:t>%), home car</w:t>
      </w:r>
      <w:r>
        <w:rPr>
          <w:rFonts w:cs="Times New Roman"/>
        </w:rPr>
        <w:t>e team (12%), villager (11%),</w:t>
      </w:r>
      <w:r w:rsidRPr="00473640">
        <w:rPr>
          <w:rFonts w:cs="Times New Roman"/>
        </w:rPr>
        <w:t xml:space="preserve"> village health volunteer (10%)</w:t>
      </w:r>
      <w:r>
        <w:rPr>
          <w:rFonts w:cs="Times New Roman"/>
        </w:rPr>
        <w:t xml:space="preserve"> etc.</w:t>
      </w:r>
    </w:p>
    <w:p w:rsidR="00DC0BBA" w:rsidRDefault="00DC0BBA" w:rsidP="008F428E">
      <w:pPr>
        <w:pStyle w:val="ListParagraph"/>
        <w:tabs>
          <w:tab w:val="left" w:pos="284"/>
          <w:tab w:val="left" w:pos="1418"/>
          <w:tab w:val="left" w:pos="1560"/>
        </w:tabs>
        <w:spacing w:line="360" w:lineRule="auto"/>
        <w:ind w:left="0"/>
        <w:contextualSpacing/>
        <w:jc w:val="both"/>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Pr>
          <w:rFonts w:cs="Times New Roman"/>
        </w:rPr>
        <w:sym w:font="Wingdings 2" w:char="F045"/>
      </w:r>
      <w:r>
        <w:rPr>
          <w:rFonts w:cs="Times New Roman"/>
        </w:rPr>
        <w:t xml:space="preserve"> In fact we never know exactly the HIV and AIDS care treatment services even we hear about it through TV, radio, community members etc because we were not interested and we were not expected to face with such disease. Anyway, we learn about these services when our spouse got sick and when we got sick that we needed to go to clinic</w:t>
      </w:r>
      <w:r w:rsidR="00524A29">
        <w:rPr>
          <w:rFonts w:cs="Times New Roman"/>
        </w:rPr>
        <w:t xml:space="preserve"> in general or informed by the community member on HIV and AIDS care and treatment services</w:t>
      </w:r>
      <w:r>
        <w:rPr>
          <w:rFonts w:cs="Times New Roman"/>
        </w:rPr>
        <w:t>.</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lastRenderedPageBreak/>
        <w:t>Table 2</w:t>
      </w:r>
      <w:r w:rsidR="006243FD">
        <w:rPr>
          <w:rFonts w:cs="Times New Roman"/>
          <w:b/>
        </w:rPr>
        <w:t>4</w:t>
      </w:r>
      <w:r>
        <w:rPr>
          <w:rFonts w:cs="Times New Roman"/>
          <w:b/>
        </w:rPr>
        <w:t xml:space="preserve">: </w:t>
      </w:r>
      <w:r w:rsidR="00733F88">
        <w:rPr>
          <w:rFonts w:cs="Times New Roman"/>
          <w:b/>
        </w:rPr>
        <w:t>t</w:t>
      </w:r>
      <w:r w:rsidRPr="00421A5A">
        <w:rPr>
          <w:rFonts w:cs="Times New Roman"/>
          <w:b/>
        </w:rPr>
        <w:t xml:space="preserve">he </w:t>
      </w:r>
      <w:r>
        <w:rPr>
          <w:rFonts w:cs="Times New Roman"/>
          <w:b/>
        </w:rPr>
        <w:t>distribution of knowledge on HIV and AIDS care and treatment services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K</w:t>
            </w:r>
            <w:r w:rsidR="008F428E">
              <w:rPr>
                <w:rFonts w:cs="Times New Roman"/>
                <w:b/>
              </w:rPr>
              <w:t>nowledge on HIV and AIDS care and treatment services</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A60EE1" w:rsidRDefault="008F428E" w:rsidP="00496991">
            <w:pPr>
              <w:rPr>
                <w:rFonts w:cs="Times New Roman"/>
                <w:color w:val="000000"/>
              </w:rPr>
            </w:pPr>
            <w:r w:rsidRPr="00A60EE1">
              <w:rPr>
                <w:rFonts w:cs="Times New Roman"/>
                <w:color w:val="000000"/>
              </w:rPr>
              <w:t>Myself</w:t>
            </w:r>
          </w:p>
        </w:tc>
        <w:tc>
          <w:tcPr>
            <w:tcW w:w="1560" w:type="dxa"/>
            <w:tcBorders>
              <w:top w:val="single" w:sz="12" w:space="0" w:color="auto"/>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13</w:t>
            </w:r>
            <w:r w:rsidRPr="00A60EE1">
              <w:rPr>
                <w:rFonts w:cs="Times New Roman"/>
                <w:color w:val="000000"/>
              </w:rPr>
              <w:t xml:space="preserve"> %</w:t>
            </w:r>
          </w:p>
        </w:tc>
        <w:tc>
          <w:tcPr>
            <w:tcW w:w="2126" w:type="dxa"/>
            <w:tcBorders>
              <w:top w:val="single" w:sz="12" w:space="0" w:color="auto"/>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16 %</w:t>
            </w:r>
          </w:p>
        </w:tc>
        <w:tc>
          <w:tcPr>
            <w:tcW w:w="1246" w:type="dxa"/>
            <w:tcBorders>
              <w:top w:val="single" w:sz="12" w:space="0" w:color="auto"/>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1</w:t>
            </w:r>
            <w:r>
              <w:rPr>
                <w:rFonts w:cs="Times New Roman"/>
                <w:color w:val="000000"/>
              </w:rPr>
              <w:t>4</w:t>
            </w:r>
            <w:r w:rsidRPr="00A60EE1">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sidRPr="00A60EE1">
              <w:rPr>
                <w:rFonts w:cs="Times New Roman"/>
                <w:color w:val="000000"/>
              </w:rPr>
              <w:t>VCCT staff</w:t>
            </w:r>
          </w:p>
        </w:tc>
        <w:tc>
          <w:tcPr>
            <w:tcW w:w="1560"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24 %</w:t>
            </w:r>
          </w:p>
        </w:tc>
        <w:tc>
          <w:tcPr>
            <w:tcW w:w="2126"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29 %</w:t>
            </w:r>
          </w:p>
        </w:tc>
        <w:tc>
          <w:tcPr>
            <w:tcW w:w="1246"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27 %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sidRPr="00A60EE1">
              <w:rPr>
                <w:rFonts w:cs="Times New Roman"/>
                <w:color w:val="000000"/>
              </w:rPr>
              <w:t>Home care</w:t>
            </w:r>
            <w:r>
              <w:rPr>
                <w:rFonts w:cs="Times New Roman"/>
                <w:color w:val="000000"/>
              </w:rPr>
              <w:t xml:space="preserve"> team</w:t>
            </w:r>
          </w:p>
        </w:tc>
        <w:tc>
          <w:tcPr>
            <w:tcW w:w="1560"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16 %</w:t>
            </w:r>
          </w:p>
        </w:tc>
        <w:tc>
          <w:tcPr>
            <w:tcW w:w="2126"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9 %</w:t>
            </w:r>
          </w:p>
        </w:tc>
        <w:tc>
          <w:tcPr>
            <w:tcW w:w="1246"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12 %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sidRPr="00A60EE1">
              <w:rPr>
                <w:rFonts w:cs="Times New Roman"/>
                <w:color w:val="000000"/>
              </w:rPr>
              <w:t>Village health volunteer</w:t>
            </w:r>
          </w:p>
        </w:tc>
        <w:tc>
          <w:tcPr>
            <w:tcW w:w="1560"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17 %</w:t>
            </w:r>
          </w:p>
        </w:tc>
        <w:tc>
          <w:tcPr>
            <w:tcW w:w="2126"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4 %</w:t>
            </w:r>
          </w:p>
        </w:tc>
        <w:tc>
          <w:tcPr>
            <w:tcW w:w="1246"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10 %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sidRPr="00A60EE1">
              <w:rPr>
                <w:rFonts w:cs="Times New Roman"/>
                <w:color w:val="000000"/>
              </w:rPr>
              <w:t>Villager</w:t>
            </w:r>
          </w:p>
        </w:tc>
        <w:tc>
          <w:tcPr>
            <w:tcW w:w="1560"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14 %</w:t>
            </w:r>
          </w:p>
        </w:tc>
        <w:tc>
          <w:tcPr>
            <w:tcW w:w="2126"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8 %</w:t>
            </w:r>
          </w:p>
        </w:tc>
        <w:tc>
          <w:tcPr>
            <w:tcW w:w="1246" w:type="dxa"/>
            <w:tcBorders>
              <w:top w:val="nil"/>
              <w:left w:val="nil"/>
              <w:bottom w:val="nil"/>
              <w:right w:val="nil"/>
            </w:tcBorders>
            <w:vAlign w:val="center"/>
          </w:tcPr>
          <w:p w:rsidR="008F428E" w:rsidRPr="00A60EE1" w:rsidRDefault="008F428E" w:rsidP="00496991">
            <w:pPr>
              <w:jc w:val="center"/>
              <w:rPr>
                <w:rFonts w:cs="Times New Roman"/>
                <w:color w:val="000000"/>
              </w:rPr>
            </w:pPr>
            <w:r w:rsidRPr="00A60EE1">
              <w:rPr>
                <w:rFonts w:cs="Times New Roman"/>
                <w:color w:val="000000"/>
              </w:rPr>
              <w:t>11 %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Spouse/other relative</w:t>
            </w:r>
          </w:p>
        </w:tc>
        <w:tc>
          <w:tcPr>
            <w:tcW w:w="1560"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3%</w:t>
            </w:r>
          </w:p>
        </w:tc>
        <w:tc>
          <w:tcPr>
            <w:tcW w:w="2126"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7%</w:t>
            </w:r>
          </w:p>
        </w:tc>
        <w:tc>
          <w:tcPr>
            <w:tcW w:w="1246"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5%</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Peer educator/MMM</w:t>
            </w:r>
          </w:p>
        </w:tc>
        <w:tc>
          <w:tcPr>
            <w:tcW w:w="1560"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0%</w:t>
            </w:r>
          </w:p>
        </w:tc>
        <w:tc>
          <w:tcPr>
            <w:tcW w:w="2126"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13%</w:t>
            </w:r>
          </w:p>
        </w:tc>
        <w:tc>
          <w:tcPr>
            <w:tcW w:w="1246"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7%</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08</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PLHA</w:t>
            </w:r>
          </w:p>
        </w:tc>
        <w:tc>
          <w:tcPr>
            <w:tcW w:w="1560"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1%</w:t>
            </w:r>
          </w:p>
        </w:tc>
        <w:tc>
          <w:tcPr>
            <w:tcW w:w="2126"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3%</w:t>
            </w:r>
          </w:p>
        </w:tc>
        <w:tc>
          <w:tcPr>
            <w:tcW w:w="1246"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2%</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09</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HCP</w:t>
            </w:r>
          </w:p>
        </w:tc>
        <w:tc>
          <w:tcPr>
            <w:tcW w:w="1560"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6%</w:t>
            </w:r>
          </w:p>
        </w:tc>
        <w:tc>
          <w:tcPr>
            <w:tcW w:w="2126"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6%</w:t>
            </w:r>
          </w:p>
        </w:tc>
        <w:tc>
          <w:tcPr>
            <w:tcW w:w="1246" w:type="dxa"/>
            <w:tcBorders>
              <w:top w:val="nil"/>
              <w:left w:val="nil"/>
              <w:bottom w:val="nil"/>
              <w:right w:val="nil"/>
            </w:tcBorders>
            <w:vAlign w:val="center"/>
          </w:tcPr>
          <w:p w:rsidR="008F428E" w:rsidRPr="00A60EE1" w:rsidRDefault="008F428E" w:rsidP="00496991">
            <w:pPr>
              <w:jc w:val="center"/>
              <w:rPr>
                <w:rFonts w:cs="Times New Roman"/>
                <w:color w:val="000000"/>
              </w:rPr>
            </w:pPr>
            <w:r>
              <w:rPr>
                <w:rFonts w:cs="Times New Roman"/>
                <w:color w:val="000000"/>
              </w:rPr>
              <w:t>6%</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10</w:t>
            </w:r>
          </w:p>
        </w:tc>
        <w:tc>
          <w:tcPr>
            <w:tcW w:w="3827" w:type="dxa"/>
            <w:tcBorders>
              <w:top w:val="nil"/>
              <w:left w:val="nil"/>
              <w:bottom w:val="nil"/>
              <w:right w:val="nil"/>
            </w:tcBorders>
            <w:vAlign w:val="center"/>
          </w:tcPr>
          <w:p w:rsidR="008F428E" w:rsidRDefault="008F428E" w:rsidP="00496991">
            <w:pPr>
              <w:rPr>
                <w:rFonts w:cs="Times New Roman"/>
                <w:color w:val="000000"/>
              </w:rPr>
            </w:pPr>
            <w:r>
              <w:rPr>
                <w:rFonts w:cs="Times New Roman"/>
                <w:color w:val="000000"/>
              </w:rPr>
              <w:t>NGO staff</w:t>
            </w:r>
          </w:p>
        </w:tc>
        <w:tc>
          <w:tcPr>
            <w:tcW w:w="1560" w:type="dxa"/>
            <w:tcBorders>
              <w:top w:val="nil"/>
              <w:left w:val="nil"/>
              <w:bottom w:val="nil"/>
              <w:right w:val="nil"/>
            </w:tcBorders>
            <w:vAlign w:val="center"/>
          </w:tcPr>
          <w:p w:rsidR="008F428E" w:rsidRDefault="008F428E" w:rsidP="00496991">
            <w:pPr>
              <w:jc w:val="center"/>
              <w:rPr>
                <w:rFonts w:cs="Times New Roman"/>
                <w:color w:val="000000"/>
              </w:rPr>
            </w:pPr>
            <w:r>
              <w:rPr>
                <w:rFonts w:cs="Times New Roman"/>
                <w:color w:val="000000"/>
              </w:rPr>
              <w:t>6%</w:t>
            </w:r>
          </w:p>
        </w:tc>
        <w:tc>
          <w:tcPr>
            <w:tcW w:w="2126" w:type="dxa"/>
            <w:tcBorders>
              <w:top w:val="nil"/>
              <w:left w:val="nil"/>
              <w:bottom w:val="nil"/>
              <w:right w:val="nil"/>
            </w:tcBorders>
            <w:vAlign w:val="center"/>
          </w:tcPr>
          <w:p w:rsidR="008F428E" w:rsidRDefault="008F428E" w:rsidP="00496991">
            <w:pPr>
              <w:jc w:val="center"/>
              <w:rPr>
                <w:rFonts w:cs="Times New Roman"/>
                <w:color w:val="000000"/>
              </w:rPr>
            </w:pPr>
            <w:r>
              <w:rPr>
                <w:rFonts w:cs="Times New Roman"/>
                <w:color w:val="000000"/>
              </w:rPr>
              <w:t>5%</w:t>
            </w:r>
          </w:p>
        </w:tc>
        <w:tc>
          <w:tcPr>
            <w:tcW w:w="1246" w:type="dxa"/>
            <w:tcBorders>
              <w:top w:val="nil"/>
              <w:left w:val="nil"/>
              <w:bottom w:val="nil"/>
              <w:right w:val="nil"/>
            </w:tcBorders>
            <w:vAlign w:val="center"/>
          </w:tcPr>
          <w:p w:rsidR="008F428E" w:rsidRDefault="008F428E" w:rsidP="00496991">
            <w:pPr>
              <w:jc w:val="center"/>
              <w:rPr>
                <w:rFonts w:cs="Times New Roman"/>
                <w:color w:val="000000"/>
              </w:rPr>
            </w:pPr>
            <w:r>
              <w:rPr>
                <w:rFonts w:cs="Times New Roman"/>
                <w:color w:val="000000"/>
              </w:rPr>
              <w:t>5%</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11</w:t>
            </w:r>
          </w:p>
        </w:tc>
        <w:tc>
          <w:tcPr>
            <w:tcW w:w="3827" w:type="dxa"/>
            <w:tcBorders>
              <w:top w:val="nil"/>
              <w:left w:val="nil"/>
              <w:bottom w:val="single" w:sz="12" w:space="0" w:color="auto"/>
              <w:right w:val="nil"/>
            </w:tcBorders>
            <w:vAlign w:val="center"/>
          </w:tcPr>
          <w:p w:rsidR="008F428E" w:rsidRPr="00A60EE1" w:rsidRDefault="008F428E" w:rsidP="00496991">
            <w:pPr>
              <w:rPr>
                <w:rFonts w:cs="Times New Roman"/>
                <w:color w:val="000000"/>
              </w:rPr>
            </w:pPr>
            <w:r w:rsidRPr="00A60EE1">
              <w:rPr>
                <w:rFonts w:cs="Times New Roman"/>
                <w:color w:val="000000"/>
              </w:rPr>
              <w:t>Other</w:t>
            </w:r>
          </w:p>
        </w:tc>
        <w:tc>
          <w:tcPr>
            <w:tcW w:w="1560" w:type="dxa"/>
            <w:tcBorders>
              <w:top w:val="nil"/>
              <w:left w:val="nil"/>
              <w:bottom w:val="single" w:sz="12" w:space="0" w:color="auto"/>
              <w:right w:val="nil"/>
            </w:tcBorders>
            <w:vAlign w:val="center"/>
          </w:tcPr>
          <w:p w:rsidR="008F428E" w:rsidRPr="00A60EE1" w:rsidRDefault="008F428E" w:rsidP="00496991">
            <w:pPr>
              <w:jc w:val="center"/>
              <w:rPr>
                <w:rFonts w:cs="Times New Roman"/>
                <w:color w:val="000000"/>
              </w:rPr>
            </w:pPr>
            <w:r>
              <w:rPr>
                <w:rFonts w:cs="Times New Roman"/>
                <w:color w:val="000000"/>
              </w:rPr>
              <w:t>0</w:t>
            </w:r>
            <w:r w:rsidRPr="00A60EE1">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A60EE1" w:rsidRDefault="008F428E" w:rsidP="00496991">
            <w:pPr>
              <w:jc w:val="center"/>
              <w:rPr>
                <w:rFonts w:cs="Times New Roman"/>
                <w:color w:val="000000"/>
              </w:rPr>
            </w:pPr>
            <w:r>
              <w:rPr>
                <w:rFonts w:cs="Times New Roman"/>
                <w:color w:val="000000"/>
              </w:rPr>
              <w:t>1</w:t>
            </w:r>
            <w:r w:rsidRPr="00A60EE1">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A60EE1" w:rsidRDefault="008F428E" w:rsidP="00496991">
            <w:pPr>
              <w:jc w:val="center"/>
              <w:rPr>
                <w:rFonts w:cs="Times New Roman"/>
                <w:color w:val="000000"/>
              </w:rPr>
            </w:pPr>
            <w:r>
              <w:rPr>
                <w:rFonts w:cs="Times New Roman"/>
                <w:color w:val="000000"/>
              </w:rPr>
              <w:t>1</w:t>
            </w:r>
            <w:r w:rsidRPr="00A60EE1">
              <w:rPr>
                <w:rFonts w:cs="Times New Roman"/>
                <w:color w:val="000000"/>
              </w:rPr>
              <w:t xml:space="preserve"> %</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4.2. The benefit of using HIV and AIDS care and treatment services</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2</w:t>
      </w:r>
      <w:r w:rsidR="006243FD">
        <w:rPr>
          <w:rFonts w:cs="Times New Roman"/>
          <w:b/>
        </w:rPr>
        <w:t>5</w:t>
      </w:r>
      <w:r>
        <w:rPr>
          <w:rFonts w:cs="Times New Roman"/>
          <w:b/>
        </w:rPr>
        <w:t xml:space="preserve">: </w:t>
      </w:r>
      <w:r w:rsidR="00733F88">
        <w:rPr>
          <w:rFonts w:cs="Times New Roman"/>
          <w:b/>
        </w:rPr>
        <w:t>t</w:t>
      </w:r>
      <w:r w:rsidRPr="00421A5A">
        <w:rPr>
          <w:rFonts w:cs="Times New Roman"/>
          <w:b/>
        </w:rPr>
        <w:t xml:space="preserve">he </w:t>
      </w:r>
      <w:r>
        <w:rPr>
          <w:rFonts w:cs="Times New Roman"/>
          <w:b/>
        </w:rPr>
        <w:t>distribution of benefit of using HIV and AIDS care and treatment services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B</w:t>
            </w:r>
            <w:r w:rsidR="008F428E">
              <w:rPr>
                <w:rFonts w:cs="Times New Roman"/>
                <w:b/>
              </w:rPr>
              <w:t>enefit of using HIV and AIDS care and treatment services</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A60EE1" w:rsidRDefault="008F428E" w:rsidP="00496991">
            <w:pPr>
              <w:rPr>
                <w:rFonts w:cs="Times New Roman"/>
                <w:color w:val="000000"/>
              </w:rPr>
            </w:pPr>
            <w:r>
              <w:rPr>
                <w:rFonts w:cs="Times New Roman"/>
                <w:color w:val="000000"/>
              </w:rPr>
              <w:t>HIV test</w:t>
            </w:r>
          </w:p>
        </w:tc>
        <w:tc>
          <w:tcPr>
            <w:tcW w:w="1560" w:type="dxa"/>
            <w:tcBorders>
              <w:top w:val="single" w:sz="12" w:space="0" w:color="auto"/>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28 %</w:t>
            </w:r>
          </w:p>
        </w:tc>
        <w:tc>
          <w:tcPr>
            <w:tcW w:w="2126" w:type="dxa"/>
            <w:tcBorders>
              <w:top w:val="single" w:sz="12" w:space="0" w:color="auto"/>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14 %</w:t>
            </w:r>
          </w:p>
        </w:tc>
        <w:tc>
          <w:tcPr>
            <w:tcW w:w="1246" w:type="dxa"/>
            <w:tcBorders>
              <w:top w:val="single" w:sz="12" w:space="0" w:color="auto"/>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20 %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CD4 test</w:t>
            </w:r>
          </w:p>
        </w:tc>
        <w:tc>
          <w:tcPr>
            <w:tcW w:w="1560"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58 %</w:t>
            </w:r>
          </w:p>
        </w:tc>
        <w:tc>
          <w:tcPr>
            <w:tcW w:w="212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61 %</w:t>
            </w:r>
          </w:p>
        </w:tc>
        <w:tc>
          <w:tcPr>
            <w:tcW w:w="124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60 %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Lab test</w:t>
            </w:r>
          </w:p>
        </w:tc>
        <w:tc>
          <w:tcPr>
            <w:tcW w:w="1560"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9 %</w:t>
            </w:r>
          </w:p>
        </w:tc>
        <w:tc>
          <w:tcPr>
            <w:tcW w:w="212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13 %</w:t>
            </w:r>
          </w:p>
        </w:tc>
        <w:tc>
          <w:tcPr>
            <w:tcW w:w="124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11 %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ART</w:t>
            </w:r>
          </w:p>
        </w:tc>
        <w:tc>
          <w:tcPr>
            <w:tcW w:w="1560"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70 %</w:t>
            </w:r>
          </w:p>
        </w:tc>
        <w:tc>
          <w:tcPr>
            <w:tcW w:w="212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88 %</w:t>
            </w:r>
          </w:p>
        </w:tc>
        <w:tc>
          <w:tcPr>
            <w:tcW w:w="124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80 %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OIs screening</w:t>
            </w:r>
          </w:p>
        </w:tc>
        <w:tc>
          <w:tcPr>
            <w:tcW w:w="1560"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23 %</w:t>
            </w:r>
          </w:p>
        </w:tc>
        <w:tc>
          <w:tcPr>
            <w:tcW w:w="212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11 %</w:t>
            </w:r>
          </w:p>
        </w:tc>
        <w:tc>
          <w:tcPr>
            <w:tcW w:w="124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16 %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OIs treatment</w:t>
            </w:r>
          </w:p>
        </w:tc>
        <w:tc>
          <w:tcPr>
            <w:tcW w:w="1560"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69 %</w:t>
            </w:r>
          </w:p>
        </w:tc>
        <w:tc>
          <w:tcPr>
            <w:tcW w:w="212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86 %</w:t>
            </w:r>
          </w:p>
        </w:tc>
        <w:tc>
          <w:tcPr>
            <w:tcW w:w="124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78 %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MMM</w:t>
            </w:r>
          </w:p>
        </w:tc>
        <w:tc>
          <w:tcPr>
            <w:tcW w:w="1560"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9 %</w:t>
            </w:r>
          </w:p>
        </w:tc>
        <w:tc>
          <w:tcPr>
            <w:tcW w:w="212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7 %</w:t>
            </w:r>
          </w:p>
        </w:tc>
        <w:tc>
          <w:tcPr>
            <w:tcW w:w="1246" w:type="dxa"/>
            <w:tcBorders>
              <w:top w:val="nil"/>
              <w:left w:val="nil"/>
              <w:bottom w:val="nil"/>
              <w:right w:val="nil"/>
            </w:tcBorders>
            <w:vAlign w:val="center"/>
          </w:tcPr>
          <w:p w:rsidR="008F428E" w:rsidRPr="000D5D31" w:rsidRDefault="008F428E" w:rsidP="00496991">
            <w:pPr>
              <w:jc w:val="center"/>
              <w:rPr>
                <w:rFonts w:cs="Times New Roman"/>
                <w:color w:val="000000"/>
              </w:rPr>
            </w:pPr>
            <w:r w:rsidRPr="000D5D31">
              <w:rPr>
                <w:rFonts w:cs="Times New Roman"/>
                <w:color w:val="000000"/>
              </w:rPr>
              <w:t>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08</w:t>
            </w:r>
          </w:p>
        </w:tc>
        <w:tc>
          <w:tcPr>
            <w:tcW w:w="3827" w:type="dxa"/>
            <w:tcBorders>
              <w:top w:val="nil"/>
              <w:left w:val="nil"/>
              <w:bottom w:val="nil"/>
              <w:right w:val="nil"/>
            </w:tcBorders>
            <w:vAlign w:val="center"/>
          </w:tcPr>
          <w:p w:rsidR="008F428E" w:rsidRDefault="008F428E" w:rsidP="00496991">
            <w:pPr>
              <w:rPr>
                <w:rFonts w:cs="Times New Roman"/>
                <w:color w:val="000000"/>
              </w:rPr>
            </w:pPr>
            <w:r>
              <w:rPr>
                <w:rFonts w:cs="Times New Roman"/>
                <w:color w:val="000000"/>
              </w:rPr>
              <w:t>Materials &amp; transportation fee</w:t>
            </w:r>
          </w:p>
        </w:tc>
        <w:tc>
          <w:tcPr>
            <w:tcW w:w="1560" w:type="dxa"/>
            <w:tcBorders>
              <w:top w:val="nil"/>
              <w:left w:val="nil"/>
              <w:bottom w:val="nil"/>
              <w:right w:val="nil"/>
            </w:tcBorders>
            <w:vAlign w:val="center"/>
          </w:tcPr>
          <w:p w:rsidR="008F428E" w:rsidRPr="000D5D31" w:rsidRDefault="008F428E" w:rsidP="00496991">
            <w:pPr>
              <w:jc w:val="center"/>
              <w:rPr>
                <w:rFonts w:cs="Times New Roman"/>
                <w:color w:val="000000"/>
              </w:rPr>
            </w:pPr>
            <w:r>
              <w:rPr>
                <w:rFonts w:cs="Times New Roman"/>
                <w:color w:val="000000"/>
              </w:rPr>
              <w:t>8%</w:t>
            </w:r>
          </w:p>
        </w:tc>
        <w:tc>
          <w:tcPr>
            <w:tcW w:w="2126" w:type="dxa"/>
            <w:tcBorders>
              <w:top w:val="nil"/>
              <w:left w:val="nil"/>
              <w:bottom w:val="nil"/>
              <w:right w:val="nil"/>
            </w:tcBorders>
            <w:vAlign w:val="center"/>
          </w:tcPr>
          <w:p w:rsidR="008F428E" w:rsidRPr="000D5D31" w:rsidRDefault="008F428E" w:rsidP="00496991">
            <w:pPr>
              <w:jc w:val="center"/>
              <w:rPr>
                <w:rFonts w:cs="Times New Roman"/>
                <w:color w:val="000000"/>
              </w:rPr>
            </w:pPr>
            <w:r>
              <w:rPr>
                <w:rFonts w:cs="Times New Roman"/>
                <w:color w:val="000000"/>
              </w:rPr>
              <w:t>26%</w:t>
            </w:r>
          </w:p>
        </w:tc>
        <w:tc>
          <w:tcPr>
            <w:tcW w:w="1246" w:type="dxa"/>
            <w:tcBorders>
              <w:top w:val="nil"/>
              <w:left w:val="nil"/>
              <w:bottom w:val="nil"/>
              <w:right w:val="nil"/>
            </w:tcBorders>
            <w:vAlign w:val="center"/>
          </w:tcPr>
          <w:p w:rsidR="008F428E" w:rsidRPr="000D5D31" w:rsidRDefault="008F428E" w:rsidP="00496991">
            <w:pPr>
              <w:jc w:val="center"/>
              <w:rPr>
                <w:rFonts w:cs="Times New Roman"/>
                <w:color w:val="000000"/>
              </w:rPr>
            </w:pPr>
            <w:r>
              <w:rPr>
                <w:rFonts w:cs="Times New Roman"/>
                <w:color w:val="000000"/>
              </w:rPr>
              <w:t>18%</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09</w:t>
            </w:r>
          </w:p>
        </w:tc>
        <w:tc>
          <w:tcPr>
            <w:tcW w:w="3827" w:type="dxa"/>
            <w:tcBorders>
              <w:top w:val="nil"/>
              <w:left w:val="nil"/>
              <w:bottom w:val="nil"/>
              <w:right w:val="nil"/>
            </w:tcBorders>
            <w:vAlign w:val="center"/>
          </w:tcPr>
          <w:p w:rsidR="008F428E" w:rsidRDefault="008F428E" w:rsidP="00496991">
            <w:pPr>
              <w:rPr>
                <w:rFonts w:cs="Times New Roman"/>
                <w:color w:val="000000"/>
              </w:rPr>
            </w:pPr>
            <w:r>
              <w:rPr>
                <w:rFonts w:cs="Times New Roman"/>
                <w:color w:val="000000"/>
              </w:rPr>
              <w:t>Counseling &amp; health promotion</w:t>
            </w:r>
          </w:p>
        </w:tc>
        <w:tc>
          <w:tcPr>
            <w:tcW w:w="1560" w:type="dxa"/>
            <w:tcBorders>
              <w:top w:val="nil"/>
              <w:left w:val="nil"/>
              <w:bottom w:val="nil"/>
              <w:right w:val="nil"/>
            </w:tcBorders>
            <w:vAlign w:val="center"/>
          </w:tcPr>
          <w:p w:rsidR="008F428E" w:rsidRPr="000D5D31" w:rsidRDefault="008F428E" w:rsidP="00496991">
            <w:pPr>
              <w:jc w:val="center"/>
              <w:rPr>
                <w:rFonts w:cs="Times New Roman"/>
                <w:color w:val="000000"/>
              </w:rPr>
            </w:pPr>
            <w:r>
              <w:rPr>
                <w:rFonts w:cs="Times New Roman"/>
                <w:color w:val="000000"/>
              </w:rPr>
              <w:t>12%</w:t>
            </w:r>
          </w:p>
        </w:tc>
        <w:tc>
          <w:tcPr>
            <w:tcW w:w="2126" w:type="dxa"/>
            <w:tcBorders>
              <w:top w:val="nil"/>
              <w:left w:val="nil"/>
              <w:bottom w:val="nil"/>
              <w:right w:val="nil"/>
            </w:tcBorders>
            <w:vAlign w:val="center"/>
          </w:tcPr>
          <w:p w:rsidR="008F428E" w:rsidRPr="000D5D31" w:rsidRDefault="008F428E" w:rsidP="00496991">
            <w:pPr>
              <w:jc w:val="center"/>
              <w:rPr>
                <w:rFonts w:cs="Times New Roman"/>
                <w:color w:val="000000"/>
              </w:rPr>
            </w:pPr>
            <w:r>
              <w:rPr>
                <w:rFonts w:cs="Times New Roman"/>
                <w:color w:val="000000"/>
              </w:rPr>
              <w:t>9%</w:t>
            </w:r>
          </w:p>
        </w:tc>
        <w:tc>
          <w:tcPr>
            <w:tcW w:w="1246" w:type="dxa"/>
            <w:tcBorders>
              <w:top w:val="nil"/>
              <w:left w:val="nil"/>
              <w:bottom w:val="nil"/>
              <w:right w:val="nil"/>
            </w:tcBorders>
            <w:vAlign w:val="center"/>
          </w:tcPr>
          <w:p w:rsidR="008F428E" w:rsidRPr="000D5D31" w:rsidRDefault="008F428E" w:rsidP="00496991">
            <w:pPr>
              <w:jc w:val="center"/>
              <w:rPr>
                <w:rFonts w:cs="Times New Roman"/>
                <w:color w:val="000000"/>
              </w:rPr>
            </w:pPr>
            <w:r>
              <w:rPr>
                <w:rFonts w:cs="Times New Roman"/>
                <w:color w:val="000000"/>
              </w:rPr>
              <w:t>10%</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08</w:t>
            </w:r>
          </w:p>
        </w:tc>
        <w:tc>
          <w:tcPr>
            <w:tcW w:w="3827" w:type="dxa"/>
            <w:tcBorders>
              <w:top w:val="nil"/>
              <w:left w:val="nil"/>
              <w:bottom w:val="single" w:sz="12" w:space="0" w:color="auto"/>
              <w:right w:val="nil"/>
            </w:tcBorders>
            <w:vAlign w:val="center"/>
          </w:tcPr>
          <w:p w:rsidR="008F428E" w:rsidRPr="00A60EE1" w:rsidRDefault="008F428E" w:rsidP="00496991">
            <w:pPr>
              <w:rPr>
                <w:rFonts w:cs="Times New Roman"/>
                <w:color w:val="000000"/>
              </w:rPr>
            </w:pPr>
            <w:r w:rsidRPr="00A60EE1">
              <w:rPr>
                <w:rFonts w:cs="Times New Roman"/>
                <w:color w:val="000000"/>
              </w:rPr>
              <w:t>Other</w:t>
            </w:r>
          </w:p>
        </w:tc>
        <w:tc>
          <w:tcPr>
            <w:tcW w:w="1560" w:type="dxa"/>
            <w:tcBorders>
              <w:top w:val="nil"/>
              <w:left w:val="nil"/>
              <w:bottom w:val="single" w:sz="12" w:space="0" w:color="auto"/>
              <w:right w:val="nil"/>
            </w:tcBorders>
            <w:vAlign w:val="center"/>
          </w:tcPr>
          <w:p w:rsidR="008F428E" w:rsidRPr="000D5D31" w:rsidRDefault="008F428E" w:rsidP="00496991">
            <w:pPr>
              <w:jc w:val="center"/>
              <w:rPr>
                <w:rFonts w:cs="Times New Roman"/>
                <w:color w:val="000000"/>
              </w:rPr>
            </w:pPr>
            <w:r>
              <w:rPr>
                <w:rFonts w:cs="Times New Roman"/>
                <w:color w:val="000000"/>
              </w:rPr>
              <w:t>0</w:t>
            </w:r>
            <w:r w:rsidRPr="000D5D31">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0D5D31" w:rsidRDefault="008F428E" w:rsidP="00496991">
            <w:pPr>
              <w:jc w:val="center"/>
              <w:rPr>
                <w:rFonts w:cs="Times New Roman"/>
                <w:color w:val="000000"/>
              </w:rPr>
            </w:pPr>
            <w:r>
              <w:rPr>
                <w:rFonts w:cs="Times New Roman"/>
                <w:color w:val="000000"/>
              </w:rPr>
              <w:t>2</w:t>
            </w:r>
            <w:r w:rsidRPr="000D5D31">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0D5D31" w:rsidRDefault="008F428E" w:rsidP="00496991">
            <w:pPr>
              <w:jc w:val="center"/>
              <w:rPr>
                <w:rFonts w:cs="Times New Roman"/>
                <w:color w:val="000000"/>
              </w:rPr>
            </w:pPr>
            <w:r>
              <w:rPr>
                <w:rFonts w:cs="Times New Roman"/>
                <w:color w:val="000000"/>
              </w:rPr>
              <w:t>1</w:t>
            </w:r>
            <w:r w:rsidRPr="000D5D31">
              <w:rPr>
                <w:rFonts w:cs="Times New Roman"/>
                <w:color w:val="000000"/>
              </w:rPr>
              <w:t xml:space="preserve"> %</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9D2C97" w:rsidRDefault="009D2C97" w:rsidP="009D2C97">
      <w:pPr>
        <w:pStyle w:val="ListParagraph"/>
        <w:tabs>
          <w:tab w:val="left" w:pos="284"/>
          <w:tab w:val="left" w:pos="1418"/>
          <w:tab w:val="left" w:pos="1560"/>
        </w:tabs>
        <w:spacing w:line="360" w:lineRule="auto"/>
        <w:ind w:left="0"/>
        <w:contextualSpacing/>
        <w:jc w:val="both"/>
        <w:rPr>
          <w:rFonts w:cs="Times New Roman"/>
        </w:rPr>
      </w:pPr>
      <w:r w:rsidRPr="00473640">
        <w:rPr>
          <w:rFonts w:cs="Times New Roman"/>
        </w:rPr>
        <w:lastRenderedPageBreak/>
        <w:t>The key benefit received from the HIV and AIDS care services were ART (80%), OIs treatment (78%), CD4 test</w:t>
      </w:r>
      <w:r>
        <w:rPr>
          <w:rFonts w:cs="Times New Roman"/>
        </w:rPr>
        <w:t>ing</w:t>
      </w:r>
      <w:r w:rsidRPr="00473640">
        <w:rPr>
          <w:rFonts w:cs="Times New Roman"/>
        </w:rPr>
        <w:t xml:space="preserve"> (60%), HIV testing (20%), OIs screening (16%), other lab test</w:t>
      </w:r>
      <w:r>
        <w:rPr>
          <w:rFonts w:cs="Times New Roman"/>
        </w:rPr>
        <w:t>ing</w:t>
      </w:r>
      <w:r w:rsidRPr="00473640">
        <w:rPr>
          <w:rFonts w:cs="Times New Roman"/>
        </w:rPr>
        <w:t xml:space="preserve"> (11%)</w:t>
      </w:r>
      <w:r>
        <w:rPr>
          <w:rFonts w:cs="Times New Roman"/>
        </w:rPr>
        <w:t>,</w:t>
      </w:r>
      <w:r w:rsidRPr="00473640">
        <w:rPr>
          <w:rFonts w:cs="Times New Roman"/>
        </w:rPr>
        <w:t xml:space="preserve"> </w:t>
      </w:r>
      <w:r>
        <w:rPr>
          <w:rFonts w:cs="Times New Roman"/>
        </w:rPr>
        <w:t>MMM (8%) etc.</w:t>
      </w:r>
    </w:p>
    <w:p w:rsidR="009D2C97" w:rsidRDefault="009D2C97" w:rsidP="009D2C97">
      <w:pPr>
        <w:pStyle w:val="ListParagraph"/>
        <w:tabs>
          <w:tab w:val="left" w:pos="284"/>
          <w:tab w:val="left" w:pos="1418"/>
          <w:tab w:val="left" w:pos="1560"/>
        </w:tabs>
        <w:spacing w:line="360" w:lineRule="auto"/>
        <w:ind w:left="0"/>
        <w:contextualSpacing/>
        <w:jc w:val="center"/>
        <w:rPr>
          <w:rFonts w:cs="Times New Roman"/>
          <w:b/>
        </w:rPr>
      </w:pPr>
    </w:p>
    <w:p w:rsidR="009D2C97" w:rsidRDefault="009D2C97" w:rsidP="009D2C97">
      <w:pPr>
        <w:pStyle w:val="ListParagraph"/>
        <w:tabs>
          <w:tab w:val="left" w:pos="284"/>
          <w:tab w:val="left" w:pos="1418"/>
          <w:tab w:val="left" w:pos="1560"/>
        </w:tabs>
        <w:spacing w:line="360" w:lineRule="auto"/>
        <w:ind w:left="0"/>
        <w:contextualSpacing/>
        <w:jc w:val="both"/>
        <w:rPr>
          <w:rFonts w:cs="Times New Roman"/>
        </w:rPr>
      </w:pPr>
      <w:r>
        <w:rPr>
          <w:rFonts w:cs="Times New Roman"/>
        </w:rPr>
        <w:sym w:font="Wingdings 2" w:char="F045"/>
      </w:r>
      <w:r>
        <w:rPr>
          <w:rFonts w:cs="Times New Roman"/>
        </w:rPr>
        <w:t xml:space="preserve"> For us the HIV and AIDS treatment service was our lives without these services we thought we all died long time ago. To come to HIV and AIDS care services, it mean that we got everything that we needed to take care of our health for example health care and treatment especially ART, motivation and encouragement through education and counseling, and social support through food and transportation.   </w:t>
      </w:r>
      <w:r w:rsidRPr="00473640">
        <w:rPr>
          <w:rFonts w:cs="Times New Roman"/>
        </w:rPr>
        <w:t xml:space="preserve"> </w:t>
      </w:r>
    </w:p>
    <w:p w:rsidR="009D2C97" w:rsidRDefault="009D2C97"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4.3. The mean to get HIV and AIDS information</w:t>
      </w:r>
    </w:p>
    <w:p w:rsidR="008F428E" w:rsidRDefault="00524A29" w:rsidP="008F428E">
      <w:pPr>
        <w:pStyle w:val="ListParagraph"/>
        <w:tabs>
          <w:tab w:val="left" w:pos="284"/>
          <w:tab w:val="left" w:pos="1418"/>
          <w:tab w:val="left" w:pos="1560"/>
        </w:tabs>
        <w:spacing w:line="360" w:lineRule="auto"/>
        <w:ind w:left="0"/>
        <w:contextualSpacing/>
        <w:jc w:val="both"/>
        <w:rPr>
          <w:rFonts w:cs="Times New Roman"/>
        </w:rPr>
      </w:pPr>
      <w:r>
        <w:rPr>
          <w:rFonts w:cs="Times New Roman"/>
        </w:rPr>
        <w:t>From the table 26</w:t>
      </w:r>
      <w:r w:rsidR="008F428E" w:rsidRPr="00473640">
        <w:rPr>
          <w:rFonts w:cs="Times New Roman"/>
        </w:rPr>
        <w:t xml:space="preserve">, </w:t>
      </w:r>
      <w:r w:rsidR="008F428E">
        <w:rPr>
          <w:rFonts w:cs="Times New Roman"/>
        </w:rPr>
        <w:t>TV (40%) was the most popular source for HIV and AIDS and other health information, followed by clini</w:t>
      </w:r>
      <w:r>
        <w:rPr>
          <w:rFonts w:cs="Times New Roman"/>
        </w:rPr>
        <w:t>c health care provider (33%),</w:t>
      </w:r>
      <w:r w:rsidR="008F428E">
        <w:rPr>
          <w:rFonts w:cs="Times New Roman"/>
        </w:rPr>
        <w:t xml:space="preserve"> radio (27%), village educator (</w:t>
      </w:r>
      <w:r>
        <w:rPr>
          <w:rFonts w:cs="Times New Roman"/>
        </w:rPr>
        <w:t>26%), village member (24%), and counselor</w:t>
      </w:r>
      <w:r w:rsidR="008F428E">
        <w:rPr>
          <w:rFonts w:cs="Times New Roman"/>
        </w:rPr>
        <w:t xml:space="preserve"> and VCCT staff (16%). Printing material such as leaflet (6%) and family members (4%) was not a popular source of information. </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color w:val="C00000"/>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2</w:t>
      </w:r>
      <w:r w:rsidR="006243FD">
        <w:rPr>
          <w:rFonts w:cs="Times New Roman"/>
          <w:b/>
        </w:rPr>
        <w:t>6</w:t>
      </w:r>
      <w:r>
        <w:rPr>
          <w:rFonts w:cs="Times New Roman"/>
          <w:b/>
        </w:rPr>
        <w:t xml:space="preserve">: </w:t>
      </w:r>
      <w:r w:rsidR="00733F88">
        <w:rPr>
          <w:rFonts w:cs="Times New Roman"/>
          <w:b/>
        </w:rPr>
        <w:t>t</w:t>
      </w:r>
      <w:r w:rsidRPr="00421A5A">
        <w:rPr>
          <w:rFonts w:cs="Times New Roman"/>
          <w:b/>
        </w:rPr>
        <w:t xml:space="preserve">he </w:t>
      </w:r>
      <w:r>
        <w:rPr>
          <w:rFonts w:cs="Times New Roman"/>
          <w:b/>
        </w:rPr>
        <w:t>distribution of mean to get HIV and AIDS information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M</w:t>
            </w:r>
            <w:r w:rsidR="008F428E">
              <w:rPr>
                <w:rFonts w:cs="Times New Roman"/>
                <w:b/>
              </w:rPr>
              <w:t xml:space="preserve">ean to get HIV and AIDS information </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A60EE1" w:rsidRDefault="008F428E" w:rsidP="00496991">
            <w:pPr>
              <w:rPr>
                <w:rFonts w:cs="Times New Roman"/>
                <w:color w:val="000000"/>
              </w:rPr>
            </w:pPr>
            <w:r>
              <w:rPr>
                <w:rFonts w:cs="Times New Roman"/>
                <w:color w:val="000000"/>
              </w:rPr>
              <w:t>Home care team</w:t>
            </w:r>
          </w:p>
        </w:tc>
        <w:tc>
          <w:tcPr>
            <w:tcW w:w="1560" w:type="dxa"/>
            <w:tcBorders>
              <w:top w:val="single" w:sz="12" w:space="0" w:color="auto"/>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13 %</w:t>
            </w:r>
          </w:p>
        </w:tc>
        <w:tc>
          <w:tcPr>
            <w:tcW w:w="2126" w:type="dxa"/>
            <w:tcBorders>
              <w:top w:val="single" w:sz="12" w:space="0" w:color="auto"/>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9 %</w:t>
            </w:r>
          </w:p>
        </w:tc>
        <w:tc>
          <w:tcPr>
            <w:tcW w:w="1246" w:type="dxa"/>
            <w:tcBorders>
              <w:top w:val="single" w:sz="12" w:space="0" w:color="auto"/>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Counselor</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19 %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13 %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VCCT staff</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24 %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8 %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Clinic provider</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24 %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40 %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33 %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Leaflet</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11 %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TV</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25 %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52 %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40 %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Radio</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19 %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33 %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08</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Village educator</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24 %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28 %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09</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Village member</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20 %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27 %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10</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Family members</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5 %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3 %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11</w:t>
            </w:r>
          </w:p>
        </w:tc>
        <w:tc>
          <w:tcPr>
            <w:tcW w:w="3827" w:type="dxa"/>
            <w:tcBorders>
              <w:top w:val="nil"/>
              <w:left w:val="nil"/>
              <w:bottom w:val="nil"/>
              <w:right w:val="nil"/>
            </w:tcBorders>
            <w:vAlign w:val="center"/>
          </w:tcPr>
          <w:p w:rsidR="008F428E" w:rsidRDefault="008F428E" w:rsidP="00496991">
            <w:pPr>
              <w:rPr>
                <w:rFonts w:cs="Times New Roman"/>
                <w:color w:val="000000"/>
              </w:rPr>
            </w:pPr>
            <w:r>
              <w:rPr>
                <w:rFonts w:cs="Times New Roman"/>
                <w:color w:val="000000"/>
              </w:rPr>
              <w:t>MMM meeting</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5%</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15%</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11%</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12</w:t>
            </w:r>
          </w:p>
        </w:tc>
        <w:tc>
          <w:tcPr>
            <w:tcW w:w="3827" w:type="dxa"/>
            <w:tcBorders>
              <w:top w:val="nil"/>
              <w:left w:val="nil"/>
              <w:bottom w:val="nil"/>
              <w:right w:val="nil"/>
            </w:tcBorders>
            <w:vAlign w:val="center"/>
          </w:tcPr>
          <w:p w:rsidR="008F428E" w:rsidRDefault="008F428E" w:rsidP="00496991">
            <w:pPr>
              <w:rPr>
                <w:rFonts w:cs="Times New Roman"/>
                <w:color w:val="000000"/>
              </w:rPr>
            </w:pPr>
            <w:r>
              <w:rPr>
                <w:rFonts w:cs="Times New Roman"/>
                <w:color w:val="000000"/>
              </w:rPr>
              <w:t>Visit health center</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2%</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3%</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3%</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11</w:t>
            </w:r>
          </w:p>
        </w:tc>
        <w:tc>
          <w:tcPr>
            <w:tcW w:w="3827" w:type="dxa"/>
            <w:tcBorders>
              <w:top w:val="nil"/>
              <w:left w:val="nil"/>
              <w:bottom w:val="single" w:sz="12" w:space="0" w:color="auto"/>
              <w:right w:val="nil"/>
            </w:tcBorders>
            <w:vAlign w:val="center"/>
          </w:tcPr>
          <w:p w:rsidR="008F428E" w:rsidRPr="00A60EE1" w:rsidRDefault="008F428E" w:rsidP="00496991">
            <w:pPr>
              <w:rPr>
                <w:rFonts w:cs="Times New Roman"/>
                <w:color w:val="000000"/>
              </w:rPr>
            </w:pPr>
            <w:r>
              <w:rPr>
                <w:rFonts w:cs="Times New Roman"/>
                <w:color w:val="000000"/>
              </w:rPr>
              <w:t>Others</w:t>
            </w:r>
          </w:p>
        </w:tc>
        <w:tc>
          <w:tcPr>
            <w:tcW w:w="1560" w:type="dxa"/>
            <w:tcBorders>
              <w:top w:val="nil"/>
              <w:left w:val="nil"/>
              <w:bottom w:val="single" w:sz="12" w:space="0" w:color="auto"/>
              <w:right w:val="nil"/>
            </w:tcBorders>
            <w:vAlign w:val="bottom"/>
          </w:tcPr>
          <w:p w:rsidR="008F428E" w:rsidRPr="001756B4" w:rsidRDefault="008F428E" w:rsidP="00496991">
            <w:pPr>
              <w:jc w:val="center"/>
              <w:rPr>
                <w:rFonts w:cs="Times New Roman"/>
                <w:color w:val="000000"/>
              </w:rPr>
            </w:pPr>
            <w:r>
              <w:rPr>
                <w:rFonts w:cs="Times New Roman"/>
                <w:color w:val="000000"/>
              </w:rPr>
              <w:t>4</w:t>
            </w:r>
            <w:r w:rsidRPr="001756B4">
              <w:rPr>
                <w:rFonts w:cs="Times New Roman"/>
                <w:color w:val="000000"/>
              </w:rPr>
              <w:t xml:space="preserve"> %</w:t>
            </w:r>
          </w:p>
        </w:tc>
        <w:tc>
          <w:tcPr>
            <w:tcW w:w="2126" w:type="dxa"/>
            <w:tcBorders>
              <w:top w:val="nil"/>
              <w:left w:val="nil"/>
              <w:bottom w:val="single" w:sz="12" w:space="0" w:color="auto"/>
              <w:right w:val="nil"/>
            </w:tcBorders>
            <w:vAlign w:val="bottom"/>
          </w:tcPr>
          <w:p w:rsidR="008F428E" w:rsidRPr="001756B4" w:rsidRDefault="008F428E" w:rsidP="00496991">
            <w:pPr>
              <w:jc w:val="center"/>
              <w:rPr>
                <w:rFonts w:cs="Times New Roman"/>
                <w:color w:val="000000"/>
              </w:rPr>
            </w:pPr>
            <w:r>
              <w:rPr>
                <w:rFonts w:cs="Times New Roman"/>
                <w:color w:val="000000"/>
              </w:rPr>
              <w:t>5</w:t>
            </w:r>
            <w:r w:rsidRPr="001756B4">
              <w:rPr>
                <w:rFonts w:cs="Times New Roman"/>
                <w:color w:val="000000"/>
              </w:rPr>
              <w:t xml:space="preserve"> %</w:t>
            </w:r>
          </w:p>
        </w:tc>
        <w:tc>
          <w:tcPr>
            <w:tcW w:w="1246" w:type="dxa"/>
            <w:tcBorders>
              <w:top w:val="nil"/>
              <w:left w:val="nil"/>
              <w:bottom w:val="single" w:sz="12" w:space="0" w:color="auto"/>
              <w:right w:val="nil"/>
            </w:tcBorders>
            <w:vAlign w:val="bottom"/>
          </w:tcPr>
          <w:p w:rsidR="008F428E" w:rsidRPr="001756B4" w:rsidRDefault="008F428E" w:rsidP="00496991">
            <w:pPr>
              <w:jc w:val="center"/>
              <w:rPr>
                <w:rFonts w:cs="Times New Roman"/>
                <w:color w:val="000000"/>
              </w:rPr>
            </w:pPr>
            <w:r>
              <w:rPr>
                <w:rFonts w:cs="Times New Roman"/>
                <w:color w:val="000000"/>
              </w:rPr>
              <w:t>5</w:t>
            </w:r>
            <w:r w:rsidRPr="001756B4">
              <w:rPr>
                <w:rFonts w:cs="Times New Roman"/>
                <w:color w:val="000000"/>
              </w:rPr>
              <w:t xml:space="preserve"> %</w:t>
            </w:r>
          </w:p>
        </w:tc>
      </w:tr>
    </w:tbl>
    <w:p w:rsidR="009D2C97" w:rsidRPr="000B4C10" w:rsidRDefault="009D2C97" w:rsidP="009D2C97">
      <w:pPr>
        <w:pStyle w:val="ListParagraph"/>
        <w:tabs>
          <w:tab w:val="left" w:pos="284"/>
          <w:tab w:val="left" w:pos="1418"/>
          <w:tab w:val="left" w:pos="1560"/>
        </w:tabs>
        <w:spacing w:line="360" w:lineRule="auto"/>
        <w:ind w:left="0"/>
        <w:contextualSpacing/>
        <w:jc w:val="both"/>
        <w:rPr>
          <w:rFonts w:cs="Times New Roman"/>
          <w:color w:val="000000" w:themeColor="text1"/>
        </w:rPr>
      </w:pPr>
      <w:r w:rsidRPr="000B4C10">
        <w:rPr>
          <w:rFonts w:cs="Times New Roman"/>
          <w:color w:val="000000" w:themeColor="text1"/>
        </w:rPr>
        <w:lastRenderedPageBreak/>
        <w:sym w:font="Wingdings 2" w:char="F045"/>
      </w:r>
      <w:r w:rsidRPr="000B4C10">
        <w:rPr>
          <w:rFonts w:cs="Times New Roman"/>
          <w:color w:val="000000" w:themeColor="text1"/>
        </w:rPr>
        <w:t xml:space="preserve"> We liked TV and radio, we did not like printing materials such as leaflet, poster, booklet etc because we were illiteracy and generally we did not like to read.</w:t>
      </w:r>
    </w:p>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4.4. The mean during serious illness condition</w:t>
      </w:r>
    </w:p>
    <w:p w:rsidR="008F428E" w:rsidRPr="00E6444B"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E6444B">
        <w:rPr>
          <w:rFonts w:cs="Times New Roman"/>
        </w:rPr>
        <w:t xml:space="preserve">Regarding the means used during serious illness condition, </w:t>
      </w:r>
      <w:r>
        <w:rPr>
          <w:rFonts w:cs="Times New Roman"/>
        </w:rPr>
        <w:t xml:space="preserve">60% </w:t>
      </w:r>
      <w:r w:rsidRPr="00E6444B">
        <w:rPr>
          <w:rFonts w:cs="Times New Roman"/>
        </w:rPr>
        <w:t>of the respondents said</w:t>
      </w:r>
      <w:r>
        <w:rPr>
          <w:rFonts w:cs="Times New Roman"/>
        </w:rPr>
        <w:t xml:space="preserve"> they went to HC with relative support, 22% </w:t>
      </w:r>
      <w:r w:rsidRPr="00E6444B">
        <w:rPr>
          <w:rFonts w:cs="Times New Roman"/>
        </w:rPr>
        <w:t>phoned to village counselor, 18% asked somebody to phone to c</w:t>
      </w:r>
      <w:r>
        <w:rPr>
          <w:rFonts w:cs="Times New Roman"/>
        </w:rPr>
        <w:t>ounselor or village educator,</w:t>
      </w:r>
      <w:r w:rsidRPr="00E6444B">
        <w:rPr>
          <w:rFonts w:cs="Times New Roman"/>
        </w:rPr>
        <w:t xml:space="preserve"> 8% phone directly to counselor</w:t>
      </w:r>
      <w:r>
        <w:rPr>
          <w:rFonts w:cs="Times New Roman"/>
        </w:rPr>
        <w:t xml:space="preserve"> etc</w:t>
      </w:r>
      <w:r w:rsidRPr="00E6444B">
        <w:rPr>
          <w:rFonts w:cs="Times New Roman"/>
        </w:rPr>
        <w:t xml:space="preserve">.   </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2</w:t>
      </w:r>
      <w:r w:rsidR="006243FD">
        <w:rPr>
          <w:rFonts w:cs="Times New Roman"/>
          <w:b/>
        </w:rPr>
        <w:t>7</w:t>
      </w:r>
      <w:r>
        <w:rPr>
          <w:rFonts w:cs="Times New Roman"/>
          <w:b/>
        </w:rPr>
        <w:t xml:space="preserve">: </w:t>
      </w:r>
      <w:r w:rsidR="00733F88">
        <w:rPr>
          <w:rFonts w:cs="Times New Roman"/>
          <w:b/>
        </w:rPr>
        <w:t>t</w:t>
      </w:r>
      <w:r w:rsidRPr="00421A5A">
        <w:rPr>
          <w:rFonts w:cs="Times New Roman"/>
          <w:b/>
        </w:rPr>
        <w:t xml:space="preserve">he </w:t>
      </w:r>
      <w:r>
        <w:rPr>
          <w:rFonts w:cs="Times New Roman"/>
          <w:b/>
        </w:rPr>
        <w:t>distribution of mean</w:t>
      </w:r>
      <w:r w:rsidR="00733F88">
        <w:rPr>
          <w:rFonts w:cs="Times New Roman"/>
          <w:b/>
        </w:rPr>
        <w:t>s used</w:t>
      </w:r>
      <w:r>
        <w:rPr>
          <w:rFonts w:cs="Times New Roman"/>
          <w:b/>
        </w:rPr>
        <w:t xml:space="preserve"> during serious illness condition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M</w:t>
            </w:r>
            <w:r w:rsidR="008F428E">
              <w:rPr>
                <w:rFonts w:cs="Times New Roman"/>
                <w:b/>
              </w:rPr>
              <w:t>ean used during serious illness condition</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Default="008F428E" w:rsidP="00496991">
            <w:pPr>
              <w:rPr>
                <w:rFonts w:cs="Times New Roman"/>
                <w:color w:val="000000"/>
              </w:rPr>
            </w:pPr>
            <w:r>
              <w:rPr>
                <w:rFonts w:cs="Times New Roman"/>
                <w:color w:val="000000"/>
              </w:rPr>
              <w:t>Go to HC supported by relative</w:t>
            </w:r>
          </w:p>
        </w:tc>
        <w:tc>
          <w:tcPr>
            <w:tcW w:w="1560" w:type="dxa"/>
            <w:tcBorders>
              <w:top w:val="single" w:sz="12" w:space="0" w:color="auto"/>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57%</w:t>
            </w:r>
          </w:p>
        </w:tc>
        <w:tc>
          <w:tcPr>
            <w:tcW w:w="2126" w:type="dxa"/>
            <w:tcBorders>
              <w:top w:val="single" w:sz="12" w:space="0" w:color="auto"/>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62%</w:t>
            </w:r>
          </w:p>
        </w:tc>
        <w:tc>
          <w:tcPr>
            <w:tcW w:w="1246" w:type="dxa"/>
            <w:tcBorders>
              <w:top w:val="single" w:sz="12" w:space="0" w:color="auto"/>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60%</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Phone to counselor</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7 %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9 %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 xml:space="preserve">Phone to village educator </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13 %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30 %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Ask somebody to phone to counselor or village educator</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24 %</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13 %</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18 %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center"/>
          </w:tcPr>
          <w:p w:rsidR="008F428E" w:rsidRDefault="008F428E" w:rsidP="00496991">
            <w:pPr>
              <w:rPr>
                <w:rFonts w:cs="Times New Roman"/>
                <w:color w:val="000000"/>
              </w:rPr>
            </w:pPr>
            <w:r>
              <w:rPr>
                <w:rFonts w:cs="Times New Roman"/>
                <w:color w:val="000000"/>
              </w:rPr>
              <w:t>Contact MMM</w:t>
            </w:r>
          </w:p>
        </w:tc>
        <w:tc>
          <w:tcPr>
            <w:tcW w:w="1560" w:type="dxa"/>
            <w:tcBorders>
              <w:top w:val="nil"/>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0%</w:t>
            </w:r>
          </w:p>
        </w:tc>
        <w:tc>
          <w:tcPr>
            <w:tcW w:w="2126" w:type="dxa"/>
            <w:tcBorders>
              <w:top w:val="nil"/>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5%</w:t>
            </w:r>
          </w:p>
        </w:tc>
        <w:tc>
          <w:tcPr>
            <w:tcW w:w="1246" w:type="dxa"/>
            <w:tcBorders>
              <w:top w:val="nil"/>
              <w:left w:val="nil"/>
              <w:bottom w:val="nil"/>
              <w:right w:val="nil"/>
            </w:tcBorders>
            <w:vAlign w:val="bottom"/>
          </w:tcPr>
          <w:p w:rsidR="008F428E" w:rsidRPr="001756B4" w:rsidRDefault="008F428E" w:rsidP="00496991">
            <w:pPr>
              <w:jc w:val="center"/>
              <w:rPr>
                <w:rFonts w:cs="Times New Roman"/>
                <w:color w:val="000000"/>
              </w:rPr>
            </w:pPr>
            <w:r>
              <w:rPr>
                <w:rFonts w:cs="Times New Roman"/>
                <w:color w:val="000000"/>
              </w:rPr>
              <w:t>3%</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single" w:sz="12" w:space="0" w:color="auto"/>
              <w:right w:val="nil"/>
            </w:tcBorders>
            <w:vAlign w:val="center"/>
          </w:tcPr>
          <w:p w:rsidR="008F428E" w:rsidRPr="00A60EE1" w:rsidRDefault="008F428E" w:rsidP="00496991">
            <w:pPr>
              <w:rPr>
                <w:rFonts w:cs="Times New Roman"/>
                <w:color w:val="000000"/>
              </w:rPr>
            </w:pPr>
            <w:r>
              <w:rPr>
                <w:rFonts w:cs="Times New Roman"/>
                <w:color w:val="000000"/>
              </w:rPr>
              <w:t>Others</w:t>
            </w:r>
          </w:p>
        </w:tc>
        <w:tc>
          <w:tcPr>
            <w:tcW w:w="1560" w:type="dxa"/>
            <w:tcBorders>
              <w:top w:val="nil"/>
              <w:left w:val="nil"/>
              <w:bottom w:val="single" w:sz="12" w:space="0" w:color="auto"/>
              <w:right w:val="nil"/>
            </w:tcBorders>
            <w:vAlign w:val="bottom"/>
          </w:tcPr>
          <w:p w:rsidR="008F428E" w:rsidRPr="001756B4" w:rsidRDefault="008F428E" w:rsidP="00496991">
            <w:pPr>
              <w:jc w:val="center"/>
              <w:rPr>
                <w:rFonts w:cs="Times New Roman"/>
                <w:color w:val="000000"/>
              </w:rPr>
            </w:pPr>
            <w:r w:rsidRPr="001756B4">
              <w:rPr>
                <w:rFonts w:cs="Times New Roman"/>
                <w:color w:val="000000"/>
              </w:rPr>
              <w:t>3 %</w:t>
            </w:r>
          </w:p>
        </w:tc>
        <w:tc>
          <w:tcPr>
            <w:tcW w:w="2126" w:type="dxa"/>
            <w:tcBorders>
              <w:top w:val="nil"/>
              <w:left w:val="nil"/>
              <w:bottom w:val="single" w:sz="12" w:space="0" w:color="auto"/>
              <w:right w:val="nil"/>
            </w:tcBorders>
            <w:vAlign w:val="bottom"/>
          </w:tcPr>
          <w:p w:rsidR="008F428E" w:rsidRPr="001756B4" w:rsidRDefault="008F428E" w:rsidP="00496991">
            <w:pPr>
              <w:jc w:val="center"/>
              <w:rPr>
                <w:rFonts w:cs="Times New Roman"/>
                <w:color w:val="000000"/>
              </w:rPr>
            </w:pPr>
            <w:r>
              <w:rPr>
                <w:rFonts w:cs="Times New Roman"/>
                <w:color w:val="000000"/>
              </w:rPr>
              <w:t>4</w:t>
            </w:r>
            <w:r w:rsidRPr="001756B4">
              <w:rPr>
                <w:rFonts w:cs="Times New Roman"/>
                <w:color w:val="000000"/>
              </w:rPr>
              <w:t xml:space="preserve"> %</w:t>
            </w:r>
          </w:p>
        </w:tc>
        <w:tc>
          <w:tcPr>
            <w:tcW w:w="1246" w:type="dxa"/>
            <w:tcBorders>
              <w:top w:val="nil"/>
              <w:left w:val="nil"/>
              <w:bottom w:val="single" w:sz="12" w:space="0" w:color="auto"/>
              <w:right w:val="nil"/>
            </w:tcBorders>
            <w:vAlign w:val="bottom"/>
          </w:tcPr>
          <w:p w:rsidR="008F428E" w:rsidRPr="001756B4" w:rsidRDefault="008F428E" w:rsidP="00496991">
            <w:pPr>
              <w:jc w:val="center"/>
              <w:rPr>
                <w:rFonts w:cs="Times New Roman"/>
                <w:color w:val="000000"/>
              </w:rPr>
            </w:pPr>
            <w:r>
              <w:rPr>
                <w:rFonts w:cs="Times New Roman"/>
                <w:color w:val="000000"/>
              </w:rPr>
              <w:t>3</w:t>
            </w:r>
            <w:r w:rsidRPr="001756B4">
              <w:rPr>
                <w:rFonts w:cs="Times New Roman"/>
                <w:color w:val="000000"/>
              </w:rPr>
              <w:t xml:space="preserve"> %</w:t>
            </w:r>
          </w:p>
        </w:tc>
      </w:tr>
    </w:tbl>
    <w:p w:rsidR="009D2C97" w:rsidRDefault="009D2C97"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4.5. The frequency of using health care services</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color w:val="C00000"/>
        </w:rPr>
      </w:pPr>
      <w:r w:rsidRPr="00456158">
        <w:rPr>
          <w:rFonts w:cs="Times New Roman"/>
        </w:rPr>
        <w:t xml:space="preserve">In general all contacted samples used health care services for HIV and AIDS </w:t>
      </w:r>
      <w:r w:rsidR="00524A29">
        <w:rPr>
          <w:rFonts w:cs="Times New Roman"/>
        </w:rPr>
        <w:t xml:space="preserve">care and treatment </w:t>
      </w:r>
      <w:r w:rsidRPr="00456158">
        <w:rPr>
          <w:rFonts w:cs="Times New Roman"/>
        </w:rPr>
        <w:t xml:space="preserve">frequently, 75% of them used it bimonthly, 15% </w:t>
      </w:r>
      <w:r w:rsidR="00524A29">
        <w:rPr>
          <w:rFonts w:cs="Times New Roman"/>
        </w:rPr>
        <w:t xml:space="preserve">was </w:t>
      </w:r>
      <w:r w:rsidRPr="00456158">
        <w:rPr>
          <w:rFonts w:cs="Times New Roman"/>
        </w:rPr>
        <w:t xml:space="preserve">on monthly basis and 10% </w:t>
      </w:r>
      <w:r w:rsidR="00524A29">
        <w:rPr>
          <w:rFonts w:cs="Times New Roman"/>
        </w:rPr>
        <w:t>was</w:t>
      </w:r>
      <w:r w:rsidRPr="00456158">
        <w:rPr>
          <w:rFonts w:cs="Times New Roman"/>
        </w:rPr>
        <w:t xml:space="preserve"> in every three months.</w:t>
      </w:r>
      <w:r>
        <w:rPr>
          <w:rFonts w:cs="Times New Roman"/>
        </w:rPr>
        <w:t xml:space="preserve"> </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2</w:t>
      </w:r>
      <w:r w:rsidR="006243FD">
        <w:rPr>
          <w:rFonts w:cs="Times New Roman"/>
          <w:b/>
        </w:rPr>
        <w:t>8</w:t>
      </w:r>
      <w:r>
        <w:rPr>
          <w:rFonts w:cs="Times New Roman"/>
          <w:b/>
        </w:rPr>
        <w:t xml:space="preserve">: </w:t>
      </w:r>
      <w:r w:rsidR="00733F88">
        <w:rPr>
          <w:rFonts w:cs="Times New Roman"/>
          <w:b/>
        </w:rPr>
        <w:t>t</w:t>
      </w:r>
      <w:r w:rsidRPr="00421A5A">
        <w:rPr>
          <w:rFonts w:cs="Times New Roman"/>
          <w:b/>
        </w:rPr>
        <w:t xml:space="preserve">he </w:t>
      </w:r>
      <w:r>
        <w:rPr>
          <w:rFonts w:cs="Times New Roman"/>
          <w:b/>
        </w:rPr>
        <w:t>frequency distribution of using health care services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F</w:t>
            </w:r>
            <w:r w:rsidR="008F428E">
              <w:rPr>
                <w:rFonts w:cs="Times New Roman"/>
                <w:b/>
              </w:rPr>
              <w:t>requency of using health care services</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1756B4" w:rsidRDefault="008F428E" w:rsidP="00496991">
            <w:pPr>
              <w:rPr>
                <w:rFonts w:cs="Times New Roman"/>
                <w:color w:val="000000"/>
              </w:rPr>
            </w:pPr>
            <w:r>
              <w:rPr>
                <w:rFonts w:cs="Times New Roman"/>
                <w:color w:val="000000"/>
              </w:rPr>
              <w:t>Monthly</w:t>
            </w:r>
          </w:p>
        </w:tc>
        <w:tc>
          <w:tcPr>
            <w:tcW w:w="1560" w:type="dxa"/>
            <w:tcBorders>
              <w:top w:val="single" w:sz="12" w:space="0" w:color="auto"/>
              <w:left w:val="nil"/>
              <w:bottom w:val="nil"/>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21 %</w:t>
            </w:r>
          </w:p>
        </w:tc>
        <w:tc>
          <w:tcPr>
            <w:tcW w:w="2126" w:type="dxa"/>
            <w:tcBorders>
              <w:top w:val="single" w:sz="12" w:space="0" w:color="auto"/>
              <w:left w:val="nil"/>
              <w:bottom w:val="nil"/>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9 %</w:t>
            </w:r>
          </w:p>
        </w:tc>
        <w:tc>
          <w:tcPr>
            <w:tcW w:w="1246" w:type="dxa"/>
            <w:tcBorders>
              <w:top w:val="single" w:sz="12" w:space="0" w:color="auto"/>
              <w:left w:val="nil"/>
              <w:bottom w:val="nil"/>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15 %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1756B4" w:rsidRDefault="008F428E" w:rsidP="00496991">
            <w:pPr>
              <w:rPr>
                <w:rFonts w:cs="Times New Roman"/>
                <w:color w:val="000000"/>
              </w:rPr>
            </w:pPr>
            <w:r>
              <w:rPr>
                <w:rFonts w:cs="Times New Roman"/>
                <w:color w:val="000000"/>
              </w:rPr>
              <w:t>Bimonthly</w:t>
            </w:r>
          </w:p>
        </w:tc>
        <w:tc>
          <w:tcPr>
            <w:tcW w:w="1560" w:type="dxa"/>
            <w:tcBorders>
              <w:top w:val="nil"/>
              <w:left w:val="nil"/>
              <w:bottom w:val="nil"/>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78 %</w:t>
            </w:r>
          </w:p>
        </w:tc>
        <w:tc>
          <w:tcPr>
            <w:tcW w:w="2126" w:type="dxa"/>
            <w:tcBorders>
              <w:top w:val="nil"/>
              <w:left w:val="nil"/>
              <w:bottom w:val="nil"/>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74 %</w:t>
            </w:r>
          </w:p>
        </w:tc>
        <w:tc>
          <w:tcPr>
            <w:tcW w:w="1246" w:type="dxa"/>
            <w:tcBorders>
              <w:top w:val="nil"/>
              <w:left w:val="nil"/>
              <w:bottom w:val="nil"/>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75 %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1756B4" w:rsidRDefault="008F428E" w:rsidP="00496991">
            <w:pPr>
              <w:rPr>
                <w:rFonts w:cs="Times New Roman"/>
                <w:color w:val="000000"/>
              </w:rPr>
            </w:pPr>
            <w:r w:rsidRPr="001756B4">
              <w:rPr>
                <w:rFonts w:cs="Times New Roman"/>
                <w:color w:val="000000"/>
              </w:rPr>
              <w:t>Every 3 months</w:t>
            </w:r>
          </w:p>
        </w:tc>
        <w:tc>
          <w:tcPr>
            <w:tcW w:w="1560" w:type="dxa"/>
            <w:tcBorders>
              <w:top w:val="nil"/>
              <w:left w:val="nil"/>
              <w:bottom w:val="nil"/>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1 %</w:t>
            </w:r>
          </w:p>
        </w:tc>
        <w:tc>
          <w:tcPr>
            <w:tcW w:w="2126" w:type="dxa"/>
            <w:tcBorders>
              <w:top w:val="nil"/>
              <w:left w:val="nil"/>
              <w:bottom w:val="nil"/>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17 %</w:t>
            </w:r>
          </w:p>
        </w:tc>
        <w:tc>
          <w:tcPr>
            <w:tcW w:w="1246" w:type="dxa"/>
            <w:tcBorders>
              <w:top w:val="nil"/>
              <w:left w:val="nil"/>
              <w:bottom w:val="nil"/>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10 %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vAlign w:val="center"/>
          </w:tcPr>
          <w:p w:rsidR="008F428E" w:rsidRPr="001756B4" w:rsidRDefault="008F428E" w:rsidP="00496991">
            <w:pPr>
              <w:rPr>
                <w:rFonts w:cs="Times New Roman"/>
                <w:color w:val="000000"/>
              </w:rPr>
            </w:pPr>
            <w:r>
              <w:rPr>
                <w:rFonts w:cs="Times New Roman"/>
                <w:color w:val="000000"/>
              </w:rPr>
              <w:t xml:space="preserve">Every </w:t>
            </w:r>
            <w:r w:rsidRPr="001756B4">
              <w:rPr>
                <w:rFonts w:cs="Times New Roman"/>
                <w:color w:val="000000"/>
              </w:rPr>
              <w:t>4-6 months</w:t>
            </w:r>
          </w:p>
        </w:tc>
        <w:tc>
          <w:tcPr>
            <w:tcW w:w="1560" w:type="dxa"/>
            <w:tcBorders>
              <w:top w:val="nil"/>
              <w:left w:val="nil"/>
              <w:bottom w:val="single" w:sz="12" w:space="0" w:color="auto"/>
              <w:right w:val="nil"/>
            </w:tcBorders>
            <w:vAlign w:val="center"/>
          </w:tcPr>
          <w:p w:rsidR="008F428E" w:rsidRPr="001756B4" w:rsidRDefault="008F428E" w:rsidP="00496991">
            <w:pPr>
              <w:jc w:val="center"/>
              <w:rPr>
                <w:rFonts w:cs="Times New Roman"/>
                <w:color w:val="000000"/>
              </w:rPr>
            </w:pPr>
            <w:r>
              <w:rPr>
                <w:rFonts w:cs="Times New Roman"/>
                <w:color w:val="000000"/>
              </w:rPr>
              <w:t>0</w:t>
            </w:r>
            <w:r w:rsidRPr="001756B4">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1756B4" w:rsidRDefault="008F428E" w:rsidP="00496991">
            <w:pPr>
              <w:jc w:val="center"/>
              <w:rPr>
                <w:rFonts w:cs="Times New Roman"/>
                <w:color w:val="000000"/>
              </w:rPr>
            </w:pPr>
          </w:p>
        </w:tc>
        <w:tc>
          <w:tcPr>
            <w:tcW w:w="1246" w:type="dxa"/>
            <w:tcBorders>
              <w:top w:val="nil"/>
              <w:left w:val="nil"/>
              <w:bottom w:val="single" w:sz="12" w:space="0" w:color="auto"/>
              <w:right w:val="nil"/>
            </w:tcBorders>
            <w:vAlign w:val="center"/>
          </w:tcPr>
          <w:p w:rsidR="008F428E" w:rsidRPr="001756B4" w:rsidRDefault="008F428E" w:rsidP="00496991">
            <w:pPr>
              <w:jc w:val="center"/>
              <w:rPr>
                <w:rFonts w:cs="Times New Roman"/>
                <w:color w:val="000000"/>
              </w:rPr>
            </w:pPr>
            <w:r w:rsidRPr="001756B4">
              <w:rPr>
                <w:rFonts w:cs="Times New Roman"/>
                <w:color w:val="000000"/>
              </w:rPr>
              <w:t>0 %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1756B4" w:rsidRDefault="008F428E" w:rsidP="00496991">
            <w:pPr>
              <w:jc w:val="center"/>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1756B4"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1756B4"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1756B4"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lastRenderedPageBreak/>
        <w:t>4.6. The means of transportation to health care services</w:t>
      </w:r>
    </w:p>
    <w:p w:rsidR="008F428E" w:rsidRPr="00A03621" w:rsidRDefault="00524A29" w:rsidP="008F428E">
      <w:pPr>
        <w:pStyle w:val="ListParagraph"/>
        <w:tabs>
          <w:tab w:val="left" w:pos="284"/>
          <w:tab w:val="left" w:pos="1418"/>
          <w:tab w:val="left" w:pos="1560"/>
        </w:tabs>
        <w:spacing w:line="360" w:lineRule="auto"/>
        <w:ind w:left="0"/>
        <w:contextualSpacing/>
        <w:rPr>
          <w:rFonts w:cs="Times New Roman"/>
          <w:b/>
        </w:rPr>
      </w:pPr>
      <w:r>
        <w:rPr>
          <w:rFonts w:cs="Times New Roman"/>
        </w:rPr>
        <w:t>For information on</w:t>
      </w:r>
      <w:r w:rsidR="008F428E" w:rsidRPr="00A03621">
        <w:rPr>
          <w:rFonts w:cs="Times New Roman"/>
        </w:rPr>
        <w:t xml:space="preserve"> transportation means to HIV and AIDS care services, </w:t>
      </w:r>
      <w:r w:rsidR="008F428E">
        <w:rPr>
          <w:rFonts w:cs="Times New Roman"/>
        </w:rPr>
        <w:t xml:space="preserve">62% </w:t>
      </w:r>
      <w:r w:rsidR="008F428E" w:rsidRPr="00A03621">
        <w:rPr>
          <w:rFonts w:cs="Times New Roman"/>
        </w:rPr>
        <w:t xml:space="preserve">of respondents </w:t>
      </w:r>
      <w:r w:rsidR="008F428E">
        <w:rPr>
          <w:rFonts w:cs="Times New Roman"/>
        </w:rPr>
        <w:t xml:space="preserve">used moto-taxi, 19% </w:t>
      </w:r>
      <w:r w:rsidR="008F428E" w:rsidRPr="00A03621">
        <w:rPr>
          <w:rFonts w:cs="Times New Roman"/>
        </w:rPr>
        <w:t xml:space="preserve">used </w:t>
      </w:r>
      <w:r w:rsidR="008F428E">
        <w:rPr>
          <w:rFonts w:cs="Times New Roman"/>
        </w:rPr>
        <w:t xml:space="preserve">their own </w:t>
      </w:r>
      <w:r w:rsidR="008F428E" w:rsidRPr="00A03621">
        <w:rPr>
          <w:rFonts w:cs="Times New Roman"/>
        </w:rPr>
        <w:t>motorcycle, 11% used bi</w:t>
      </w:r>
      <w:r>
        <w:rPr>
          <w:rFonts w:cs="Times New Roman"/>
        </w:rPr>
        <w:t>cycle, 10% used taxi, 8% walked</w:t>
      </w:r>
      <w:r w:rsidR="008F428E" w:rsidRPr="00A03621">
        <w:rPr>
          <w:rFonts w:cs="Times New Roman"/>
        </w:rPr>
        <w:t xml:space="preserve"> and 1% used </w:t>
      </w:r>
      <w:r w:rsidR="008F428E">
        <w:rPr>
          <w:rFonts w:cs="Times New Roman"/>
        </w:rPr>
        <w:t xml:space="preserve">speed </w:t>
      </w:r>
      <w:r w:rsidR="008F428E" w:rsidRPr="00A03621">
        <w:rPr>
          <w:rFonts w:cs="Times New Roman"/>
        </w:rPr>
        <w:t>boat particularly in Koh Kong site.</w:t>
      </w:r>
      <w:r w:rsidR="008F428E" w:rsidRPr="00A03621">
        <w:rPr>
          <w:rFonts w:cs="Times New Roman"/>
          <w:b/>
        </w:rPr>
        <w:t xml:space="preserve">  </w:t>
      </w:r>
    </w:p>
    <w:p w:rsidR="008F428E" w:rsidRDefault="008F428E" w:rsidP="008F428E">
      <w:pPr>
        <w:pStyle w:val="ListParagraph"/>
        <w:tabs>
          <w:tab w:val="left" w:pos="284"/>
          <w:tab w:val="left" w:pos="1418"/>
          <w:tab w:val="left" w:pos="1560"/>
        </w:tabs>
        <w:spacing w:line="360" w:lineRule="auto"/>
        <w:ind w:left="0"/>
        <w:contextualSpacing/>
        <w:rPr>
          <w:rFonts w:cs="Times New Roman"/>
          <w:b/>
        </w:rPr>
      </w:pPr>
    </w:p>
    <w:p w:rsidR="008F428E" w:rsidRDefault="008F428E" w:rsidP="008F428E">
      <w:pPr>
        <w:pStyle w:val="ListParagraph"/>
        <w:tabs>
          <w:tab w:val="left" w:pos="284"/>
          <w:tab w:val="left" w:pos="1418"/>
          <w:tab w:val="left" w:pos="1560"/>
        </w:tabs>
        <w:spacing w:line="360" w:lineRule="auto"/>
        <w:ind w:left="0"/>
        <w:contextualSpacing/>
        <w:rPr>
          <w:rFonts w:cs="Times New Roman"/>
          <w:b/>
        </w:rPr>
      </w:pPr>
      <w:r>
        <w:rPr>
          <w:rFonts w:cs="Times New Roman"/>
          <w:b/>
        </w:rPr>
        <w:sym w:font="Wingdings 2" w:char="F045"/>
      </w:r>
      <w:r>
        <w:rPr>
          <w:rFonts w:cs="Times New Roman"/>
          <w:b/>
        </w:rPr>
        <w:t xml:space="preserve"> </w:t>
      </w:r>
      <w:r w:rsidRPr="000B4C10">
        <w:rPr>
          <w:rFonts w:cs="Times New Roman"/>
        </w:rPr>
        <w:t>We usually shared our transportation fee if we lived nearby</w:t>
      </w:r>
      <w:r>
        <w:rPr>
          <w:rFonts w:cs="Times New Roman"/>
        </w:rPr>
        <w:t>. In general we got support from NGO.</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2</w:t>
      </w:r>
      <w:r w:rsidR="006243FD">
        <w:rPr>
          <w:rFonts w:cs="Times New Roman"/>
          <w:b/>
        </w:rPr>
        <w:t>9</w:t>
      </w:r>
      <w:r>
        <w:rPr>
          <w:rFonts w:cs="Times New Roman"/>
          <w:b/>
        </w:rPr>
        <w:t xml:space="preserve">: </w:t>
      </w:r>
      <w:r w:rsidR="00733F88">
        <w:rPr>
          <w:rFonts w:cs="Times New Roman"/>
          <w:b/>
        </w:rPr>
        <w:t>t</w:t>
      </w:r>
      <w:r w:rsidRPr="00421A5A">
        <w:rPr>
          <w:rFonts w:cs="Times New Roman"/>
          <w:b/>
        </w:rPr>
        <w:t xml:space="preserve">he </w:t>
      </w:r>
      <w:r>
        <w:rPr>
          <w:rFonts w:cs="Times New Roman"/>
          <w:b/>
        </w:rPr>
        <w:t>distribution of transportation means to health care services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M</w:t>
            </w:r>
            <w:r w:rsidR="008F428E">
              <w:rPr>
                <w:rFonts w:cs="Times New Roman"/>
                <w:b/>
              </w:rPr>
              <w:t>eans of transportation to health care services</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Default="008F428E" w:rsidP="00496991">
            <w:pPr>
              <w:rPr>
                <w:rFonts w:cs="Times New Roman"/>
                <w:color w:val="000000"/>
              </w:rPr>
            </w:pPr>
            <w:r>
              <w:rPr>
                <w:rFonts w:cs="Times New Roman"/>
                <w:color w:val="000000"/>
              </w:rPr>
              <w:t>Moto-taxi</w:t>
            </w:r>
          </w:p>
        </w:tc>
        <w:tc>
          <w:tcPr>
            <w:tcW w:w="1560" w:type="dxa"/>
            <w:tcBorders>
              <w:top w:val="single" w:sz="12" w:space="0" w:color="auto"/>
              <w:left w:val="nil"/>
              <w:bottom w:val="nil"/>
              <w:right w:val="nil"/>
            </w:tcBorders>
            <w:vAlign w:val="center"/>
          </w:tcPr>
          <w:p w:rsidR="008F428E" w:rsidRPr="009778D8" w:rsidRDefault="008F428E" w:rsidP="00496991">
            <w:pPr>
              <w:jc w:val="center"/>
              <w:rPr>
                <w:rFonts w:cs="Times New Roman"/>
                <w:color w:val="000000"/>
              </w:rPr>
            </w:pPr>
            <w:r>
              <w:rPr>
                <w:rFonts w:cs="Times New Roman"/>
                <w:color w:val="000000"/>
              </w:rPr>
              <w:t>65%</w:t>
            </w:r>
          </w:p>
        </w:tc>
        <w:tc>
          <w:tcPr>
            <w:tcW w:w="2126" w:type="dxa"/>
            <w:tcBorders>
              <w:top w:val="single" w:sz="12" w:space="0" w:color="auto"/>
              <w:left w:val="nil"/>
              <w:bottom w:val="nil"/>
              <w:right w:val="nil"/>
            </w:tcBorders>
            <w:vAlign w:val="center"/>
          </w:tcPr>
          <w:p w:rsidR="008F428E" w:rsidRPr="009778D8" w:rsidRDefault="008F428E" w:rsidP="00496991">
            <w:pPr>
              <w:jc w:val="center"/>
              <w:rPr>
                <w:rFonts w:cs="Times New Roman"/>
                <w:color w:val="000000"/>
              </w:rPr>
            </w:pPr>
            <w:r>
              <w:rPr>
                <w:rFonts w:cs="Times New Roman"/>
                <w:color w:val="000000"/>
              </w:rPr>
              <w:t>61%</w:t>
            </w:r>
          </w:p>
        </w:tc>
        <w:tc>
          <w:tcPr>
            <w:tcW w:w="1246" w:type="dxa"/>
            <w:tcBorders>
              <w:top w:val="single" w:sz="12" w:space="0" w:color="auto"/>
              <w:left w:val="nil"/>
              <w:bottom w:val="nil"/>
              <w:right w:val="nil"/>
            </w:tcBorders>
            <w:vAlign w:val="center"/>
          </w:tcPr>
          <w:p w:rsidR="008F428E" w:rsidRPr="009778D8" w:rsidRDefault="008F428E" w:rsidP="00496991">
            <w:pPr>
              <w:jc w:val="center"/>
              <w:rPr>
                <w:rFonts w:cs="Times New Roman"/>
                <w:color w:val="000000"/>
              </w:rPr>
            </w:pPr>
            <w:r>
              <w:rPr>
                <w:rFonts w:cs="Times New Roman"/>
                <w:color w:val="000000"/>
              </w:rPr>
              <w:t>62%</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Walk</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14 %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4 %</w:t>
            </w: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Bicycle</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12 %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10 %</w:t>
            </w: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Motorcycle</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16 %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21 %</w:t>
            </w: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Friend’s motorcycle</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3 %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2 %</w:t>
            </w: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Taxi</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7 %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13 %</w:t>
            </w: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Boat</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2 %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08</w:t>
            </w:r>
          </w:p>
        </w:tc>
        <w:tc>
          <w:tcPr>
            <w:tcW w:w="3827" w:type="dxa"/>
            <w:tcBorders>
              <w:top w:val="nil"/>
              <w:left w:val="nil"/>
              <w:bottom w:val="nil"/>
              <w:right w:val="nil"/>
            </w:tcBorders>
            <w:vAlign w:val="center"/>
          </w:tcPr>
          <w:p w:rsidR="008F428E" w:rsidRPr="00A60EE1" w:rsidRDefault="008F428E" w:rsidP="00496991">
            <w:pPr>
              <w:rPr>
                <w:rFonts w:cs="Times New Roman"/>
                <w:color w:val="000000"/>
              </w:rPr>
            </w:pPr>
            <w:r>
              <w:rPr>
                <w:rFonts w:cs="Times New Roman"/>
                <w:color w:val="000000"/>
              </w:rPr>
              <w:t>Speed boat</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09</w:t>
            </w:r>
          </w:p>
        </w:tc>
        <w:tc>
          <w:tcPr>
            <w:tcW w:w="3827" w:type="dxa"/>
            <w:tcBorders>
              <w:top w:val="nil"/>
              <w:left w:val="nil"/>
              <w:bottom w:val="single" w:sz="12" w:space="0" w:color="auto"/>
              <w:right w:val="nil"/>
            </w:tcBorders>
            <w:vAlign w:val="center"/>
          </w:tcPr>
          <w:p w:rsidR="008F428E" w:rsidRPr="00A60EE1" w:rsidRDefault="008F428E" w:rsidP="00496991">
            <w:pPr>
              <w:rPr>
                <w:rFonts w:cs="Times New Roman"/>
                <w:color w:val="000000"/>
              </w:rPr>
            </w:pPr>
            <w:r w:rsidRPr="00A60EE1">
              <w:rPr>
                <w:rFonts w:cs="Times New Roman"/>
                <w:color w:val="000000"/>
              </w:rPr>
              <w:t>Other</w:t>
            </w:r>
          </w:p>
        </w:tc>
        <w:tc>
          <w:tcPr>
            <w:tcW w:w="1560" w:type="dxa"/>
            <w:tcBorders>
              <w:top w:val="nil"/>
              <w:left w:val="nil"/>
              <w:bottom w:val="single" w:sz="12" w:space="0" w:color="auto"/>
              <w:right w:val="nil"/>
            </w:tcBorders>
            <w:vAlign w:val="center"/>
          </w:tcPr>
          <w:p w:rsidR="008F428E" w:rsidRPr="009778D8" w:rsidRDefault="008F428E" w:rsidP="00496991">
            <w:pPr>
              <w:jc w:val="center"/>
              <w:rPr>
                <w:rFonts w:cs="Times New Roman"/>
                <w:color w:val="000000"/>
              </w:rPr>
            </w:pPr>
            <w:r>
              <w:rPr>
                <w:rFonts w:cs="Times New Roman"/>
                <w:color w:val="000000"/>
              </w:rPr>
              <w:t>2</w:t>
            </w:r>
            <w:r w:rsidRPr="009778D8">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9778D8" w:rsidRDefault="008F428E" w:rsidP="00496991">
            <w:pPr>
              <w:jc w:val="center"/>
              <w:rPr>
                <w:rFonts w:cs="Times New Roman"/>
                <w:color w:val="000000"/>
              </w:rPr>
            </w:pPr>
            <w:r>
              <w:rPr>
                <w:rFonts w:cs="Times New Roman"/>
                <w:color w:val="000000"/>
              </w:rPr>
              <w:t>1</w:t>
            </w:r>
            <w:r w:rsidRPr="009778D8">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9778D8" w:rsidRDefault="008F428E" w:rsidP="00496991">
            <w:pPr>
              <w:jc w:val="center"/>
              <w:rPr>
                <w:rFonts w:cs="Times New Roman"/>
                <w:color w:val="000000"/>
              </w:rPr>
            </w:pPr>
            <w:r>
              <w:rPr>
                <w:rFonts w:cs="Times New Roman"/>
                <w:color w:val="000000"/>
              </w:rPr>
              <w:t>1</w:t>
            </w:r>
            <w:r w:rsidRPr="009778D8">
              <w:rPr>
                <w:rFonts w:cs="Times New Roman"/>
                <w:color w:val="000000"/>
              </w:rPr>
              <w:t xml:space="preserve"> %</w:t>
            </w:r>
          </w:p>
        </w:tc>
      </w:tr>
    </w:tbl>
    <w:p w:rsidR="00733F88" w:rsidRDefault="00733F88"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4.7. The length of time to health care services</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A03621">
        <w:rPr>
          <w:rFonts w:cs="Times New Roman"/>
        </w:rPr>
        <w:t xml:space="preserve">In majority, 83% of the respondents spent less than one hour or at most one hour to travel to HIV and AIDS care services while the rest (17%) spent more than one hour. </w:t>
      </w:r>
    </w:p>
    <w:p w:rsidR="008F428E" w:rsidRPr="00A03621" w:rsidRDefault="008F428E" w:rsidP="008F428E">
      <w:pPr>
        <w:pStyle w:val="ListParagraph"/>
        <w:tabs>
          <w:tab w:val="left" w:pos="284"/>
          <w:tab w:val="left" w:pos="1418"/>
          <w:tab w:val="left" w:pos="1560"/>
        </w:tabs>
        <w:spacing w:line="360" w:lineRule="auto"/>
        <w:ind w:left="0"/>
        <w:contextualSpacing/>
        <w:jc w:val="both"/>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30</w:t>
      </w:r>
      <w:r>
        <w:rPr>
          <w:rFonts w:cs="Times New Roman"/>
          <w:b/>
        </w:rPr>
        <w:t xml:space="preserve">: </w:t>
      </w:r>
      <w:r w:rsidR="00733F88">
        <w:rPr>
          <w:rFonts w:cs="Times New Roman"/>
          <w:b/>
        </w:rPr>
        <w:t>t</w:t>
      </w:r>
      <w:r w:rsidRPr="00421A5A">
        <w:rPr>
          <w:rFonts w:cs="Times New Roman"/>
          <w:b/>
        </w:rPr>
        <w:t xml:space="preserve">he </w:t>
      </w:r>
      <w:r>
        <w:rPr>
          <w:rFonts w:cs="Times New Roman"/>
          <w:b/>
        </w:rPr>
        <w:t>distribution of length of time to health care services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L</w:t>
            </w:r>
            <w:r w:rsidR="008F428E">
              <w:rPr>
                <w:rFonts w:cs="Times New Roman"/>
                <w:b/>
              </w:rPr>
              <w:t>ength of time to health care services</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9778D8" w:rsidRDefault="008F428E" w:rsidP="00496991">
            <w:pPr>
              <w:rPr>
                <w:rFonts w:cs="Times New Roman"/>
                <w:color w:val="000000"/>
              </w:rPr>
            </w:pPr>
            <w:r>
              <w:rPr>
                <w:rFonts w:ascii="Tahoma" w:hAnsi="Tahoma" w:cs="Tahoma"/>
                <w:color w:val="000000"/>
              </w:rPr>
              <w:t>≤</w:t>
            </w:r>
            <w:r w:rsidRPr="009778D8">
              <w:rPr>
                <w:rFonts w:cs="Times New Roman"/>
                <w:color w:val="000000"/>
              </w:rPr>
              <w:t>1</w:t>
            </w:r>
          </w:p>
        </w:tc>
        <w:tc>
          <w:tcPr>
            <w:tcW w:w="1560" w:type="dxa"/>
            <w:tcBorders>
              <w:top w:val="single" w:sz="12" w:space="0" w:color="auto"/>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81 %</w:t>
            </w:r>
          </w:p>
        </w:tc>
        <w:tc>
          <w:tcPr>
            <w:tcW w:w="2126" w:type="dxa"/>
            <w:tcBorders>
              <w:top w:val="single" w:sz="12" w:space="0" w:color="auto"/>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84 %</w:t>
            </w:r>
          </w:p>
        </w:tc>
        <w:tc>
          <w:tcPr>
            <w:tcW w:w="1246" w:type="dxa"/>
            <w:tcBorders>
              <w:top w:val="single" w:sz="12" w:space="0" w:color="auto"/>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83 %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9778D8" w:rsidRDefault="008F428E" w:rsidP="00496991">
            <w:pPr>
              <w:rPr>
                <w:rFonts w:cs="Times New Roman"/>
                <w:color w:val="000000"/>
              </w:rPr>
            </w:pPr>
            <w:r w:rsidRPr="009778D8">
              <w:rPr>
                <w:rFonts w:cs="Times New Roman"/>
                <w:color w:val="000000"/>
              </w:rPr>
              <w:t>&gt;1</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w:t>
            </w:r>
            <w:r>
              <w:rPr>
                <w:rFonts w:cs="Times New Roman"/>
                <w:color w:val="000000"/>
              </w:rPr>
              <w:t>9</w:t>
            </w:r>
            <w:r w:rsidRPr="009778D8">
              <w:rPr>
                <w:rFonts w:cs="Times New Roman"/>
                <w:color w:val="000000"/>
              </w:rPr>
              <w:t xml:space="preserve">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16 %</w:t>
            </w: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17 %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9778D8"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9778D8"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9778D8"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9778D8"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lastRenderedPageBreak/>
        <w:t>4.8. The frequency of chest X-ray</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FD52FF">
        <w:rPr>
          <w:rFonts w:cs="Times New Roman"/>
        </w:rPr>
        <w:t>The information learn from th</w:t>
      </w:r>
      <w:r w:rsidR="00524A29">
        <w:rPr>
          <w:rFonts w:cs="Times New Roman"/>
        </w:rPr>
        <w:t>e survey on the frequency of chest X-ray, it</w:t>
      </w:r>
      <w:r w:rsidRPr="00FD52FF">
        <w:rPr>
          <w:rFonts w:cs="Times New Roman"/>
        </w:rPr>
        <w:t xml:space="preserve"> was high proportion of respondents</w:t>
      </w:r>
      <w:r>
        <w:rPr>
          <w:rFonts w:cs="Times New Roman"/>
        </w:rPr>
        <w:t xml:space="preserve"> (66%) who did chest X-ray in non-regular basis, </w:t>
      </w:r>
      <w:r w:rsidRPr="00FD52FF">
        <w:rPr>
          <w:rFonts w:cs="Times New Roman"/>
        </w:rPr>
        <w:t xml:space="preserve">24% </w:t>
      </w:r>
      <w:r w:rsidR="00DE2D79">
        <w:rPr>
          <w:rFonts w:cs="Times New Roman"/>
        </w:rPr>
        <w:t xml:space="preserve">of them </w:t>
      </w:r>
      <w:r w:rsidRPr="00FD52FF">
        <w:rPr>
          <w:rFonts w:cs="Times New Roman"/>
        </w:rPr>
        <w:t xml:space="preserve">never had chest X-ray comparing to very small proportion of respondents </w:t>
      </w:r>
      <w:r>
        <w:rPr>
          <w:rFonts w:cs="Times New Roman"/>
        </w:rPr>
        <w:t xml:space="preserve">(10%) </w:t>
      </w:r>
      <w:r w:rsidRPr="00FD52FF">
        <w:rPr>
          <w:rFonts w:cs="Times New Roman"/>
        </w:rPr>
        <w:t>who had ever access to chest X-ray</w:t>
      </w:r>
      <w:r>
        <w:rPr>
          <w:rFonts w:cs="Times New Roman"/>
        </w:rPr>
        <w:t xml:space="preserve"> </w:t>
      </w:r>
      <w:r w:rsidR="00DE2D79">
        <w:rPr>
          <w:rFonts w:cs="Times New Roman"/>
        </w:rPr>
        <w:t>on</w:t>
      </w:r>
      <w:r>
        <w:rPr>
          <w:rFonts w:cs="Times New Roman"/>
        </w:rPr>
        <w:t xml:space="preserve"> regular basis</w:t>
      </w:r>
      <w:r w:rsidRPr="00FD52FF">
        <w:rPr>
          <w:rFonts w:cs="Times New Roman"/>
        </w:rPr>
        <w:t xml:space="preserve">.  </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 xml:space="preserve">Table </w:t>
      </w:r>
      <w:r w:rsidR="006243FD">
        <w:rPr>
          <w:rFonts w:cs="Times New Roman"/>
          <w:b/>
        </w:rPr>
        <w:t>31</w:t>
      </w:r>
      <w:r>
        <w:rPr>
          <w:rFonts w:cs="Times New Roman"/>
          <w:b/>
        </w:rPr>
        <w:t xml:space="preserve">: </w:t>
      </w:r>
      <w:r w:rsidR="00733F88">
        <w:rPr>
          <w:rFonts w:cs="Times New Roman"/>
          <w:b/>
        </w:rPr>
        <w:t>t</w:t>
      </w:r>
      <w:r w:rsidRPr="00421A5A">
        <w:rPr>
          <w:rFonts w:cs="Times New Roman"/>
          <w:b/>
        </w:rPr>
        <w:t xml:space="preserve">he </w:t>
      </w:r>
      <w:r>
        <w:rPr>
          <w:rFonts w:cs="Times New Roman"/>
          <w:b/>
        </w:rPr>
        <w:t>frequency distribution of chest X-ray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733F88" w:rsidP="00496991">
            <w:pPr>
              <w:pStyle w:val="ListParagraph"/>
              <w:tabs>
                <w:tab w:val="left" w:pos="284"/>
                <w:tab w:val="left" w:pos="1418"/>
              </w:tabs>
              <w:spacing w:line="360" w:lineRule="auto"/>
              <w:ind w:left="0"/>
              <w:contextualSpacing/>
              <w:jc w:val="center"/>
              <w:rPr>
                <w:rFonts w:cs="Times New Roman"/>
              </w:rPr>
            </w:pPr>
            <w:r>
              <w:rPr>
                <w:rFonts w:cs="Times New Roman"/>
                <w:b/>
              </w:rPr>
              <w:t>F</w:t>
            </w:r>
            <w:r w:rsidR="008F428E">
              <w:rPr>
                <w:rFonts w:cs="Times New Roman"/>
                <w:b/>
              </w:rPr>
              <w:t>requency of chest X-ray</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9778D8" w:rsidRDefault="008F428E" w:rsidP="00496991">
            <w:pPr>
              <w:rPr>
                <w:rFonts w:cs="Times New Roman"/>
                <w:color w:val="000000"/>
              </w:rPr>
            </w:pPr>
            <w:r w:rsidRPr="009778D8">
              <w:rPr>
                <w:rFonts w:cs="Times New Roman"/>
                <w:color w:val="000000"/>
              </w:rPr>
              <w:t>Once in 3 months</w:t>
            </w:r>
          </w:p>
        </w:tc>
        <w:tc>
          <w:tcPr>
            <w:tcW w:w="1560" w:type="dxa"/>
            <w:tcBorders>
              <w:top w:val="single" w:sz="12" w:space="0" w:color="auto"/>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4 %</w:t>
            </w:r>
          </w:p>
        </w:tc>
        <w:tc>
          <w:tcPr>
            <w:tcW w:w="2126" w:type="dxa"/>
            <w:tcBorders>
              <w:top w:val="single" w:sz="12" w:space="0" w:color="auto"/>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1 %</w:t>
            </w:r>
          </w:p>
        </w:tc>
        <w:tc>
          <w:tcPr>
            <w:tcW w:w="1246" w:type="dxa"/>
            <w:tcBorders>
              <w:top w:val="single" w:sz="12" w:space="0" w:color="auto"/>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9778D8" w:rsidRDefault="008F428E" w:rsidP="00496991">
            <w:pPr>
              <w:rPr>
                <w:rFonts w:cs="Times New Roman"/>
                <w:color w:val="000000"/>
              </w:rPr>
            </w:pPr>
            <w:r w:rsidRPr="009778D8">
              <w:rPr>
                <w:rFonts w:cs="Times New Roman"/>
                <w:color w:val="000000"/>
              </w:rPr>
              <w:t>Once in 6 months</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4 %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5 %</w:t>
            </w: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bottom"/>
          </w:tcPr>
          <w:p w:rsidR="008F428E" w:rsidRPr="009778D8" w:rsidRDefault="008F428E" w:rsidP="00496991">
            <w:pPr>
              <w:rPr>
                <w:rFonts w:cs="Times New Roman"/>
                <w:color w:val="000000"/>
              </w:rPr>
            </w:pPr>
            <w:r w:rsidRPr="009778D8">
              <w:rPr>
                <w:rFonts w:cs="Times New Roman"/>
                <w:color w:val="000000"/>
              </w:rPr>
              <w:t>Once in 12 months</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4 %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2 %</w:t>
            </w: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bottom"/>
          </w:tcPr>
          <w:p w:rsidR="008F428E" w:rsidRPr="009778D8" w:rsidRDefault="008F428E" w:rsidP="00496991">
            <w:pPr>
              <w:rPr>
                <w:rFonts w:cs="Times New Roman"/>
                <w:color w:val="000000"/>
              </w:rPr>
            </w:pPr>
            <w:r w:rsidRPr="009778D8">
              <w:rPr>
                <w:rFonts w:cs="Times New Roman"/>
                <w:color w:val="000000"/>
              </w:rPr>
              <w:t>Once in 24 months</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1 %</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bottom"/>
          </w:tcPr>
          <w:p w:rsidR="008F428E" w:rsidRPr="009778D8" w:rsidRDefault="008F428E" w:rsidP="00496991">
            <w:pPr>
              <w:rPr>
                <w:rFonts w:cs="Times New Roman"/>
                <w:color w:val="000000"/>
              </w:rPr>
            </w:pPr>
            <w:r>
              <w:rPr>
                <w:rFonts w:cs="Times New Roman"/>
                <w:color w:val="000000"/>
              </w:rPr>
              <w:t>Not regular</w:t>
            </w:r>
          </w:p>
        </w:tc>
        <w:tc>
          <w:tcPr>
            <w:tcW w:w="1560" w:type="dxa"/>
            <w:tcBorders>
              <w:top w:val="nil"/>
              <w:left w:val="nil"/>
              <w:bottom w:val="nil"/>
              <w:right w:val="nil"/>
            </w:tcBorders>
            <w:vAlign w:val="center"/>
          </w:tcPr>
          <w:p w:rsidR="008F428E" w:rsidRPr="009778D8" w:rsidRDefault="008F428E" w:rsidP="00496991">
            <w:pPr>
              <w:jc w:val="center"/>
              <w:rPr>
                <w:rFonts w:cs="Times New Roman"/>
                <w:color w:val="000000"/>
              </w:rPr>
            </w:pPr>
            <w:r>
              <w:rPr>
                <w:rFonts w:cs="Times New Roman"/>
                <w:color w:val="000000"/>
              </w:rPr>
              <w:t>61%</w:t>
            </w:r>
          </w:p>
        </w:tc>
        <w:tc>
          <w:tcPr>
            <w:tcW w:w="2126" w:type="dxa"/>
            <w:tcBorders>
              <w:top w:val="nil"/>
              <w:left w:val="nil"/>
              <w:bottom w:val="nil"/>
              <w:right w:val="nil"/>
            </w:tcBorders>
            <w:vAlign w:val="center"/>
          </w:tcPr>
          <w:p w:rsidR="008F428E" w:rsidRPr="009778D8" w:rsidRDefault="008F428E" w:rsidP="00496991">
            <w:pPr>
              <w:jc w:val="center"/>
              <w:rPr>
                <w:rFonts w:cs="Times New Roman"/>
                <w:color w:val="000000"/>
              </w:rPr>
            </w:pPr>
            <w:r>
              <w:rPr>
                <w:rFonts w:cs="Times New Roman"/>
                <w:color w:val="000000"/>
              </w:rPr>
              <w:t>70%</w:t>
            </w:r>
          </w:p>
        </w:tc>
        <w:tc>
          <w:tcPr>
            <w:tcW w:w="1246" w:type="dxa"/>
            <w:tcBorders>
              <w:top w:val="nil"/>
              <w:left w:val="nil"/>
              <w:bottom w:val="nil"/>
              <w:right w:val="nil"/>
            </w:tcBorders>
            <w:vAlign w:val="center"/>
          </w:tcPr>
          <w:p w:rsidR="008F428E" w:rsidRPr="009778D8" w:rsidRDefault="008F428E" w:rsidP="00496991">
            <w:pPr>
              <w:jc w:val="center"/>
              <w:rPr>
                <w:rFonts w:cs="Times New Roman"/>
                <w:color w:val="000000"/>
              </w:rPr>
            </w:pPr>
            <w:r>
              <w:rPr>
                <w:rFonts w:cs="Times New Roman"/>
                <w:color w:val="000000"/>
              </w:rPr>
              <w:t>66%</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single" w:sz="12" w:space="0" w:color="auto"/>
              <w:right w:val="nil"/>
            </w:tcBorders>
            <w:vAlign w:val="bottom"/>
          </w:tcPr>
          <w:p w:rsidR="008F428E" w:rsidRPr="009778D8" w:rsidRDefault="008F428E" w:rsidP="00496991">
            <w:pPr>
              <w:rPr>
                <w:rFonts w:cs="Times New Roman"/>
                <w:color w:val="000000"/>
              </w:rPr>
            </w:pPr>
            <w:r w:rsidRPr="009778D8">
              <w:rPr>
                <w:rFonts w:cs="Times New Roman"/>
                <w:color w:val="000000"/>
              </w:rPr>
              <w:t>Never</w:t>
            </w:r>
          </w:p>
        </w:tc>
        <w:tc>
          <w:tcPr>
            <w:tcW w:w="1560" w:type="dxa"/>
            <w:tcBorders>
              <w:top w:val="nil"/>
              <w:left w:val="nil"/>
              <w:bottom w:val="single" w:sz="12" w:space="0" w:color="auto"/>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26 %</w:t>
            </w:r>
          </w:p>
        </w:tc>
        <w:tc>
          <w:tcPr>
            <w:tcW w:w="2126" w:type="dxa"/>
            <w:tcBorders>
              <w:top w:val="nil"/>
              <w:left w:val="nil"/>
              <w:bottom w:val="single" w:sz="12" w:space="0" w:color="auto"/>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23 %</w:t>
            </w:r>
          </w:p>
        </w:tc>
        <w:tc>
          <w:tcPr>
            <w:tcW w:w="1246" w:type="dxa"/>
            <w:tcBorders>
              <w:top w:val="nil"/>
              <w:left w:val="nil"/>
              <w:bottom w:val="single" w:sz="12" w:space="0" w:color="auto"/>
              <w:right w:val="nil"/>
            </w:tcBorders>
            <w:vAlign w:val="center"/>
          </w:tcPr>
          <w:p w:rsidR="008F428E" w:rsidRPr="009778D8" w:rsidRDefault="008F428E" w:rsidP="00496991">
            <w:pPr>
              <w:jc w:val="center"/>
              <w:rPr>
                <w:rFonts w:cs="Times New Roman"/>
                <w:color w:val="000000"/>
              </w:rPr>
            </w:pPr>
            <w:r w:rsidRPr="009778D8">
              <w:rPr>
                <w:rFonts w:cs="Times New Roman"/>
                <w:color w:val="000000"/>
              </w:rPr>
              <w:t>24 %</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4.9. The X-ray by appointment</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FD52FF">
        <w:rPr>
          <w:rFonts w:cs="Times New Roman"/>
        </w:rPr>
        <w:t xml:space="preserve">In further understanding on the compliance of </w:t>
      </w:r>
      <w:r w:rsidR="00DE2D79">
        <w:rPr>
          <w:rFonts w:cs="Times New Roman"/>
        </w:rPr>
        <w:t xml:space="preserve">chest </w:t>
      </w:r>
      <w:r w:rsidRPr="00FD52FF">
        <w:rPr>
          <w:rFonts w:cs="Times New Roman"/>
        </w:rPr>
        <w:t>X-ray by appointment, most of the respondents (95%) completely or almost follow</w:t>
      </w:r>
      <w:r w:rsidR="00DE2D79">
        <w:rPr>
          <w:rFonts w:cs="Times New Roman"/>
        </w:rPr>
        <w:t>ed</w:t>
      </w:r>
      <w:r w:rsidRPr="00FD52FF">
        <w:rPr>
          <w:rFonts w:cs="Times New Roman"/>
        </w:rPr>
        <w:t xml:space="preserve"> the appointment except 5% of respondents who never follow</w:t>
      </w:r>
      <w:r w:rsidR="00DE2D79">
        <w:rPr>
          <w:rFonts w:cs="Times New Roman"/>
        </w:rPr>
        <w:t>ed</w:t>
      </w:r>
      <w:r w:rsidRPr="00FD52FF">
        <w:rPr>
          <w:rFonts w:cs="Times New Roman"/>
        </w:rPr>
        <w:t xml:space="preserve"> the </w:t>
      </w:r>
      <w:r w:rsidR="00DE2D79">
        <w:rPr>
          <w:rFonts w:cs="Times New Roman"/>
        </w:rPr>
        <w:t xml:space="preserve">chest </w:t>
      </w:r>
      <w:r w:rsidRPr="00FD52FF">
        <w:rPr>
          <w:rFonts w:cs="Times New Roman"/>
        </w:rPr>
        <w:t xml:space="preserve">X-ray appointment. </w:t>
      </w:r>
    </w:p>
    <w:p w:rsidR="00543A27" w:rsidRDefault="00543A27" w:rsidP="008F428E">
      <w:pPr>
        <w:pStyle w:val="ListParagraph"/>
        <w:tabs>
          <w:tab w:val="left" w:pos="284"/>
          <w:tab w:val="left" w:pos="1418"/>
          <w:tab w:val="left" w:pos="1560"/>
        </w:tabs>
        <w:spacing w:line="360" w:lineRule="auto"/>
        <w:ind w:left="0"/>
        <w:contextualSpacing/>
        <w:jc w:val="center"/>
        <w:rPr>
          <w:rFonts w:cs="Times New Roman"/>
          <w:b/>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3</w:t>
      </w:r>
      <w:r w:rsidR="006243FD">
        <w:rPr>
          <w:rFonts w:cs="Times New Roman"/>
          <w:b/>
        </w:rPr>
        <w:t>2</w:t>
      </w:r>
      <w:r>
        <w:rPr>
          <w:rFonts w:cs="Times New Roman"/>
          <w:b/>
        </w:rPr>
        <w:t xml:space="preserve">: </w:t>
      </w:r>
      <w:r w:rsidR="00733F88">
        <w:rPr>
          <w:rFonts w:cs="Times New Roman"/>
          <w:b/>
        </w:rPr>
        <w:t>t</w:t>
      </w:r>
      <w:r w:rsidRPr="00421A5A">
        <w:rPr>
          <w:rFonts w:cs="Times New Roman"/>
          <w:b/>
        </w:rPr>
        <w:t xml:space="preserve">he </w:t>
      </w:r>
      <w:r>
        <w:rPr>
          <w:rFonts w:cs="Times New Roman"/>
          <w:b/>
        </w:rPr>
        <w:t xml:space="preserve">frequency distribution of </w:t>
      </w:r>
      <w:r w:rsidR="00733F88">
        <w:rPr>
          <w:rFonts w:cs="Times New Roman"/>
          <w:b/>
        </w:rPr>
        <w:t xml:space="preserve">chest </w:t>
      </w:r>
      <w:r>
        <w:rPr>
          <w:rFonts w:cs="Times New Roman"/>
          <w:b/>
        </w:rPr>
        <w:t>X-ray by appointment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E240D1" w:rsidP="00496991">
            <w:pPr>
              <w:pStyle w:val="ListParagraph"/>
              <w:tabs>
                <w:tab w:val="left" w:pos="284"/>
                <w:tab w:val="left" w:pos="1418"/>
              </w:tabs>
              <w:spacing w:line="360" w:lineRule="auto"/>
              <w:ind w:left="0"/>
              <w:contextualSpacing/>
              <w:jc w:val="center"/>
              <w:rPr>
                <w:rFonts w:cs="Times New Roman"/>
              </w:rPr>
            </w:pPr>
            <w:r>
              <w:rPr>
                <w:rFonts w:cs="Times New Roman"/>
                <w:b/>
              </w:rPr>
              <w:t>C</w:t>
            </w:r>
            <w:r w:rsidR="00733F88">
              <w:rPr>
                <w:rFonts w:cs="Times New Roman"/>
                <w:b/>
              </w:rPr>
              <w:t>hest</w:t>
            </w:r>
            <w:r w:rsidR="008F428E">
              <w:rPr>
                <w:rFonts w:cs="Times New Roman"/>
                <w:b/>
              </w:rPr>
              <w:t xml:space="preserve"> X-ray by appointment</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Completely follow the appointment</w:t>
            </w:r>
          </w:p>
        </w:tc>
        <w:tc>
          <w:tcPr>
            <w:tcW w:w="1560"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Pr>
                <w:rFonts w:cs="Times New Roman"/>
                <w:color w:val="000000"/>
              </w:rPr>
              <w:t>77</w:t>
            </w:r>
            <w:r w:rsidRPr="00786ADE">
              <w:rPr>
                <w:rFonts w:cs="Times New Roman"/>
                <w:color w:val="000000"/>
              </w:rPr>
              <w:t xml:space="preserve"> %</w:t>
            </w:r>
          </w:p>
        </w:tc>
        <w:tc>
          <w:tcPr>
            <w:tcW w:w="2126"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93 %</w:t>
            </w:r>
          </w:p>
        </w:tc>
        <w:tc>
          <w:tcPr>
            <w:tcW w:w="1246"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86 %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Almost</w:t>
            </w:r>
            <w:r w:rsidRPr="00786ADE">
              <w:rPr>
                <w:rFonts w:cs="Times New Roman"/>
                <w:color w:val="000000"/>
              </w:rPr>
              <w:t xml:space="preserve"> follow the appointment</w:t>
            </w:r>
          </w:p>
        </w:tc>
        <w:tc>
          <w:tcPr>
            <w:tcW w:w="1560"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19 %</w:t>
            </w:r>
          </w:p>
        </w:tc>
        <w:tc>
          <w:tcPr>
            <w:tcW w:w="212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1 %</w:t>
            </w:r>
          </w:p>
        </w:tc>
        <w:tc>
          <w:tcPr>
            <w:tcW w:w="124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9 %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single" w:sz="12" w:space="0" w:color="auto"/>
              <w:right w:val="nil"/>
            </w:tcBorders>
            <w:vAlign w:val="bottom"/>
          </w:tcPr>
          <w:p w:rsidR="008F428E" w:rsidRPr="00786ADE" w:rsidRDefault="008F428E" w:rsidP="00496991">
            <w:pPr>
              <w:rPr>
                <w:rFonts w:cs="Times New Roman"/>
                <w:color w:val="000000"/>
              </w:rPr>
            </w:pPr>
            <w:r w:rsidRPr="00786ADE">
              <w:rPr>
                <w:rFonts w:cs="Times New Roman"/>
                <w:color w:val="000000"/>
              </w:rPr>
              <w:t>Never follow the appointment</w:t>
            </w:r>
          </w:p>
        </w:tc>
        <w:tc>
          <w:tcPr>
            <w:tcW w:w="1560"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4 %</w:t>
            </w:r>
          </w:p>
        </w:tc>
        <w:tc>
          <w:tcPr>
            <w:tcW w:w="2126"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6 %</w:t>
            </w:r>
          </w:p>
        </w:tc>
        <w:tc>
          <w:tcPr>
            <w:tcW w:w="1246"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5 %</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4.10. The frequency of CD4 testing</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r w:rsidRPr="00A33590">
        <w:rPr>
          <w:rFonts w:cs="Times New Roman"/>
        </w:rPr>
        <w:t>Looking at frequency of CD</w:t>
      </w:r>
      <w:r w:rsidR="00BB33A1">
        <w:rPr>
          <w:rFonts w:cs="Times New Roman"/>
        </w:rPr>
        <w:t>4</w:t>
      </w:r>
      <w:r w:rsidRPr="00A33590">
        <w:rPr>
          <w:rFonts w:cs="Times New Roman"/>
        </w:rPr>
        <w:t xml:space="preserve"> testing about 80% of the respondents had it in every six month, 10% had it in every three month while only small proportion (1%) said they never had CD4 test. </w:t>
      </w:r>
    </w:p>
    <w:p w:rsidR="008F428E" w:rsidRDefault="008F428E" w:rsidP="008F428E">
      <w:pPr>
        <w:pStyle w:val="ListParagraph"/>
        <w:tabs>
          <w:tab w:val="left" w:pos="284"/>
          <w:tab w:val="left" w:pos="1418"/>
          <w:tab w:val="left" w:pos="1560"/>
        </w:tabs>
        <w:spacing w:line="360" w:lineRule="auto"/>
        <w:ind w:left="0"/>
        <w:contextualSpacing/>
        <w:jc w:val="both"/>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lastRenderedPageBreak/>
        <w:t>Table 3</w:t>
      </w:r>
      <w:r w:rsidR="006243FD">
        <w:rPr>
          <w:rFonts w:cs="Times New Roman"/>
          <w:b/>
        </w:rPr>
        <w:t>3</w:t>
      </w:r>
      <w:r>
        <w:rPr>
          <w:rFonts w:cs="Times New Roman"/>
          <w:b/>
        </w:rPr>
        <w:t xml:space="preserve">: </w:t>
      </w:r>
      <w:r w:rsidR="00BB33A1">
        <w:rPr>
          <w:rFonts w:cs="Times New Roman"/>
          <w:b/>
        </w:rPr>
        <w:t>t</w:t>
      </w:r>
      <w:r w:rsidRPr="00421A5A">
        <w:rPr>
          <w:rFonts w:cs="Times New Roman"/>
          <w:b/>
        </w:rPr>
        <w:t xml:space="preserve">he </w:t>
      </w:r>
      <w:r>
        <w:rPr>
          <w:rFonts w:cs="Times New Roman"/>
          <w:b/>
        </w:rPr>
        <w:t>frequency distribution of CD4 testing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b/>
              </w:rPr>
              <w:t>The frequency of CD4 testing</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Once in 3 months</w:t>
            </w:r>
          </w:p>
        </w:tc>
        <w:tc>
          <w:tcPr>
            <w:tcW w:w="1560"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8 %</w:t>
            </w:r>
          </w:p>
        </w:tc>
        <w:tc>
          <w:tcPr>
            <w:tcW w:w="2126"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11 %</w:t>
            </w:r>
          </w:p>
        </w:tc>
        <w:tc>
          <w:tcPr>
            <w:tcW w:w="1246"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Once in 6 months</w:t>
            </w:r>
          </w:p>
        </w:tc>
        <w:tc>
          <w:tcPr>
            <w:tcW w:w="1560"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73 %</w:t>
            </w:r>
          </w:p>
        </w:tc>
        <w:tc>
          <w:tcPr>
            <w:tcW w:w="212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83 %</w:t>
            </w:r>
          </w:p>
        </w:tc>
        <w:tc>
          <w:tcPr>
            <w:tcW w:w="124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79 %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Once in 12 months</w:t>
            </w:r>
          </w:p>
        </w:tc>
        <w:tc>
          <w:tcPr>
            <w:tcW w:w="1560"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3 %</w:t>
            </w:r>
          </w:p>
        </w:tc>
        <w:tc>
          <w:tcPr>
            <w:tcW w:w="2126" w:type="dxa"/>
            <w:tcBorders>
              <w:top w:val="nil"/>
              <w:left w:val="nil"/>
              <w:bottom w:val="nil"/>
              <w:right w:val="nil"/>
            </w:tcBorders>
            <w:vAlign w:val="center"/>
          </w:tcPr>
          <w:p w:rsidR="008F428E" w:rsidRPr="00786ADE" w:rsidRDefault="008F428E" w:rsidP="00496991">
            <w:pPr>
              <w:jc w:val="center"/>
              <w:rPr>
                <w:rFonts w:cs="Times New Roman"/>
                <w:color w:val="000000"/>
              </w:rPr>
            </w:pPr>
            <w:r>
              <w:rPr>
                <w:rFonts w:cs="Times New Roman"/>
                <w:color w:val="000000"/>
              </w:rPr>
              <w:t>0</w:t>
            </w:r>
            <w:r w:rsidRPr="00786ADE">
              <w:rPr>
                <w:rFonts w:cs="Times New Roman"/>
                <w:color w:val="000000"/>
              </w:rPr>
              <w:t xml:space="preserve"> %</w:t>
            </w:r>
          </w:p>
        </w:tc>
        <w:tc>
          <w:tcPr>
            <w:tcW w:w="1246" w:type="dxa"/>
            <w:tcBorders>
              <w:top w:val="nil"/>
              <w:left w:val="nil"/>
              <w:bottom w:val="nil"/>
              <w:right w:val="nil"/>
            </w:tcBorders>
            <w:vAlign w:val="center"/>
          </w:tcPr>
          <w:p w:rsidR="008F428E" w:rsidRPr="00786ADE" w:rsidRDefault="008F428E" w:rsidP="00496991">
            <w:pPr>
              <w:jc w:val="center"/>
              <w:rPr>
                <w:rFonts w:cs="Times New Roman"/>
                <w:color w:val="000000"/>
              </w:rPr>
            </w:pPr>
            <w:r>
              <w:rPr>
                <w:rFonts w:cs="Times New Roman"/>
                <w:color w:val="000000"/>
              </w:rPr>
              <w:t>1</w:t>
            </w:r>
            <w:r w:rsidRPr="00786ADE">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Never</w:t>
            </w:r>
          </w:p>
        </w:tc>
        <w:tc>
          <w:tcPr>
            <w:tcW w:w="1560"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2 %</w:t>
            </w:r>
          </w:p>
        </w:tc>
        <w:tc>
          <w:tcPr>
            <w:tcW w:w="2126" w:type="dxa"/>
            <w:tcBorders>
              <w:top w:val="nil"/>
              <w:left w:val="nil"/>
              <w:bottom w:val="nil"/>
              <w:right w:val="nil"/>
            </w:tcBorders>
            <w:vAlign w:val="center"/>
          </w:tcPr>
          <w:p w:rsidR="008F428E" w:rsidRPr="00786ADE" w:rsidRDefault="008F428E" w:rsidP="00496991">
            <w:pPr>
              <w:jc w:val="center"/>
              <w:rPr>
                <w:rFonts w:cs="Times New Roman"/>
                <w:color w:val="000000"/>
              </w:rPr>
            </w:pPr>
          </w:p>
        </w:tc>
        <w:tc>
          <w:tcPr>
            <w:tcW w:w="124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single" w:sz="12" w:space="0" w:color="auto"/>
              <w:right w:val="nil"/>
            </w:tcBorders>
            <w:vAlign w:val="bottom"/>
          </w:tcPr>
          <w:p w:rsidR="008F428E" w:rsidRPr="00786ADE" w:rsidRDefault="008F428E" w:rsidP="00496991">
            <w:pPr>
              <w:rPr>
                <w:rFonts w:cs="Times New Roman"/>
                <w:color w:val="000000"/>
              </w:rPr>
            </w:pPr>
            <w:r w:rsidRPr="00786ADE">
              <w:rPr>
                <w:rFonts w:cs="Times New Roman"/>
                <w:color w:val="000000"/>
              </w:rPr>
              <w:t>Other</w:t>
            </w:r>
          </w:p>
        </w:tc>
        <w:tc>
          <w:tcPr>
            <w:tcW w:w="1560"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14 %</w:t>
            </w:r>
          </w:p>
        </w:tc>
        <w:tc>
          <w:tcPr>
            <w:tcW w:w="2126"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6 %</w:t>
            </w:r>
          </w:p>
        </w:tc>
        <w:tc>
          <w:tcPr>
            <w:tcW w:w="1246"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9 %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786ADE"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786ADE"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786ADE"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786ADE"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rPr>
      </w:pPr>
    </w:p>
    <w:p w:rsidR="008F428E" w:rsidRPr="00A33590"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4.11. The C</w:t>
      </w:r>
      <w:r w:rsidRPr="00A33590">
        <w:rPr>
          <w:rFonts w:cs="Times New Roman"/>
          <w:b/>
        </w:rPr>
        <w:t xml:space="preserve">D4 </w:t>
      </w:r>
      <w:r>
        <w:rPr>
          <w:rFonts w:cs="Times New Roman"/>
          <w:b/>
        </w:rPr>
        <w:t>testing</w:t>
      </w:r>
      <w:r w:rsidRPr="00A33590">
        <w:rPr>
          <w:rFonts w:cs="Times New Roman"/>
          <w:b/>
        </w:rPr>
        <w:t xml:space="preserve"> by appointment</w:t>
      </w:r>
    </w:p>
    <w:p w:rsidR="009D2C97" w:rsidRDefault="009D2C97" w:rsidP="009D2C97">
      <w:pPr>
        <w:pStyle w:val="ListParagraph"/>
        <w:tabs>
          <w:tab w:val="left" w:pos="284"/>
          <w:tab w:val="left" w:pos="1418"/>
          <w:tab w:val="left" w:pos="1560"/>
        </w:tabs>
        <w:spacing w:line="360" w:lineRule="auto"/>
        <w:ind w:left="0"/>
        <w:contextualSpacing/>
        <w:jc w:val="both"/>
        <w:rPr>
          <w:rFonts w:cs="Times New Roman"/>
        </w:rPr>
      </w:pPr>
      <w:r w:rsidRPr="00FD52FF">
        <w:rPr>
          <w:rFonts w:cs="Times New Roman"/>
        </w:rPr>
        <w:t xml:space="preserve">In further understanding on the compliance of </w:t>
      </w:r>
      <w:r>
        <w:rPr>
          <w:rFonts w:cs="Times New Roman"/>
        </w:rPr>
        <w:t>CD4 testing</w:t>
      </w:r>
      <w:r w:rsidRPr="00FD52FF">
        <w:rPr>
          <w:rFonts w:cs="Times New Roman"/>
        </w:rPr>
        <w:t xml:space="preserve"> by appointment, most of the respondents (9</w:t>
      </w:r>
      <w:r>
        <w:rPr>
          <w:rFonts w:cs="Times New Roman"/>
        </w:rPr>
        <w:t>8</w:t>
      </w:r>
      <w:r w:rsidRPr="00FD52FF">
        <w:rPr>
          <w:rFonts w:cs="Times New Roman"/>
        </w:rPr>
        <w:t>%) completely or almost follow</w:t>
      </w:r>
      <w:r>
        <w:rPr>
          <w:rFonts w:cs="Times New Roman"/>
        </w:rPr>
        <w:t>ed</w:t>
      </w:r>
      <w:r w:rsidRPr="00FD52FF">
        <w:rPr>
          <w:rFonts w:cs="Times New Roman"/>
        </w:rPr>
        <w:t xml:space="preserve"> the appointment except </w:t>
      </w:r>
      <w:r>
        <w:rPr>
          <w:rFonts w:cs="Times New Roman"/>
        </w:rPr>
        <w:t xml:space="preserve">small proportions </w:t>
      </w:r>
      <w:r w:rsidRPr="00FD52FF">
        <w:rPr>
          <w:rFonts w:cs="Times New Roman"/>
        </w:rPr>
        <w:t xml:space="preserve">of respondents </w:t>
      </w:r>
      <w:r>
        <w:rPr>
          <w:rFonts w:cs="Times New Roman"/>
        </w:rPr>
        <w:t xml:space="preserve">(2%) </w:t>
      </w:r>
      <w:r w:rsidRPr="00FD52FF">
        <w:rPr>
          <w:rFonts w:cs="Times New Roman"/>
        </w:rPr>
        <w:t>who never follow</w:t>
      </w:r>
      <w:r>
        <w:rPr>
          <w:rFonts w:cs="Times New Roman"/>
        </w:rPr>
        <w:t>ed</w:t>
      </w:r>
      <w:r w:rsidRPr="00FD52FF">
        <w:rPr>
          <w:rFonts w:cs="Times New Roman"/>
        </w:rPr>
        <w:t xml:space="preserve"> the </w:t>
      </w:r>
      <w:r>
        <w:rPr>
          <w:rFonts w:cs="Times New Roman"/>
        </w:rPr>
        <w:t>CD4</w:t>
      </w:r>
      <w:r w:rsidRPr="00FD52FF">
        <w:rPr>
          <w:rFonts w:cs="Times New Roman"/>
        </w:rPr>
        <w:t xml:space="preserve"> </w:t>
      </w:r>
      <w:r>
        <w:rPr>
          <w:rFonts w:cs="Times New Roman"/>
        </w:rPr>
        <w:t xml:space="preserve">testing by </w:t>
      </w:r>
      <w:r w:rsidRPr="00FD52FF">
        <w:rPr>
          <w:rFonts w:cs="Times New Roman"/>
        </w:rPr>
        <w:t xml:space="preserve">appointment. </w:t>
      </w:r>
    </w:p>
    <w:p w:rsidR="00BB33A1" w:rsidRDefault="00BB33A1" w:rsidP="008F428E">
      <w:pPr>
        <w:pStyle w:val="ListParagraph"/>
        <w:tabs>
          <w:tab w:val="left" w:pos="284"/>
          <w:tab w:val="left" w:pos="1418"/>
          <w:tab w:val="left" w:pos="1560"/>
        </w:tabs>
        <w:spacing w:line="360" w:lineRule="auto"/>
        <w:ind w:left="0"/>
        <w:contextualSpacing/>
        <w:jc w:val="center"/>
        <w:rPr>
          <w:rFonts w:cs="Times New Roman"/>
          <w:b/>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3</w:t>
      </w:r>
      <w:r w:rsidR="006243FD">
        <w:rPr>
          <w:rFonts w:cs="Times New Roman"/>
          <w:b/>
        </w:rPr>
        <w:t>4</w:t>
      </w:r>
      <w:r w:rsidR="00BB33A1">
        <w:rPr>
          <w:rFonts w:cs="Times New Roman"/>
          <w:b/>
        </w:rPr>
        <w:t>: t</w:t>
      </w:r>
      <w:r w:rsidRPr="00421A5A">
        <w:rPr>
          <w:rFonts w:cs="Times New Roman"/>
          <w:b/>
        </w:rPr>
        <w:t xml:space="preserve">he </w:t>
      </w:r>
      <w:r>
        <w:rPr>
          <w:rFonts w:cs="Times New Roman"/>
          <w:b/>
        </w:rPr>
        <w:t>distribution of CD4 testing by appointment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b/>
              </w:rPr>
              <w:t>The CD4 testing by appointment</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Completely follow the appointment</w:t>
            </w:r>
          </w:p>
        </w:tc>
        <w:tc>
          <w:tcPr>
            <w:tcW w:w="1560"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79 %</w:t>
            </w:r>
          </w:p>
        </w:tc>
        <w:tc>
          <w:tcPr>
            <w:tcW w:w="2126"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96 %</w:t>
            </w:r>
          </w:p>
        </w:tc>
        <w:tc>
          <w:tcPr>
            <w:tcW w:w="1246"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89 %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Almost</w:t>
            </w:r>
            <w:r w:rsidRPr="00786ADE">
              <w:rPr>
                <w:rFonts w:cs="Times New Roman"/>
                <w:color w:val="000000"/>
              </w:rPr>
              <w:t xml:space="preserve"> follow the appointment</w:t>
            </w:r>
          </w:p>
        </w:tc>
        <w:tc>
          <w:tcPr>
            <w:tcW w:w="1560"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17 %</w:t>
            </w:r>
          </w:p>
        </w:tc>
        <w:tc>
          <w:tcPr>
            <w:tcW w:w="212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3 %</w:t>
            </w:r>
          </w:p>
        </w:tc>
        <w:tc>
          <w:tcPr>
            <w:tcW w:w="124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9 %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single" w:sz="12" w:space="0" w:color="auto"/>
              <w:right w:val="nil"/>
            </w:tcBorders>
            <w:vAlign w:val="bottom"/>
          </w:tcPr>
          <w:p w:rsidR="008F428E" w:rsidRPr="00786ADE" w:rsidRDefault="008F428E" w:rsidP="00496991">
            <w:pPr>
              <w:rPr>
                <w:rFonts w:cs="Times New Roman"/>
                <w:color w:val="000000"/>
              </w:rPr>
            </w:pPr>
            <w:r w:rsidRPr="00786ADE">
              <w:rPr>
                <w:rFonts w:cs="Times New Roman"/>
                <w:color w:val="000000"/>
              </w:rPr>
              <w:t>Never follow the appointment</w:t>
            </w:r>
          </w:p>
        </w:tc>
        <w:tc>
          <w:tcPr>
            <w:tcW w:w="1560"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Pr>
                <w:rFonts w:cs="Times New Roman"/>
                <w:color w:val="000000"/>
              </w:rPr>
              <w:t>4</w:t>
            </w:r>
            <w:r w:rsidRPr="00786ADE">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1 %</w:t>
            </w:r>
          </w:p>
        </w:tc>
        <w:tc>
          <w:tcPr>
            <w:tcW w:w="1246"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Pr>
                <w:rFonts w:cs="Times New Roman"/>
                <w:color w:val="000000"/>
              </w:rPr>
              <w:t>2</w:t>
            </w:r>
            <w:r w:rsidRPr="00786ADE">
              <w:rPr>
                <w:rFonts w:cs="Times New Roman"/>
                <w:color w:val="000000"/>
              </w:rPr>
              <w:t xml:space="preserve"> %</w:t>
            </w:r>
          </w:p>
        </w:tc>
      </w:tr>
    </w:tbl>
    <w:p w:rsidR="00C47160" w:rsidRDefault="00C47160" w:rsidP="00BB33A1">
      <w:pPr>
        <w:pStyle w:val="ListParagraph"/>
        <w:tabs>
          <w:tab w:val="left" w:pos="284"/>
          <w:tab w:val="left" w:pos="1418"/>
          <w:tab w:val="left" w:pos="1560"/>
        </w:tabs>
        <w:spacing w:line="360" w:lineRule="auto"/>
        <w:ind w:left="0"/>
        <w:contextualSpacing/>
        <w:jc w:val="both"/>
        <w:rPr>
          <w:rFonts w:cs="Times New Roman"/>
        </w:rPr>
      </w:pPr>
    </w:p>
    <w:p w:rsidR="008F428E" w:rsidRDefault="008F428E" w:rsidP="008F428E">
      <w:pPr>
        <w:pStyle w:val="ListParagraph"/>
        <w:tabs>
          <w:tab w:val="left" w:pos="284"/>
          <w:tab w:val="left" w:pos="851"/>
        </w:tabs>
        <w:spacing w:line="360" w:lineRule="auto"/>
        <w:ind w:left="284"/>
        <w:contextualSpacing/>
        <w:jc w:val="both"/>
        <w:rPr>
          <w:rFonts w:cs="Times New Roman"/>
          <w:b/>
        </w:rPr>
      </w:pPr>
      <w:r>
        <w:rPr>
          <w:rFonts w:cs="Times New Roman"/>
          <w:b/>
        </w:rPr>
        <w:t>4.12. The frequency of sputum screening</w:t>
      </w: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3</w:t>
      </w:r>
      <w:r w:rsidR="006243FD">
        <w:rPr>
          <w:rFonts w:cs="Times New Roman"/>
          <w:b/>
        </w:rPr>
        <w:t>5</w:t>
      </w:r>
      <w:r w:rsidR="00BB33A1">
        <w:rPr>
          <w:rFonts w:cs="Times New Roman"/>
          <w:b/>
        </w:rPr>
        <w:t>: t</w:t>
      </w:r>
      <w:r w:rsidRPr="00421A5A">
        <w:rPr>
          <w:rFonts w:cs="Times New Roman"/>
          <w:b/>
        </w:rPr>
        <w:t xml:space="preserve">he </w:t>
      </w:r>
      <w:r>
        <w:rPr>
          <w:rFonts w:cs="Times New Roman"/>
          <w:b/>
        </w:rPr>
        <w:t>frequency distribution of sputum screening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b/>
              </w:rPr>
              <w:t>The frequency of sputum screening</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Once in 3 months</w:t>
            </w:r>
          </w:p>
        </w:tc>
        <w:tc>
          <w:tcPr>
            <w:tcW w:w="1560"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5 %</w:t>
            </w:r>
          </w:p>
        </w:tc>
        <w:tc>
          <w:tcPr>
            <w:tcW w:w="2126"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8 %</w:t>
            </w:r>
          </w:p>
        </w:tc>
        <w:tc>
          <w:tcPr>
            <w:tcW w:w="1246" w:type="dxa"/>
            <w:tcBorders>
              <w:top w:val="single" w:sz="12" w:space="0" w:color="auto"/>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Once in 6 months</w:t>
            </w:r>
          </w:p>
        </w:tc>
        <w:tc>
          <w:tcPr>
            <w:tcW w:w="1560"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1 %</w:t>
            </w:r>
          </w:p>
        </w:tc>
        <w:tc>
          <w:tcPr>
            <w:tcW w:w="212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8 %</w:t>
            </w:r>
          </w:p>
        </w:tc>
        <w:tc>
          <w:tcPr>
            <w:tcW w:w="124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Once in 12 months</w:t>
            </w:r>
          </w:p>
        </w:tc>
        <w:tc>
          <w:tcPr>
            <w:tcW w:w="1560"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1 %</w:t>
            </w:r>
          </w:p>
        </w:tc>
        <w:tc>
          <w:tcPr>
            <w:tcW w:w="212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4 %</w:t>
            </w:r>
          </w:p>
        </w:tc>
        <w:tc>
          <w:tcPr>
            <w:tcW w:w="124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sidRPr="00786ADE">
              <w:rPr>
                <w:rFonts w:cs="Times New Roman"/>
                <w:color w:val="000000"/>
              </w:rPr>
              <w:t>Never</w:t>
            </w:r>
          </w:p>
        </w:tc>
        <w:tc>
          <w:tcPr>
            <w:tcW w:w="1560" w:type="dxa"/>
            <w:tcBorders>
              <w:top w:val="nil"/>
              <w:left w:val="nil"/>
              <w:bottom w:val="nil"/>
              <w:right w:val="nil"/>
            </w:tcBorders>
            <w:vAlign w:val="center"/>
          </w:tcPr>
          <w:p w:rsidR="008F428E" w:rsidRPr="00786ADE" w:rsidRDefault="008F428E" w:rsidP="00496991">
            <w:pPr>
              <w:jc w:val="center"/>
              <w:rPr>
                <w:rFonts w:cs="Times New Roman"/>
                <w:color w:val="000000"/>
              </w:rPr>
            </w:pPr>
            <w:r>
              <w:rPr>
                <w:rFonts w:cs="Times New Roman"/>
                <w:color w:val="000000"/>
              </w:rPr>
              <w:t>31</w:t>
            </w:r>
            <w:r w:rsidRPr="00786ADE">
              <w:rPr>
                <w:rFonts w:cs="Times New Roman"/>
                <w:color w:val="000000"/>
              </w:rPr>
              <w:t xml:space="preserve"> %</w:t>
            </w:r>
          </w:p>
        </w:tc>
        <w:tc>
          <w:tcPr>
            <w:tcW w:w="2126" w:type="dxa"/>
            <w:tcBorders>
              <w:top w:val="nil"/>
              <w:left w:val="nil"/>
              <w:bottom w:val="nil"/>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6 %</w:t>
            </w:r>
          </w:p>
        </w:tc>
        <w:tc>
          <w:tcPr>
            <w:tcW w:w="1246" w:type="dxa"/>
            <w:tcBorders>
              <w:top w:val="nil"/>
              <w:left w:val="nil"/>
              <w:bottom w:val="nil"/>
              <w:right w:val="nil"/>
            </w:tcBorders>
            <w:vAlign w:val="center"/>
          </w:tcPr>
          <w:p w:rsidR="008F428E" w:rsidRPr="00786ADE" w:rsidRDefault="008F428E" w:rsidP="00496991">
            <w:pPr>
              <w:jc w:val="center"/>
              <w:rPr>
                <w:rFonts w:cs="Times New Roman"/>
                <w:color w:val="000000"/>
              </w:rPr>
            </w:pPr>
            <w:r>
              <w:rPr>
                <w:rFonts w:cs="Times New Roman"/>
                <w:color w:val="000000"/>
              </w:rPr>
              <w:t>17</w:t>
            </w:r>
            <w:r w:rsidRPr="00786ADE">
              <w:rPr>
                <w:rFonts w:cs="Times New Roman"/>
                <w:color w:val="000000"/>
              </w:rPr>
              <w:t xml:space="preserve">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single" w:sz="12" w:space="0" w:color="auto"/>
              <w:right w:val="nil"/>
            </w:tcBorders>
            <w:vAlign w:val="bottom"/>
          </w:tcPr>
          <w:p w:rsidR="008F428E" w:rsidRPr="00786ADE" w:rsidRDefault="008F428E" w:rsidP="00496991">
            <w:pPr>
              <w:rPr>
                <w:rFonts w:cs="Times New Roman"/>
                <w:color w:val="000000"/>
              </w:rPr>
            </w:pPr>
            <w:r>
              <w:rPr>
                <w:rFonts w:cs="Times New Roman"/>
                <w:color w:val="000000"/>
              </w:rPr>
              <w:t>On irregular basis</w:t>
            </w:r>
          </w:p>
        </w:tc>
        <w:tc>
          <w:tcPr>
            <w:tcW w:w="1560"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62 %</w:t>
            </w:r>
          </w:p>
        </w:tc>
        <w:tc>
          <w:tcPr>
            <w:tcW w:w="2126"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75 %</w:t>
            </w:r>
          </w:p>
        </w:tc>
        <w:tc>
          <w:tcPr>
            <w:tcW w:w="1246" w:type="dxa"/>
            <w:tcBorders>
              <w:top w:val="nil"/>
              <w:left w:val="nil"/>
              <w:bottom w:val="single" w:sz="12" w:space="0" w:color="auto"/>
              <w:right w:val="nil"/>
            </w:tcBorders>
            <w:vAlign w:val="center"/>
          </w:tcPr>
          <w:p w:rsidR="008F428E" w:rsidRPr="00786ADE" w:rsidRDefault="008F428E" w:rsidP="00496991">
            <w:pPr>
              <w:jc w:val="center"/>
              <w:rPr>
                <w:rFonts w:cs="Times New Roman"/>
                <w:color w:val="000000"/>
              </w:rPr>
            </w:pPr>
            <w:r w:rsidRPr="00786ADE">
              <w:rPr>
                <w:rFonts w:cs="Times New Roman"/>
                <w:color w:val="000000"/>
              </w:rPr>
              <w:t>69 %</w:t>
            </w:r>
          </w:p>
        </w:tc>
      </w:tr>
    </w:tbl>
    <w:p w:rsidR="009D2C97" w:rsidRDefault="009D2C97" w:rsidP="009D2C97">
      <w:pPr>
        <w:pStyle w:val="ListParagraph"/>
        <w:tabs>
          <w:tab w:val="left" w:pos="284"/>
          <w:tab w:val="left" w:pos="1418"/>
          <w:tab w:val="left" w:pos="1560"/>
        </w:tabs>
        <w:spacing w:line="360" w:lineRule="auto"/>
        <w:ind w:left="0"/>
        <w:contextualSpacing/>
        <w:jc w:val="both"/>
        <w:rPr>
          <w:rFonts w:cs="Times New Roman"/>
          <w:b/>
        </w:rPr>
      </w:pPr>
      <w:r>
        <w:rPr>
          <w:rFonts w:cs="Times New Roman"/>
        </w:rPr>
        <w:lastRenderedPageBreak/>
        <w:t>Learning from the survey finding</w:t>
      </w:r>
      <w:r w:rsidRPr="00FD52FF">
        <w:rPr>
          <w:rFonts w:cs="Times New Roman"/>
        </w:rPr>
        <w:t xml:space="preserve"> on the </w:t>
      </w:r>
      <w:r>
        <w:rPr>
          <w:rFonts w:cs="Times New Roman"/>
        </w:rPr>
        <w:t>sputum testing</w:t>
      </w:r>
      <w:r w:rsidRPr="00FD52FF">
        <w:rPr>
          <w:rFonts w:cs="Times New Roman"/>
        </w:rPr>
        <w:t>, there was high proportion of respondents</w:t>
      </w:r>
      <w:r>
        <w:rPr>
          <w:rFonts w:cs="Times New Roman"/>
        </w:rPr>
        <w:t xml:space="preserve"> (69%) who had sputum screening on irregular basis, 17</w:t>
      </w:r>
      <w:r w:rsidRPr="00FD52FF">
        <w:rPr>
          <w:rFonts w:cs="Times New Roman"/>
        </w:rPr>
        <w:t xml:space="preserve">% who never had </w:t>
      </w:r>
      <w:r>
        <w:rPr>
          <w:rFonts w:cs="Times New Roman"/>
        </w:rPr>
        <w:t>sputum screening</w:t>
      </w:r>
      <w:r w:rsidRPr="00FD52FF">
        <w:rPr>
          <w:rFonts w:cs="Times New Roman"/>
        </w:rPr>
        <w:t xml:space="preserve"> comparing </w:t>
      </w:r>
      <w:r>
        <w:rPr>
          <w:rFonts w:cs="Times New Roman"/>
        </w:rPr>
        <w:t>and other (14%) had sputum screening on irregular basis</w:t>
      </w:r>
      <w:r w:rsidRPr="00FD52FF">
        <w:rPr>
          <w:rFonts w:cs="Times New Roman"/>
        </w:rPr>
        <w:t xml:space="preserve">.  </w:t>
      </w:r>
    </w:p>
    <w:p w:rsidR="009D2C97" w:rsidRDefault="009D2C97" w:rsidP="008F428E">
      <w:pPr>
        <w:pStyle w:val="ListParagraph"/>
        <w:tabs>
          <w:tab w:val="left" w:pos="284"/>
          <w:tab w:val="left" w:pos="851"/>
        </w:tabs>
        <w:spacing w:line="360" w:lineRule="auto"/>
        <w:ind w:left="284"/>
        <w:contextualSpacing/>
        <w:jc w:val="both"/>
        <w:rPr>
          <w:rFonts w:cs="Times New Roman"/>
          <w:b/>
        </w:rPr>
      </w:pPr>
    </w:p>
    <w:p w:rsidR="008F428E" w:rsidRDefault="00BB33A1" w:rsidP="008F428E">
      <w:pPr>
        <w:pStyle w:val="ListParagraph"/>
        <w:tabs>
          <w:tab w:val="left" w:pos="284"/>
          <w:tab w:val="left" w:pos="851"/>
        </w:tabs>
        <w:spacing w:line="360" w:lineRule="auto"/>
        <w:ind w:left="284"/>
        <w:contextualSpacing/>
        <w:jc w:val="both"/>
        <w:rPr>
          <w:rFonts w:cs="Times New Roman"/>
          <w:b/>
        </w:rPr>
      </w:pPr>
      <w:r>
        <w:rPr>
          <w:rFonts w:cs="Times New Roman"/>
          <w:b/>
        </w:rPr>
        <w:t>4.13. T</w:t>
      </w:r>
      <w:r w:rsidR="008F428E">
        <w:rPr>
          <w:rFonts w:cs="Times New Roman"/>
          <w:b/>
        </w:rPr>
        <w:t>he sputum screening by appointment</w:t>
      </w:r>
    </w:p>
    <w:p w:rsidR="00543A27" w:rsidRDefault="00543A27" w:rsidP="00543A27">
      <w:pPr>
        <w:pStyle w:val="ListParagraph"/>
        <w:tabs>
          <w:tab w:val="left" w:pos="284"/>
          <w:tab w:val="left" w:pos="1418"/>
          <w:tab w:val="left" w:pos="1560"/>
        </w:tabs>
        <w:spacing w:line="360" w:lineRule="auto"/>
        <w:ind w:left="0"/>
        <w:contextualSpacing/>
        <w:jc w:val="both"/>
        <w:rPr>
          <w:rFonts w:cs="Times New Roman"/>
        </w:rPr>
      </w:pPr>
      <w:r w:rsidRPr="00421A5A">
        <w:rPr>
          <w:rFonts w:cs="Times New Roman"/>
          <w:lang w:val="en-GB"/>
        </w:rPr>
        <w:t>For</w:t>
      </w:r>
      <w:r>
        <w:rPr>
          <w:rFonts w:cs="Times New Roman"/>
          <w:lang w:val="en-GB"/>
        </w:rPr>
        <w:t xml:space="preserve"> further investigation on compliance, the sputum screening by appointment was asked. As result </w:t>
      </w:r>
      <w:r w:rsidRPr="00FD52FF">
        <w:rPr>
          <w:rFonts w:cs="Times New Roman"/>
        </w:rPr>
        <w:t>most of the respondents (9</w:t>
      </w:r>
      <w:r>
        <w:rPr>
          <w:rFonts w:cs="Times New Roman"/>
        </w:rPr>
        <w:t>5</w:t>
      </w:r>
      <w:r w:rsidRPr="00FD52FF">
        <w:rPr>
          <w:rFonts w:cs="Times New Roman"/>
        </w:rPr>
        <w:t>%) completely or almost follow</w:t>
      </w:r>
      <w:r>
        <w:rPr>
          <w:rFonts w:cs="Times New Roman"/>
        </w:rPr>
        <w:t>ed</w:t>
      </w:r>
      <w:r w:rsidRPr="00FD52FF">
        <w:rPr>
          <w:rFonts w:cs="Times New Roman"/>
        </w:rPr>
        <w:t xml:space="preserve"> the app</w:t>
      </w:r>
      <w:r>
        <w:rPr>
          <w:rFonts w:cs="Times New Roman"/>
        </w:rPr>
        <w:t xml:space="preserve">ointment except small proportions </w:t>
      </w:r>
      <w:r w:rsidRPr="00FD52FF">
        <w:rPr>
          <w:rFonts w:cs="Times New Roman"/>
        </w:rPr>
        <w:t xml:space="preserve">of respondents </w:t>
      </w:r>
      <w:r>
        <w:rPr>
          <w:rFonts w:cs="Times New Roman"/>
        </w:rPr>
        <w:t xml:space="preserve">(5%) </w:t>
      </w:r>
      <w:r w:rsidRPr="00FD52FF">
        <w:rPr>
          <w:rFonts w:cs="Times New Roman"/>
        </w:rPr>
        <w:t xml:space="preserve">who never follow the </w:t>
      </w:r>
      <w:r>
        <w:rPr>
          <w:rFonts w:cs="Times New Roman"/>
        </w:rPr>
        <w:t>sputum screening</w:t>
      </w:r>
      <w:r w:rsidRPr="00FD52FF">
        <w:rPr>
          <w:rFonts w:cs="Times New Roman"/>
        </w:rPr>
        <w:t xml:space="preserve"> </w:t>
      </w:r>
      <w:r>
        <w:rPr>
          <w:rFonts w:cs="Times New Roman"/>
        </w:rPr>
        <w:t xml:space="preserve">by </w:t>
      </w:r>
      <w:r w:rsidRPr="00FD52FF">
        <w:rPr>
          <w:rFonts w:cs="Times New Roman"/>
        </w:rPr>
        <w:t>appointment.</w:t>
      </w:r>
    </w:p>
    <w:p w:rsidR="00C47160" w:rsidRPr="00740B6D" w:rsidRDefault="00C47160" w:rsidP="008F428E">
      <w:pPr>
        <w:pStyle w:val="ListParagraph"/>
        <w:tabs>
          <w:tab w:val="left" w:pos="284"/>
          <w:tab w:val="left" w:pos="851"/>
        </w:tabs>
        <w:spacing w:line="360" w:lineRule="auto"/>
        <w:ind w:left="284"/>
        <w:contextualSpacing/>
        <w:jc w:val="both"/>
        <w:rPr>
          <w:rFonts w:cs="Times New Roman"/>
          <w:b/>
        </w:rPr>
      </w:pPr>
    </w:p>
    <w:p w:rsidR="008F428E" w:rsidRDefault="008F428E" w:rsidP="008F428E">
      <w:pPr>
        <w:spacing w:line="360" w:lineRule="auto"/>
        <w:jc w:val="both"/>
        <w:rPr>
          <w:rFonts w:cs="Times New Roman"/>
          <w:b/>
        </w:rPr>
      </w:pPr>
      <w:r>
        <w:rPr>
          <w:rFonts w:cs="Times New Roman"/>
          <w:lang w:val="en-GB"/>
        </w:rPr>
        <w:t xml:space="preserve">  </w:t>
      </w:r>
      <w:r w:rsidRPr="00421A5A">
        <w:rPr>
          <w:rFonts w:cs="Times New Roman"/>
          <w:lang w:val="en-GB"/>
        </w:rPr>
        <w:t xml:space="preserve"> </w:t>
      </w:r>
      <w:r>
        <w:rPr>
          <w:rFonts w:cs="Times New Roman"/>
          <w:b/>
        </w:rPr>
        <w:t>Table 3</w:t>
      </w:r>
      <w:r w:rsidR="006243FD">
        <w:rPr>
          <w:rFonts w:cs="Times New Roman"/>
          <w:b/>
        </w:rPr>
        <w:t>6</w:t>
      </w:r>
      <w:r w:rsidR="00BB33A1">
        <w:rPr>
          <w:rFonts w:cs="Times New Roman"/>
          <w:b/>
        </w:rPr>
        <w:t>: t</w:t>
      </w:r>
      <w:r w:rsidRPr="00421A5A">
        <w:rPr>
          <w:rFonts w:cs="Times New Roman"/>
          <w:b/>
        </w:rPr>
        <w:t xml:space="preserve">he </w:t>
      </w:r>
      <w:r>
        <w:rPr>
          <w:rFonts w:cs="Times New Roman"/>
          <w:b/>
        </w:rPr>
        <w:t>distribution of sputum testing by appointment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b/>
              </w:rPr>
              <w:t>The Sputum testing by appointment</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306547" w:rsidRDefault="008F428E" w:rsidP="00496991">
            <w:pPr>
              <w:rPr>
                <w:rFonts w:cs="Times New Roman"/>
                <w:color w:val="000000"/>
              </w:rPr>
            </w:pPr>
            <w:r w:rsidRPr="00306547">
              <w:rPr>
                <w:rFonts w:cs="Times New Roman"/>
                <w:color w:val="000000"/>
              </w:rPr>
              <w:t>Completely follow the appointment</w:t>
            </w:r>
          </w:p>
        </w:tc>
        <w:tc>
          <w:tcPr>
            <w:tcW w:w="1560" w:type="dxa"/>
            <w:tcBorders>
              <w:top w:val="single" w:sz="12" w:space="0" w:color="auto"/>
              <w:left w:val="nil"/>
              <w:bottom w:val="nil"/>
              <w:right w:val="nil"/>
            </w:tcBorders>
            <w:vAlign w:val="center"/>
          </w:tcPr>
          <w:p w:rsidR="008F428E" w:rsidRPr="00306547" w:rsidRDefault="008F428E" w:rsidP="00496991">
            <w:pPr>
              <w:jc w:val="center"/>
              <w:rPr>
                <w:rFonts w:cs="Times New Roman"/>
                <w:color w:val="000000"/>
              </w:rPr>
            </w:pPr>
            <w:r w:rsidRPr="00306547">
              <w:rPr>
                <w:rFonts w:cs="Times New Roman"/>
                <w:color w:val="000000"/>
              </w:rPr>
              <w:t>75 %</w:t>
            </w:r>
          </w:p>
        </w:tc>
        <w:tc>
          <w:tcPr>
            <w:tcW w:w="2126" w:type="dxa"/>
            <w:tcBorders>
              <w:top w:val="single" w:sz="12" w:space="0" w:color="auto"/>
              <w:left w:val="nil"/>
              <w:bottom w:val="nil"/>
              <w:right w:val="nil"/>
            </w:tcBorders>
            <w:vAlign w:val="center"/>
          </w:tcPr>
          <w:p w:rsidR="008F428E" w:rsidRPr="00306547" w:rsidRDefault="008F428E" w:rsidP="00496991">
            <w:pPr>
              <w:jc w:val="center"/>
              <w:rPr>
                <w:rFonts w:cs="Times New Roman"/>
                <w:color w:val="000000"/>
              </w:rPr>
            </w:pPr>
            <w:r w:rsidRPr="00306547">
              <w:rPr>
                <w:rFonts w:cs="Times New Roman"/>
                <w:color w:val="000000"/>
              </w:rPr>
              <w:t>96 %</w:t>
            </w:r>
          </w:p>
        </w:tc>
        <w:tc>
          <w:tcPr>
            <w:tcW w:w="1246" w:type="dxa"/>
            <w:tcBorders>
              <w:top w:val="single" w:sz="12" w:space="0" w:color="auto"/>
              <w:left w:val="nil"/>
              <w:bottom w:val="nil"/>
              <w:right w:val="nil"/>
            </w:tcBorders>
            <w:vAlign w:val="center"/>
          </w:tcPr>
          <w:p w:rsidR="008F428E" w:rsidRPr="00306547" w:rsidRDefault="008F428E" w:rsidP="00496991">
            <w:pPr>
              <w:jc w:val="center"/>
              <w:rPr>
                <w:rFonts w:cs="Times New Roman"/>
                <w:color w:val="000000"/>
              </w:rPr>
            </w:pPr>
            <w:r w:rsidRPr="00306547">
              <w:rPr>
                <w:rFonts w:cs="Times New Roman"/>
                <w:color w:val="000000"/>
              </w:rPr>
              <w:t>88 %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306547" w:rsidRDefault="008F428E" w:rsidP="00496991">
            <w:pPr>
              <w:rPr>
                <w:rFonts w:cs="Times New Roman"/>
                <w:color w:val="000000"/>
              </w:rPr>
            </w:pPr>
            <w:r>
              <w:rPr>
                <w:rFonts w:cs="Times New Roman"/>
                <w:color w:val="000000"/>
              </w:rPr>
              <w:t>Almost</w:t>
            </w:r>
            <w:r w:rsidRPr="00306547">
              <w:rPr>
                <w:rFonts w:cs="Times New Roman"/>
                <w:color w:val="000000"/>
              </w:rPr>
              <w:t xml:space="preserve"> follow the appointment</w:t>
            </w:r>
          </w:p>
        </w:tc>
        <w:tc>
          <w:tcPr>
            <w:tcW w:w="1560" w:type="dxa"/>
            <w:tcBorders>
              <w:top w:val="nil"/>
              <w:left w:val="nil"/>
              <w:bottom w:val="nil"/>
              <w:right w:val="nil"/>
            </w:tcBorders>
            <w:vAlign w:val="center"/>
          </w:tcPr>
          <w:p w:rsidR="008F428E" w:rsidRPr="00306547" w:rsidRDefault="008F428E" w:rsidP="00496991">
            <w:pPr>
              <w:jc w:val="center"/>
              <w:rPr>
                <w:rFonts w:cs="Times New Roman"/>
                <w:color w:val="000000"/>
              </w:rPr>
            </w:pPr>
            <w:r>
              <w:rPr>
                <w:rFonts w:cs="Times New Roman"/>
                <w:color w:val="000000"/>
              </w:rPr>
              <w:t>15</w:t>
            </w:r>
            <w:r w:rsidRPr="00306547">
              <w:rPr>
                <w:rFonts w:cs="Times New Roman"/>
                <w:color w:val="000000"/>
              </w:rPr>
              <w:t xml:space="preserve"> %</w:t>
            </w:r>
          </w:p>
        </w:tc>
        <w:tc>
          <w:tcPr>
            <w:tcW w:w="2126" w:type="dxa"/>
            <w:tcBorders>
              <w:top w:val="nil"/>
              <w:left w:val="nil"/>
              <w:bottom w:val="nil"/>
              <w:right w:val="nil"/>
            </w:tcBorders>
            <w:vAlign w:val="center"/>
          </w:tcPr>
          <w:p w:rsidR="008F428E" w:rsidRPr="00306547" w:rsidRDefault="008F428E" w:rsidP="00496991">
            <w:pPr>
              <w:jc w:val="center"/>
              <w:rPr>
                <w:rFonts w:cs="Times New Roman"/>
                <w:color w:val="000000"/>
              </w:rPr>
            </w:pPr>
            <w:r w:rsidRPr="00306547">
              <w:rPr>
                <w:rFonts w:cs="Times New Roman"/>
                <w:color w:val="000000"/>
              </w:rPr>
              <w:t>2 %</w:t>
            </w:r>
          </w:p>
        </w:tc>
        <w:tc>
          <w:tcPr>
            <w:tcW w:w="1246" w:type="dxa"/>
            <w:tcBorders>
              <w:top w:val="nil"/>
              <w:left w:val="nil"/>
              <w:bottom w:val="nil"/>
              <w:right w:val="nil"/>
            </w:tcBorders>
            <w:vAlign w:val="center"/>
          </w:tcPr>
          <w:p w:rsidR="008F428E" w:rsidRPr="00306547" w:rsidRDefault="008F428E" w:rsidP="00496991">
            <w:pPr>
              <w:jc w:val="center"/>
              <w:rPr>
                <w:rFonts w:cs="Times New Roman"/>
                <w:color w:val="000000"/>
              </w:rPr>
            </w:pPr>
            <w:r w:rsidRPr="00306547">
              <w:rPr>
                <w:rFonts w:cs="Times New Roman"/>
                <w:color w:val="000000"/>
              </w:rPr>
              <w:t>7 %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single" w:sz="12" w:space="0" w:color="auto"/>
              <w:right w:val="nil"/>
            </w:tcBorders>
            <w:vAlign w:val="center"/>
          </w:tcPr>
          <w:p w:rsidR="008F428E" w:rsidRPr="00306547" w:rsidRDefault="008F428E" w:rsidP="00496991">
            <w:pPr>
              <w:rPr>
                <w:rFonts w:cs="Times New Roman"/>
                <w:color w:val="000000"/>
              </w:rPr>
            </w:pPr>
            <w:r w:rsidRPr="00306547">
              <w:rPr>
                <w:rFonts w:cs="Times New Roman"/>
                <w:color w:val="000000"/>
              </w:rPr>
              <w:t>Never follow the appointment</w:t>
            </w:r>
          </w:p>
        </w:tc>
        <w:tc>
          <w:tcPr>
            <w:tcW w:w="1560" w:type="dxa"/>
            <w:tcBorders>
              <w:top w:val="nil"/>
              <w:left w:val="nil"/>
              <w:bottom w:val="single" w:sz="12" w:space="0" w:color="auto"/>
              <w:right w:val="nil"/>
            </w:tcBorders>
            <w:vAlign w:val="center"/>
          </w:tcPr>
          <w:p w:rsidR="008F428E" w:rsidRPr="00306547" w:rsidRDefault="008F428E" w:rsidP="00496991">
            <w:pPr>
              <w:jc w:val="center"/>
              <w:rPr>
                <w:rFonts w:cs="Times New Roman"/>
                <w:color w:val="000000"/>
              </w:rPr>
            </w:pPr>
            <w:r>
              <w:rPr>
                <w:rFonts w:cs="Times New Roman"/>
                <w:color w:val="000000"/>
              </w:rPr>
              <w:t>10</w:t>
            </w:r>
            <w:r w:rsidRPr="00306547">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306547" w:rsidRDefault="008F428E" w:rsidP="00496991">
            <w:pPr>
              <w:jc w:val="center"/>
              <w:rPr>
                <w:rFonts w:cs="Times New Roman"/>
                <w:color w:val="000000"/>
              </w:rPr>
            </w:pPr>
            <w:r>
              <w:rPr>
                <w:rFonts w:cs="Times New Roman"/>
                <w:color w:val="000000"/>
              </w:rPr>
              <w:t>2</w:t>
            </w:r>
            <w:r w:rsidRPr="00306547">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306547" w:rsidRDefault="008F428E" w:rsidP="00496991">
            <w:pPr>
              <w:jc w:val="center"/>
              <w:rPr>
                <w:rFonts w:cs="Times New Roman"/>
                <w:color w:val="000000"/>
              </w:rPr>
            </w:pPr>
            <w:r w:rsidRPr="00306547">
              <w:rPr>
                <w:rFonts w:cs="Times New Roman"/>
                <w:color w:val="000000"/>
              </w:rPr>
              <w:t>5 %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306547"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306547"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306547" w:rsidRDefault="008F428E" w:rsidP="00496991">
            <w:pPr>
              <w:jc w:val="center"/>
              <w:rPr>
                <w:rFonts w:cs="Times New Roman"/>
                <w:color w:val="000000"/>
              </w:rPr>
            </w:pPr>
            <w:r>
              <w:rPr>
                <w:rFonts w:cs="Times New Roman"/>
                <w:color w:val="000000"/>
              </w:rPr>
              <w:t>100%</w:t>
            </w:r>
          </w:p>
        </w:tc>
      </w:tr>
    </w:tbl>
    <w:p w:rsidR="00BB33A1" w:rsidRDefault="00BB33A1" w:rsidP="00BB33A1">
      <w:pPr>
        <w:pStyle w:val="ListParagraph"/>
        <w:tabs>
          <w:tab w:val="left" w:pos="284"/>
          <w:tab w:val="left" w:pos="1418"/>
          <w:tab w:val="left" w:pos="1560"/>
        </w:tabs>
        <w:spacing w:line="360" w:lineRule="auto"/>
        <w:ind w:left="0"/>
        <w:contextualSpacing/>
        <w:rPr>
          <w:rFonts w:cs="Times New Roman"/>
          <w:b/>
          <w:lang w:val="en-GB"/>
        </w:rPr>
      </w:pPr>
    </w:p>
    <w:p w:rsidR="008F428E" w:rsidRDefault="008F428E" w:rsidP="006243FD">
      <w:pPr>
        <w:pStyle w:val="ListParagraph"/>
        <w:numPr>
          <w:ilvl w:val="0"/>
          <w:numId w:val="33"/>
        </w:numPr>
        <w:tabs>
          <w:tab w:val="left" w:pos="284"/>
          <w:tab w:val="left" w:pos="851"/>
        </w:tabs>
        <w:spacing w:line="360" w:lineRule="auto"/>
        <w:ind w:hanging="644"/>
        <w:contextualSpacing/>
        <w:jc w:val="both"/>
        <w:rPr>
          <w:rFonts w:cs="Times New Roman"/>
          <w:b/>
          <w:lang w:val="en-GB"/>
        </w:rPr>
      </w:pPr>
      <w:r>
        <w:rPr>
          <w:rFonts w:cs="Times New Roman"/>
          <w:b/>
          <w:lang w:val="en-GB"/>
        </w:rPr>
        <w:t>The quality of HIV and AIDS care and treatment services</w:t>
      </w:r>
    </w:p>
    <w:p w:rsidR="008F428E" w:rsidRDefault="008F428E" w:rsidP="006243FD">
      <w:pPr>
        <w:pStyle w:val="ListParagraph"/>
        <w:numPr>
          <w:ilvl w:val="1"/>
          <w:numId w:val="33"/>
        </w:numPr>
        <w:tabs>
          <w:tab w:val="left" w:pos="284"/>
          <w:tab w:val="left" w:pos="851"/>
        </w:tabs>
        <w:spacing w:line="360" w:lineRule="auto"/>
        <w:ind w:hanging="643"/>
        <w:contextualSpacing/>
        <w:jc w:val="both"/>
        <w:rPr>
          <w:rFonts w:cs="Times New Roman"/>
          <w:b/>
          <w:lang w:val="en-GB"/>
        </w:rPr>
      </w:pPr>
      <w:r>
        <w:rPr>
          <w:rFonts w:cs="Times New Roman"/>
          <w:b/>
          <w:lang w:val="en-GB"/>
        </w:rPr>
        <w:t>The expenditure on HIV and AIDS care and treatment services</w:t>
      </w:r>
    </w:p>
    <w:p w:rsidR="008F428E" w:rsidRDefault="008F428E" w:rsidP="008F428E">
      <w:pPr>
        <w:tabs>
          <w:tab w:val="left" w:pos="284"/>
          <w:tab w:val="left" w:pos="851"/>
        </w:tabs>
        <w:spacing w:line="360" w:lineRule="auto"/>
        <w:contextualSpacing/>
        <w:jc w:val="both"/>
        <w:rPr>
          <w:rFonts w:cs="Times New Roman"/>
          <w:lang w:val="en-GB"/>
        </w:rPr>
      </w:pPr>
      <w:r w:rsidRPr="00306547">
        <w:rPr>
          <w:rFonts w:cs="Times New Roman"/>
          <w:lang w:val="en-GB"/>
        </w:rPr>
        <w:t>When asking about the expenditure on all HIV and AIDS care services, all of the respondents reported no a single riel spent from their pocket</w:t>
      </w:r>
      <w:r>
        <w:rPr>
          <w:rFonts w:cs="Times New Roman"/>
          <w:lang w:val="en-GB"/>
        </w:rPr>
        <w:t>s</w:t>
      </w:r>
      <w:r w:rsidRPr="00306547">
        <w:rPr>
          <w:rFonts w:cs="Times New Roman"/>
          <w:lang w:val="en-GB"/>
        </w:rPr>
        <w:t>.</w:t>
      </w:r>
    </w:p>
    <w:p w:rsidR="008F428E" w:rsidRDefault="008F428E" w:rsidP="008F428E">
      <w:pPr>
        <w:tabs>
          <w:tab w:val="left" w:pos="284"/>
          <w:tab w:val="left" w:pos="851"/>
        </w:tabs>
        <w:spacing w:line="360" w:lineRule="auto"/>
        <w:contextualSpacing/>
        <w:jc w:val="both"/>
        <w:rPr>
          <w:rFonts w:cs="Times New Roman"/>
          <w:lang w:val="en-GB"/>
        </w:rPr>
      </w:pPr>
    </w:p>
    <w:p w:rsidR="008F428E" w:rsidRDefault="008F428E" w:rsidP="008F428E">
      <w:pPr>
        <w:tabs>
          <w:tab w:val="left" w:pos="284"/>
          <w:tab w:val="left" w:pos="851"/>
        </w:tabs>
        <w:spacing w:line="360" w:lineRule="auto"/>
        <w:contextualSpacing/>
        <w:jc w:val="both"/>
        <w:rPr>
          <w:rFonts w:cs="Times New Roman"/>
          <w:lang w:val="en-GB"/>
        </w:rPr>
      </w:pPr>
      <w:r>
        <w:rPr>
          <w:rFonts w:cs="Times New Roman"/>
          <w:lang w:val="en-GB"/>
        </w:rPr>
        <w:sym w:font="Wingdings 2" w:char="F045"/>
      </w:r>
      <w:r>
        <w:rPr>
          <w:rFonts w:cs="Times New Roman"/>
          <w:lang w:val="en-GB"/>
        </w:rPr>
        <w:t xml:space="preserve"> It was consistent with the information gained from the key informant and FGD among PLHA, all of them felt very happy that they could get free of charge from the HIV and AIDS care services.</w:t>
      </w:r>
    </w:p>
    <w:p w:rsidR="008F428E" w:rsidRPr="00306547" w:rsidRDefault="008F428E" w:rsidP="008F428E">
      <w:pPr>
        <w:tabs>
          <w:tab w:val="left" w:pos="284"/>
          <w:tab w:val="left" w:pos="851"/>
        </w:tabs>
        <w:spacing w:line="360" w:lineRule="auto"/>
        <w:contextualSpacing/>
        <w:jc w:val="both"/>
        <w:rPr>
          <w:rFonts w:cs="Times New Roman"/>
          <w:lang w:val="en-GB"/>
        </w:rPr>
      </w:pPr>
      <w:r w:rsidRPr="00306547">
        <w:rPr>
          <w:rFonts w:cs="Times New Roman"/>
          <w:lang w:val="en-GB"/>
        </w:rPr>
        <w:t xml:space="preserve">  </w:t>
      </w:r>
    </w:p>
    <w:p w:rsidR="008F428E" w:rsidRDefault="008F428E" w:rsidP="006243FD">
      <w:pPr>
        <w:pStyle w:val="ListParagraph"/>
        <w:numPr>
          <w:ilvl w:val="1"/>
          <w:numId w:val="33"/>
        </w:numPr>
        <w:tabs>
          <w:tab w:val="left" w:pos="284"/>
          <w:tab w:val="left" w:pos="851"/>
        </w:tabs>
        <w:spacing w:line="360" w:lineRule="auto"/>
        <w:ind w:hanging="643"/>
        <w:contextualSpacing/>
        <w:jc w:val="both"/>
        <w:rPr>
          <w:rFonts w:cs="Times New Roman"/>
          <w:b/>
          <w:lang w:val="en-GB"/>
        </w:rPr>
      </w:pPr>
      <w:r>
        <w:rPr>
          <w:rFonts w:cs="Times New Roman"/>
          <w:b/>
          <w:lang w:val="en-GB"/>
        </w:rPr>
        <w:t>The quality level of health care provider</w:t>
      </w:r>
    </w:p>
    <w:p w:rsidR="008F428E" w:rsidRDefault="008F428E" w:rsidP="008F428E">
      <w:pPr>
        <w:tabs>
          <w:tab w:val="left" w:pos="284"/>
          <w:tab w:val="left" w:pos="1418"/>
          <w:tab w:val="left" w:pos="1560"/>
        </w:tabs>
        <w:spacing w:line="360" w:lineRule="auto"/>
        <w:contextualSpacing/>
        <w:jc w:val="both"/>
        <w:rPr>
          <w:rFonts w:cs="Times New Roman"/>
        </w:rPr>
      </w:pPr>
      <w:r w:rsidRPr="008F1A00">
        <w:rPr>
          <w:rFonts w:cs="Times New Roman"/>
        </w:rPr>
        <w:t xml:space="preserve">When asking them about the quality level of health care </w:t>
      </w:r>
      <w:r>
        <w:rPr>
          <w:rFonts w:cs="Times New Roman"/>
        </w:rPr>
        <w:t xml:space="preserve">in general among health care providers </w:t>
      </w:r>
      <w:r w:rsidRPr="008F1A00">
        <w:rPr>
          <w:rFonts w:cs="Times New Roman"/>
        </w:rPr>
        <w:t>through their own assessment and perception nearly all of them (97%) rate very good or at least good. There was only 3% who did not satisfy yet.</w:t>
      </w:r>
    </w:p>
    <w:p w:rsidR="008F428E" w:rsidRDefault="008F428E" w:rsidP="008F428E">
      <w:pPr>
        <w:tabs>
          <w:tab w:val="left" w:pos="284"/>
          <w:tab w:val="left" w:pos="1418"/>
          <w:tab w:val="left" w:pos="1560"/>
        </w:tabs>
        <w:spacing w:line="360" w:lineRule="auto"/>
        <w:contextualSpacing/>
        <w:jc w:val="both"/>
        <w:rPr>
          <w:rFonts w:cs="Times New Roman"/>
        </w:rPr>
      </w:pPr>
    </w:p>
    <w:p w:rsidR="008F428E" w:rsidRDefault="008F428E" w:rsidP="008F428E">
      <w:pPr>
        <w:tabs>
          <w:tab w:val="left" w:pos="284"/>
          <w:tab w:val="left" w:pos="1418"/>
          <w:tab w:val="left" w:pos="1560"/>
        </w:tabs>
        <w:spacing w:line="360" w:lineRule="auto"/>
        <w:contextualSpacing/>
        <w:jc w:val="both"/>
        <w:rPr>
          <w:rFonts w:cs="Times New Roman"/>
        </w:rPr>
      </w:pPr>
      <w:r>
        <w:rPr>
          <w:rFonts w:cs="Times New Roman"/>
          <w:lang w:val="en-GB"/>
        </w:rPr>
        <w:lastRenderedPageBreak/>
        <w:sym w:font="Wingdings 2" w:char="F045"/>
      </w:r>
      <w:r>
        <w:rPr>
          <w:rFonts w:cs="Times New Roman"/>
          <w:lang w:val="en-GB"/>
        </w:rPr>
        <w:t xml:space="preserve"> From the FGD and key informant, all of them shown satisfactory on the performance quality by HCP but at an acceptable level.</w:t>
      </w:r>
    </w:p>
    <w:p w:rsidR="008F428E" w:rsidRPr="008F1A00" w:rsidRDefault="008F428E" w:rsidP="008F428E">
      <w:pPr>
        <w:tabs>
          <w:tab w:val="left" w:pos="284"/>
          <w:tab w:val="left" w:pos="1418"/>
          <w:tab w:val="left" w:pos="1560"/>
        </w:tabs>
        <w:spacing w:line="360" w:lineRule="auto"/>
        <w:contextualSpacing/>
        <w:jc w:val="both"/>
        <w:rPr>
          <w:rFonts w:cs="Times New Roman"/>
        </w:rPr>
      </w:pPr>
    </w:p>
    <w:p w:rsidR="008F428E" w:rsidRPr="00306547" w:rsidRDefault="008F428E" w:rsidP="008F428E">
      <w:pPr>
        <w:tabs>
          <w:tab w:val="left" w:pos="284"/>
          <w:tab w:val="left" w:pos="1418"/>
          <w:tab w:val="left" w:pos="1560"/>
        </w:tabs>
        <w:spacing w:line="360" w:lineRule="auto"/>
        <w:contextualSpacing/>
        <w:jc w:val="center"/>
        <w:rPr>
          <w:rFonts w:cs="Times New Roman"/>
          <w:b/>
        </w:rPr>
      </w:pPr>
      <w:r w:rsidRPr="00306547">
        <w:rPr>
          <w:rFonts w:cs="Times New Roman"/>
          <w:b/>
        </w:rPr>
        <w:t>Table 3</w:t>
      </w:r>
      <w:r w:rsidR="006243FD">
        <w:rPr>
          <w:rFonts w:cs="Times New Roman"/>
          <w:b/>
        </w:rPr>
        <w:t>7</w:t>
      </w:r>
      <w:r w:rsidR="00BB33A1">
        <w:rPr>
          <w:rFonts w:cs="Times New Roman"/>
          <w:b/>
        </w:rPr>
        <w:t>: t</w:t>
      </w:r>
      <w:r w:rsidRPr="00306547">
        <w:rPr>
          <w:rFonts w:cs="Times New Roman"/>
          <w:b/>
        </w:rPr>
        <w:t xml:space="preserve">he distribution of </w:t>
      </w:r>
      <w:r>
        <w:rPr>
          <w:rFonts w:cs="Times New Roman"/>
          <w:b/>
          <w:lang w:val="en-GB"/>
        </w:rPr>
        <w:t>quality level of health care provider by respondents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BB33A1" w:rsidP="00496991">
            <w:pPr>
              <w:pStyle w:val="ListParagraph"/>
              <w:tabs>
                <w:tab w:val="left" w:pos="284"/>
                <w:tab w:val="left" w:pos="1418"/>
              </w:tabs>
              <w:spacing w:line="360" w:lineRule="auto"/>
              <w:ind w:left="0"/>
              <w:contextualSpacing/>
              <w:jc w:val="center"/>
              <w:rPr>
                <w:rFonts w:cs="Times New Roman"/>
              </w:rPr>
            </w:pPr>
            <w:r>
              <w:rPr>
                <w:rFonts w:cs="Times New Roman"/>
                <w:b/>
              </w:rPr>
              <w:t>Q</w:t>
            </w:r>
            <w:r w:rsidR="008F428E">
              <w:rPr>
                <w:rFonts w:cs="Times New Roman"/>
                <w:b/>
                <w:lang w:val="en-GB"/>
              </w:rPr>
              <w:t>uality level of health care provider</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E94BE2" w:rsidRDefault="008F428E" w:rsidP="00496991">
            <w:pPr>
              <w:rPr>
                <w:rFonts w:cs="Times New Roman"/>
                <w:color w:val="000000"/>
              </w:rPr>
            </w:pPr>
            <w:r w:rsidRPr="00E94BE2">
              <w:rPr>
                <w:rFonts w:cs="Times New Roman"/>
                <w:color w:val="000000"/>
              </w:rPr>
              <w:t>Very good</w:t>
            </w:r>
          </w:p>
        </w:tc>
        <w:tc>
          <w:tcPr>
            <w:tcW w:w="1560" w:type="dxa"/>
            <w:tcBorders>
              <w:top w:val="single" w:sz="12" w:space="0" w:color="auto"/>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38 %</w:t>
            </w:r>
          </w:p>
        </w:tc>
        <w:tc>
          <w:tcPr>
            <w:tcW w:w="2126" w:type="dxa"/>
            <w:tcBorders>
              <w:top w:val="single" w:sz="12" w:space="0" w:color="auto"/>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30 %</w:t>
            </w:r>
          </w:p>
        </w:tc>
        <w:tc>
          <w:tcPr>
            <w:tcW w:w="1246" w:type="dxa"/>
            <w:tcBorders>
              <w:top w:val="single" w:sz="12" w:space="0" w:color="auto"/>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33 %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E94BE2" w:rsidRDefault="008F428E" w:rsidP="00496991">
            <w:pPr>
              <w:rPr>
                <w:rFonts w:cs="Times New Roman"/>
                <w:color w:val="000000"/>
              </w:rPr>
            </w:pPr>
            <w:r w:rsidRPr="00E94BE2">
              <w:rPr>
                <w:rFonts w:cs="Times New Roman"/>
                <w:color w:val="000000"/>
              </w:rPr>
              <w:t>Good</w:t>
            </w:r>
          </w:p>
        </w:tc>
        <w:tc>
          <w:tcPr>
            <w:tcW w:w="1560" w:type="dxa"/>
            <w:tcBorders>
              <w:top w:val="nil"/>
              <w:left w:val="nil"/>
              <w:bottom w:val="nil"/>
              <w:right w:val="nil"/>
            </w:tcBorders>
            <w:vAlign w:val="center"/>
          </w:tcPr>
          <w:p w:rsidR="008F428E" w:rsidRPr="00E94BE2" w:rsidRDefault="008F428E" w:rsidP="00496991">
            <w:pPr>
              <w:jc w:val="center"/>
              <w:rPr>
                <w:rFonts w:cs="Times New Roman"/>
                <w:color w:val="000000"/>
              </w:rPr>
            </w:pPr>
            <w:r>
              <w:rPr>
                <w:rFonts w:cs="Times New Roman"/>
                <w:color w:val="000000"/>
              </w:rPr>
              <w:t>60</w:t>
            </w:r>
            <w:r w:rsidRPr="00E94BE2">
              <w:rPr>
                <w:rFonts w:cs="Times New Roman"/>
                <w:color w:val="000000"/>
              </w:rPr>
              <w:t xml:space="preserve"> %</w:t>
            </w:r>
          </w:p>
        </w:tc>
        <w:tc>
          <w:tcPr>
            <w:tcW w:w="2126" w:type="dxa"/>
            <w:tcBorders>
              <w:top w:val="nil"/>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67 %</w:t>
            </w:r>
          </w:p>
        </w:tc>
        <w:tc>
          <w:tcPr>
            <w:tcW w:w="1246" w:type="dxa"/>
            <w:tcBorders>
              <w:top w:val="nil"/>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64 %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single" w:sz="12" w:space="0" w:color="auto"/>
              <w:right w:val="nil"/>
            </w:tcBorders>
            <w:vAlign w:val="center"/>
          </w:tcPr>
          <w:p w:rsidR="008F428E" w:rsidRPr="00E94BE2" w:rsidRDefault="008F428E" w:rsidP="00496991">
            <w:pPr>
              <w:rPr>
                <w:rFonts w:cs="Times New Roman"/>
                <w:color w:val="000000"/>
              </w:rPr>
            </w:pPr>
            <w:r>
              <w:rPr>
                <w:rFonts w:cs="Times New Roman"/>
                <w:color w:val="000000"/>
              </w:rPr>
              <w:t>Not good</w:t>
            </w:r>
          </w:p>
        </w:tc>
        <w:tc>
          <w:tcPr>
            <w:tcW w:w="1560" w:type="dxa"/>
            <w:tcBorders>
              <w:top w:val="nil"/>
              <w:left w:val="nil"/>
              <w:bottom w:val="single" w:sz="12" w:space="0" w:color="auto"/>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2 %</w:t>
            </w:r>
          </w:p>
        </w:tc>
        <w:tc>
          <w:tcPr>
            <w:tcW w:w="2126" w:type="dxa"/>
            <w:tcBorders>
              <w:top w:val="nil"/>
              <w:left w:val="nil"/>
              <w:bottom w:val="single" w:sz="12" w:space="0" w:color="auto"/>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3 %</w:t>
            </w:r>
          </w:p>
        </w:tc>
        <w:tc>
          <w:tcPr>
            <w:tcW w:w="1246" w:type="dxa"/>
            <w:tcBorders>
              <w:top w:val="nil"/>
              <w:left w:val="nil"/>
              <w:bottom w:val="single" w:sz="12" w:space="0" w:color="auto"/>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3 %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E94BE2"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E94BE2"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E94BE2" w:rsidRDefault="008F428E" w:rsidP="00496991">
            <w:pPr>
              <w:jc w:val="center"/>
              <w:rPr>
                <w:rFonts w:cs="Times New Roman"/>
                <w:color w:val="000000"/>
              </w:rPr>
            </w:pPr>
            <w:r>
              <w:rPr>
                <w:rFonts w:cs="Times New Roman"/>
                <w:color w:val="000000"/>
              </w:rPr>
              <w:t>100%</w:t>
            </w:r>
          </w:p>
        </w:tc>
      </w:tr>
    </w:tbl>
    <w:p w:rsidR="006243FD" w:rsidRDefault="006243FD" w:rsidP="006243FD">
      <w:pPr>
        <w:pStyle w:val="ListParagraph"/>
        <w:tabs>
          <w:tab w:val="left" w:pos="284"/>
          <w:tab w:val="left" w:pos="851"/>
        </w:tabs>
        <w:spacing w:line="360" w:lineRule="auto"/>
        <w:ind w:left="1069"/>
        <w:contextualSpacing/>
        <w:jc w:val="both"/>
        <w:rPr>
          <w:rFonts w:cs="Times New Roman"/>
          <w:b/>
          <w:lang w:val="en-GB"/>
        </w:rPr>
      </w:pPr>
    </w:p>
    <w:p w:rsidR="008F428E" w:rsidRDefault="008F428E" w:rsidP="006243FD">
      <w:pPr>
        <w:pStyle w:val="ListParagraph"/>
        <w:numPr>
          <w:ilvl w:val="1"/>
          <w:numId w:val="33"/>
        </w:numPr>
        <w:tabs>
          <w:tab w:val="left" w:pos="284"/>
          <w:tab w:val="left" w:pos="851"/>
        </w:tabs>
        <w:spacing w:line="360" w:lineRule="auto"/>
        <w:ind w:hanging="643"/>
        <w:contextualSpacing/>
        <w:jc w:val="both"/>
        <w:rPr>
          <w:rFonts w:cs="Times New Roman"/>
          <w:b/>
          <w:lang w:val="en-GB"/>
        </w:rPr>
      </w:pPr>
      <w:r>
        <w:rPr>
          <w:rFonts w:cs="Times New Roman"/>
          <w:b/>
          <w:lang w:val="en-GB"/>
        </w:rPr>
        <w:t>The quality level of clinician</w:t>
      </w:r>
    </w:p>
    <w:p w:rsidR="008F428E" w:rsidRPr="008F1A00" w:rsidRDefault="008F428E" w:rsidP="008F428E">
      <w:pPr>
        <w:tabs>
          <w:tab w:val="left" w:pos="284"/>
          <w:tab w:val="left" w:pos="1418"/>
          <w:tab w:val="left" w:pos="1560"/>
        </w:tabs>
        <w:spacing w:line="360" w:lineRule="auto"/>
        <w:contextualSpacing/>
        <w:jc w:val="both"/>
        <w:rPr>
          <w:rFonts w:cs="Times New Roman"/>
        </w:rPr>
      </w:pPr>
      <w:r>
        <w:rPr>
          <w:rFonts w:cs="Times New Roman"/>
        </w:rPr>
        <w:t xml:space="preserve">Using the same question for </w:t>
      </w:r>
      <w:r w:rsidRPr="008F1A00">
        <w:rPr>
          <w:rFonts w:cs="Times New Roman"/>
        </w:rPr>
        <w:t xml:space="preserve">quality level of </w:t>
      </w:r>
      <w:r>
        <w:rPr>
          <w:rFonts w:cs="Times New Roman"/>
        </w:rPr>
        <w:t>consultation among clinicians</w:t>
      </w:r>
      <w:r w:rsidRPr="008F1A00">
        <w:rPr>
          <w:rFonts w:cs="Times New Roman"/>
        </w:rPr>
        <w:t xml:space="preserve"> nearly all of them (97%) rate</w:t>
      </w:r>
      <w:r w:rsidR="00C47160">
        <w:rPr>
          <w:rFonts w:cs="Times New Roman"/>
        </w:rPr>
        <w:t>d</w:t>
      </w:r>
      <w:r w:rsidRPr="008F1A00">
        <w:rPr>
          <w:rFonts w:cs="Times New Roman"/>
        </w:rPr>
        <w:t xml:space="preserve"> very good or at least good. There was only 3% who did not satisfy yet.</w:t>
      </w:r>
    </w:p>
    <w:p w:rsidR="00C47160" w:rsidRDefault="00C47160" w:rsidP="008F428E">
      <w:pPr>
        <w:tabs>
          <w:tab w:val="left" w:pos="284"/>
          <w:tab w:val="left" w:pos="1418"/>
          <w:tab w:val="left" w:pos="1560"/>
        </w:tabs>
        <w:spacing w:line="360" w:lineRule="auto"/>
        <w:contextualSpacing/>
        <w:jc w:val="center"/>
        <w:rPr>
          <w:rFonts w:cs="Times New Roman"/>
          <w:b/>
        </w:rPr>
      </w:pPr>
    </w:p>
    <w:p w:rsidR="008F428E" w:rsidRPr="00E94BE2" w:rsidRDefault="008F428E" w:rsidP="008F428E">
      <w:pPr>
        <w:tabs>
          <w:tab w:val="left" w:pos="284"/>
          <w:tab w:val="left" w:pos="1418"/>
          <w:tab w:val="left" w:pos="1560"/>
        </w:tabs>
        <w:spacing w:line="360" w:lineRule="auto"/>
        <w:contextualSpacing/>
        <w:jc w:val="center"/>
        <w:rPr>
          <w:rFonts w:cs="Times New Roman"/>
          <w:b/>
        </w:rPr>
      </w:pPr>
      <w:r w:rsidRPr="00E94BE2">
        <w:rPr>
          <w:rFonts w:cs="Times New Roman"/>
          <w:b/>
        </w:rPr>
        <w:t>Table 3</w:t>
      </w:r>
      <w:r w:rsidR="006243FD">
        <w:rPr>
          <w:rFonts w:cs="Times New Roman"/>
          <w:b/>
        </w:rPr>
        <w:t>8</w:t>
      </w:r>
      <w:r w:rsidR="00BB33A1">
        <w:rPr>
          <w:rFonts w:cs="Times New Roman"/>
          <w:b/>
        </w:rPr>
        <w:t>: t</w:t>
      </w:r>
      <w:r w:rsidRPr="00E94BE2">
        <w:rPr>
          <w:rFonts w:cs="Times New Roman"/>
          <w:b/>
        </w:rPr>
        <w:t xml:space="preserve">he distribution of </w:t>
      </w:r>
      <w:r w:rsidRPr="00E94BE2">
        <w:rPr>
          <w:rFonts w:cs="Times New Roman"/>
          <w:b/>
          <w:lang w:val="en-GB"/>
        </w:rPr>
        <w:t>quality level of health care provider by respondents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BB33A1" w:rsidP="00496991">
            <w:pPr>
              <w:pStyle w:val="ListParagraph"/>
              <w:tabs>
                <w:tab w:val="left" w:pos="284"/>
                <w:tab w:val="left" w:pos="1418"/>
              </w:tabs>
              <w:spacing w:line="360" w:lineRule="auto"/>
              <w:ind w:left="0"/>
              <w:contextualSpacing/>
              <w:jc w:val="center"/>
              <w:rPr>
                <w:rFonts w:cs="Times New Roman"/>
              </w:rPr>
            </w:pPr>
            <w:r>
              <w:rPr>
                <w:rFonts w:cs="Times New Roman"/>
                <w:b/>
              </w:rPr>
              <w:t>Q</w:t>
            </w:r>
            <w:r>
              <w:rPr>
                <w:rFonts w:cs="Times New Roman"/>
                <w:b/>
                <w:lang w:val="en-GB"/>
              </w:rPr>
              <w:t>uality</w:t>
            </w:r>
            <w:r w:rsidR="008F428E">
              <w:rPr>
                <w:rFonts w:cs="Times New Roman"/>
                <w:b/>
                <w:lang w:val="en-GB"/>
              </w:rPr>
              <w:t xml:space="preserve"> level of clinician</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E94BE2" w:rsidRDefault="008F428E" w:rsidP="00496991">
            <w:pPr>
              <w:rPr>
                <w:rFonts w:cs="Times New Roman"/>
                <w:color w:val="000000"/>
              </w:rPr>
            </w:pPr>
            <w:r w:rsidRPr="00E94BE2">
              <w:rPr>
                <w:rFonts w:cs="Times New Roman"/>
                <w:color w:val="000000"/>
              </w:rPr>
              <w:t>Very good</w:t>
            </w:r>
          </w:p>
        </w:tc>
        <w:tc>
          <w:tcPr>
            <w:tcW w:w="1560" w:type="dxa"/>
            <w:tcBorders>
              <w:top w:val="single" w:sz="12" w:space="0" w:color="auto"/>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36 %</w:t>
            </w:r>
          </w:p>
        </w:tc>
        <w:tc>
          <w:tcPr>
            <w:tcW w:w="2126" w:type="dxa"/>
            <w:tcBorders>
              <w:top w:val="single" w:sz="12" w:space="0" w:color="auto"/>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35 %</w:t>
            </w:r>
          </w:p>
        </w:tc>
        <w:tc>
          <w:tcPr>
            <w:tcW w:w="1246" w:type="dxa"/>
            <w:tcBorders>
              <w:top w:val="single" w:sz="12" w:space="0" w:color="auto"/>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35 %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E94BE2" w:rsidRDefault="008F428E" w:rsidP="00496991">
            <w:pPr>
              <w:rPr>
                <w:rFonts w:cs="Times New Roman"/>
                <w:color w:val="000000"/>
              </w:rPr>
            </w:pPr>
            <w:r w:rsidRPr="00E94BE2">
              <w:rPr>
                <w:rFonts w:cs="Times New Roman"/>
                <w:color w:val="000000"/>
              </w:rPr>
              <w:t>Good</w:t>
            </w:r>
          </w:p>
        </w:tc>
        <w:tc>
          <w:tcPr>
            <w:tcW w:w="1560" w:type="dxa"/>
            <w:tcBorders>
              <w:top w:val="nil"/>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62 %</w:t>
            </w:r>
          </w:p>
        </w:tc>
        <w:tc>
          <w:tcPr>
            <w:tcW w:w="2126" w:type="dxa"/>
            <w:tcBorders>
              <w:top w:val="nil"/>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61 %</w:t>
            </w:r>
          </w:p>
        </w:tc>
        <w:tc>
          <w:tcPr>
            <w:tcW w:w="1246" w:type="dxa"/>
            <w:tcBorders>
              <w:top w:val="nil"/>
              <w:left w:val="nil"/>
              <w:bottom w:val="nil"/>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62 %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single" w:sz="12" w:space="0" w:color="auto"/>
              <w:right w:val="nil"/>
            </w:tcBorders>
            <w:vAlign w:val="center"/>
          </w:tcPr>
          <w:p w:rsidR="008F428E" w:rsidRPr="00E94BE2" w:rsidRDefault="008F428E" w:rsidP="00496991">
            <w:pPr>
              <w:rPr>
                <w:rFonts w:cs="Times New Roman"/>
                <w:color w:val="000000"/>
              </w:rPr>
            </w:pPr>
            <w:r>
              <w:rPr>
                <w:rFonts w:cs="Times New Roman"/>
                <w:color w:val="000000"/>
              </w:rPr>
              <w:t>Not good</w:t>
            </w:r>
          </w:p>
        </w:tc>
        <w:tc>
          <w:tcPr>
            <w:tcW w:w="1560" w:type="dxa"/>
            <w:tcBorders>
              <w:top w:val="nil"/>
              <w:left w:val="nil"/>
              <w:bottom w:val="single" w:sz="12" w:space="0" w:color="auto"/>
              <w:right w:val="nil"/>
            </w:tcBorders>
            <w:vAlign w:val="center"/>
          </w:tcPr>
          <w:p w:rsidR="008F428E" w:rsidRPr="00E94BE2" w:rsidRDefault="008F428E" w:rsidP="00496991">
            <w:pPr>
              <w:jc w:val="center"/>
              <w:rPr>
                <w:rFonts w:cs="Times New Roman"/>
                <w:color w:val="000000"/>
              </w:rPr>
            </w:pPr>
            <w:r>
              <w:rPr>
                <w:rFonts w:cs="Times New Roman"/>
                <w:color w:val="000000"/>
              </w:rPr>
              <w:t>2</w:t>
            </w:r>
            <w:r w:rsidRPr="00E94BE2">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4 %</w:t>
            </w:r>
          </w:p>
        </w:tc>
        <w:tc>
          <w:tcPr>
            <w:tcW w:w="1246" w:type="dxa"/>
            <w:tcBorders>
              <w:top w:val="nil"/>
              <w:left w:val="nil"/>
              <w:bottom w:val="single" w:sz="12" w:space="0" w:color="auto"/>
              <w:right w:val="nil"/>
            </w:tcBorders>
            <w:vAlign w:val="center"/>
          </w:tcPr>
          <w:p w:rsidR="008F428E" w:rsidRPr="00E94BE2" w:rsidRDefault="008F428E" w:rsidP="00496991">
            <w:pPr>
              <w:jc w:val="center"/>
              <w:rPr>
                <w:rFonts w:cs="Times New Roman"/>
                <w:color w:val="000000"/>
              </w:rPr>
            </w:pPr>
            <w:r w:rsidRPr="00E94BE2">
              <w:rPr>
                <w:rFonts w:cs="Times New Roman"/>
                <w:color w:val="000000"/>
              </w:rPr>
              <w:t>3 %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E94BE2"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E94BE2"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709"/>
        <w:contextualSpacing/>
        <w:jc w:val="both"/>
        <w:rPr>
          <w:rFonts w:cs="Times New Roman"/>
          <w:b/>
          <w:lang w:val="en-GB"/>
        </w:rPr>
      </w:pPr>
    </w:p>
    <w:p w:rsidR="008F428E" w:rsidRDefault="008F428E" w:rsidP="006243FD">
      <w:pPr>
        <w:pStyle w:val="ListParagraph"/>
        <w:numPr>
          <w:ilvl w:val="1"/>
          <w:numId w:val="33"/>
        </w:numPr>
        <w:tabs>
          <w:tab w:val="left" w:pos="284"/>
          <w:tab w:val="left" w:pos="851"/>
        </w:tabs>
        <w:spacing w:line="360" w:lineRule="auto"/>
        <w:ind w:hanging="643"/>
        <w:contextualSpacing/>
        <w:jc w:val="both"/>
        <w:rPr>
          <w:rFonts w:cs="Times New Roman"/>
          <w:b/>
          <w:lang w:val="en-GB"/>
        </w:rPr>
      </w:pPr>
      <w:r>
        <w:rPr>
          <w:rFonts w:cs="Times New Roman"/>
          <w:b/>
          <w:lang w:val="en-GB"/>
        </w:rPr>
        <w:t xml:space="preserve">The behaviour of clinician </w:t>
      </w:r>
    </w:p>
    <w:p w:rsidR="008F428E" w:rsidRPr="00D1630D" w:rsidRDefault="008F428E" w:rsidP="008F428E">
      <w:pPr>
        <w:tabs>
          <w:tab w:val="left" w:pos="284"/>
          <w:tab w:val="left" w:pos="851"/>
        </w:tabs>
        <w:spacing w:line="360" w:lineRule="auto"/>
        <w:contextualSpacing/>
        <w:jc w:val="both"/>
        <w:rPr>
          <w:rFonts w:cs="Times New Roman"/>
          <w:lang w:val="en-GB"/>
        </w:rPr>
      </w:pPr>
    </w:p>
    <w:p w:rsidR="008F428E" w:rsidRPr="00E94BE2" w:rsidRDefault="008F428E" w:rsidP="008F428E">
      <w:pPr>
        <w:tabs>
          <w:tab w:val="left" w:pos="284"/>
          <w:tab w:val="left" w:pos="1418"/>
          <w:tab w:val="left" w:pos="1560"/>
        </w:tabs>
        <w:spacing w:line="360" w:lineRule="auto"/>
        <w:contextualSpacing/>
        <w:jc w:val="center"/>
        <w:rPr>
          <w:rFonts w:cs="Times New Roman"/>
          <w:b/>
        </w:rPr>
      </w:pPr>
      <w:r w:rsidRPr="00E94BE2">
        <w:rPr>
          <w:rFonts w:cs="Times New Roman"/>
          <w:b/>
        </w:rPr>
        <w:t>Table 3</w:t>
      </w:r>
      <w:r w:rsidR="006243FD">
        <w:rPr>
          <w:rFonts w:cs="Times New Roman"/>
          <w:b/>
        </w:rPr>
        <w:t>9</w:t>
      </w:r>
      <w:r w:rsidR="00BB33A1">
        <w:rPr>
          <w:rFonts w:cs="Times New Roman"/>
          <w:b/>
        </w:rPr>
        <w:t>: t</w:t>
      </w:r>
      <w:r w:rsidRPr="00E94BE2">
        <w:rPr>
          <w:rFonts w:cs="Times New Roman"/>
          <w:b/>
        </w:rPr>
        <w:t xml:space="preserve">he distribution of </w:t>
      </w:r>
      <w:r w:rsidRPr="00E94BE2">
        <w:rPr>
          <w:rFonts w:cs="Times New Roman"/>
          <w:b/>
          <w:lang w:val="en-GB"/>
        </w:rPr>
        <w:t xml:space="preserve">quality level of </w:t>
      </w:r>
      <w:r>
        <w:rPr>
          <w:rFonts w:cs="Times New Roman"/>
          <w:b/>
          <w:lang w:val="en-GB"/>
        </w:rPr>
        <w:t>clinician behaviour</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BB33A1" w:rsidP="00496991">
            <w:pPr>
              <w:pStyle w:val="ListParagraph"/>
              <w:tabs>
                <w:tab w:val="left" w:pos="284"/>
                <w:tab w:val="left" w:pos="1418"/>
              </w:tabs>
              <w:spacing w:line="360" w:lineRule="auto"/>
              <w:ind w:left="0"/>
              <w:contextualSpacing/>
              <w:jc w:val="center"/>
              <w:rPr>
                <w:rFonts w:cs="Times New Roman"/>
              </w:rPr>
            </w:pPr>
            <w:r>
              <w:rPr>
                <w:rFonts w:cs="Times New Roman"/>
                <w:b/>
              </w:rPr>
              <w:t>Q</w:t>
            </w:r>
            <w:r w:rsidR="008F428E">
              <w:rPr>
                <w:rFonts w:cs="Times New Roman"/>
                <w:b/>
                <w:lang w:val="en-GB"/>
              </w:rPr>
              <w:t>uality level of clinician behaviour</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F95705" w:rsidRDefault="008F428E" w:rsidP="00496991">
            <w:pPr>
              <w:rPr>
                <w:rFonts w:cs="Times New Roman"/>
                <w:color w:val="000000"/>
              </w:rPr>
            </w:pPr>
            <w:r>
              <w:rPr>
                <w:rFonts w:cs="Times New Roman"/>
                <w:color w:val="000000"/>
              </w:rPr>
              <w:t>Be s</w:t>
            </w:r>
            <w:r w:rsidRPr="00F95705">
              <w:rPr>
                <w:rFonts w:cs="Times New Roman"/>
                <w:color w:val="000000"/>
              </w:rPr>
              <w:t>atisfied</w:t>
            </w:r>
          </w:p>
        </w:tc>
        <w:tc>
          <w:tcPr>
            <w:tcW w:w="1560" w:type="dxa"/>
            <w:tcBorders>
              <w:top w:val="single" w:sz="12" w:space="0" w:color="auto"/>
              <w:left w:val="nil"/>
              <w:bottom w:val="nil"/>
              <w:right w:val="nil"/>
            </w:tcBorders>
            <w:vAlign w:val="center"/>
          </w:tcPr>
          <w:p w:rsidR="008F428E" w:rsidRPr="00F95705" w:rsidRDefault="008F428E" w:rsidP="00496991">
            <w:pPr>
              <w:jc w:val="center"/>
              <w:rPr>
                <w:rFonts w:cs="Times New Roman"/>
                <w:color w:val="000000"/>
              </w:rPr>
            </w:pPr>
            <w:r w:rsidRPr="00F95705">
              <w:rPr>
                <w:rFonts w:cs="Times New Roman"/>
                <w:color w:val="000000"/>
              </w:rPr>
              <w:t>96 %</w:t>
            </w:r>
          </w:p>
        </w:tc>
        <w:tc>
          <w:tcPr>
            <w:tcW w:w="2126" w:type="dxa"/>
            <w:tcBorders>
              <w:top w:val="single" w:sz="12" w:space="0" w:color="auto"/>
              <w:left w:val="nil"/>
              <w:bottom w:val="nil"/>
              <w:right w:val="nil"/>
            </w:tcBorders>
            <w:vAlign w:val="center"/>
          </w:tcPr>
          <w:p w:rsidR="008F428E" w:rsidRPr="00F95705" w:rsidRDefault="008F428E" w:rsidP="00496991">
            <w:pPr>
              <w:jc w:val="center"/>
              <w:rPr>
                <w:rFonts w:cs="Times New Roman"/>
                <w:color w:val="000000"/>
              </w:rPr>
            </w:pPr>
            <w:r w:rsidRPr="00F95705">
              <w:rPr>
                <w:rFonts w:cs="Times New Roman"/>
                <w:color w:val="000000"/>
              </w:rPr>
              <w:t>95 %</w:t>
            </w:r>
          </w:p>
        </w:tc>
        <w:tc>
          <w:tcPr>
            <w:tcW w:w="1246" w:type="dxa"/>
            <w:tcBorders>
              <w:top w:val="single" w:sz="12" w:space="0" w:color="auto"/>
              <w:left w:val="nil"/>
              <w:bottom w:val="nil"/>
              <w:right w:val="nil"/>
            </w:tcBorders>
            <w:vAlign w:val="center"/>
          </w:tcPr>
          <w:p w:rsidR="008F428E" w:rsidRPr="00F95705" w:rsidRDefault="008F428E" w:rsidP="00496991">
            <w:pPr>
              <w:jc w:val="center"/>
              <w:rPr>
                <w:rFonts w:cs="Times New Roman"/>
                <w:color w:val="000000"/>
              </w:rPr>
            </w:pPr>
            <w:r w:rsidRPr="00F95705">
              <w:rPr>
                <w:rFonts w:cs="Times New Roman"/>
                <w:color w:val="000000"/>
              </w:rPr>
              <w:t>96 %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single" w:sz="12" w:space="0" w:color="auto"/>
              <w:right w:val="nil"/>
            </w:tcBorders>
            <w:vAlign w:val="bottom"/>
          </w:tcPr>
          <w:p w:rsidR="008F428E" w:rsidRPr="00F95705" w:rsidRDefault="008F428E" w:rsidP="00496991">
            <w:pPr>
              <w:rPr>
                <w:rFonts w:cs="Times New Roman"/>
                <w:color w:val="000000"/>
              </w:rPr>
            </w:pPr>
            <w:r>
              <w:rPr>
                <w:rFonts w:cs="Times New Roman"/>
                <w:color w:val="000000"/>
              </w:rPr>
              <w:t>Be less satisfied</w:t>
            </w:r>
          </w:p>
        </w:tc>
        <w:tc>
          <w:tcPr>
            <w:tcW w:w="1560" w:type="dxa"/>
            <w:tcBorders>
              <w:top w:val="nil"/>
              <w:left w:val="nil"/>
              <w:bottom w:val="single" w:sz="12" w:space="0" w:color="auto"/>
              <w:right w:val="nil"/>
            </w:tcBorders>
            <w:vAlign w:val="center"/>
          </w:tcPr>
          <w:p w:rsidR="008F428E" w:rsidRPr="00F95705" w:rsidRDefault="008F428E" w:rsidP="00496991">
            <w:pPr>
              <w:jc w:val="center"/>
              <w:rPr>
                <w:rFonts w:cs="Times New Roman"/>
                <w:color w:val="000000"/>
              </w:rPr>
            </w:pPr>
            <w:r w:rsidRPr="00F95705">
              <w:rPr>
                <w:rFonts w:cs="Times New Roman"/>
                <w:color w:val="000000"/>
              </w:rPr>
              <w:t>4 %</w:t>
            </w:r>
          </w:p>
        </w:tc>
        <w:tc>
          <w:tcPr>
            <w:tcW w:w="2126" w:type="dxa"/>
            <w:tcBorders>
              <w:top w:val="nil"/>
              <w:left w:val="nil"/>
              <w:bottom w:val="single" w:sz="12" w:space="0" w:color="auto"/>
              <w:right w:val="nil"/>
            </w:tcBorders>
            <w:vAlign w:val="center"/>
          </w:tcPr>
          <w:p w:rsidR="008F428E" w:rsidRPr="00F95705" w:rsidRDefault="008F428E" w:rsidP="00496991">
            <w:pPr>
              <w:jc w:val="center"/>
              <w:rPr>
                <w:rFonts w:cs="Times New Roman"/>
                <w:color w:val="000000"/>
              </w:rPr>
            </w:pPr>
            <w:r>
              <w:rPr>
                <w:rFonts w:cs="Times New Roman"/>
                <w:color w:val="000000"/>
              </w:rPr>
              <w:t>5</w:t>
            </w:r>
            <w:r w:rsidRPr="00F95705">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F95705" w:rsidRDefault="008F428E" w:rsidP="00496991">
            <w:pPr>
              <w:jc w:val="center"/>
              <w:rPr>
                <w:rFonts w:cs="Times New Roman"/>
                <w:color w:val="000000"/>
              </w:rPr>
            </w:pPr>
            <w:r w:rsidRPr="00F95705">
              <w:rPr>
                <w:rFonts w:cs="Times New Roman"/>
                <w:color w:val="000000"/>
              </w:rPr>
              <w:t>4 %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center"/>
              <w:rPr>
                <w:rFonts w:cs="Times New Roman"/>
                <w:color w:val="000000"/>
              </w:rPr>
            </w:pPr>
            <w:r w:rsidRPr="00F95705">
              <w:rPr>
                <w:rFonts w:cs="Times New Roman"/>
                <w:color w:val="000000"/>
              </w:rPr>
              <w:t>1</w:t>
            </w:r>
            <w:r>
              <w:rPr>
                <w:rFonts w:cs="Times New Roman"/>
                <w:color w:val="000000"/>
              </w:rPr>
              <w:t>00</w:t>
            </w:r>
            <w:r w:rsidRPr="00F9570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center"/>
              <w:rPr>
                <w:rFonts w:cs="Times New Roman"/>
                <w:color w:val="000000"/>
              </w:rPr>
            </w:pPr>
            <w:r w:rsidRPr="00F95705">
              <w:rPr>
                <w:rFonts w:cs="Times New Roman"/>
                <w:color w:val="000000"/>
              </w:rPr>
              <w:t>1</w:t>
            </w:r>
            <w:r>
              <w:rPr>
                <w:rFonts w:cs="Times New Roman"/>
                <w:color w:val="000000"/>
              </w:rPr>
              <w:t>00</w:t>
            </w:r>
            <w:r w:rsidRPr="00F95705">
              <w:rPr>
                <w:rFonts w:cs="Times New Roman"/>
                <w:color w:val="000000"/>
              </w:rPr>
              <w:t xml:space="preserve"> %</w:t>
            </w:r>
          </w:p>
        </w:tc>
      </w:tr>
    </w:tbl>
    <w:p w:rsidR="009D2C97" w:rsidRDefault="009D2C97" w:rsidP="009D2C97">
      <w:pPr>
        <w:tabs>
          <w:tab w:val="left" w:pos="284"/>
          <w:tab w:val="left" w:pos="1418"/>
          <w:tab w:val="left" w:pos="1560"/>
        </w:tabs>
        <w:spacing w:line="360" w:lineRule="auto"/>
        <w:contextualSpacing/>
        <w:jc w:val="both"/>
        <w:rPr>
          <w:rFonts w:cs="Times New Roman"/>
        </w:rPr>
      </w:pPr>
      <w:r w:rsidRPr="00D1630D">
        <w:rPr>
          <w:rFonts w:cs="Times New Roman"/>
          <w:lang w:val="en-GB"/>
        </w:rPr>
        <w:lastRenderedPageBreak/>
        <w:t>Going to specific topic on the quality of clinician behaviour</w:t>
      </w:r>
      <w:r>
        <w:rPr>
          <w:rFonts w:cs="Times New Roman"/>
          <w:lang w:val="en-GB"/>
        </w:rPr>
        <w:t xml:space="preserve">, nearly </w:t>
      </w:r>
      <w:r w:rsidRPr="008F1A00">
        <w:rPr>
          <w:rFonts w:cs="Times New Roman"/>
        </w:rPr>
        <w:t xml:space="preserve">all of them </w:t>
      </w:r>
      <w:r>
        <w:rPr>
          <w:rFonts w:cs="Times New Roman"/>
        </w:rPr>
        <w:t>(96</w:t>
      </w:r>
      <w:r w:rsidRPr="008F1A00">
        <w:rPr>
          <w:rFonts w:cs="Times New Roman"/>
        </w:rPr>
        <w:t xml:space="preserve">%) </w:t>
      </w:r>
      <w:r>
        <w:rPr>
          <w:rFonts w:cs="Times New Roman"/>
        </w:rPr>
        <w:t>were satisfied and t</w:t>
      </w:r>
      <w:r w:rsidRPr="008F1A00">
        <w:rPr>
          <w:rFonts w:cs="Times New Roman"/>
        </w:rPr>
        <w:t xml:space="preserve">here was only </w:t>
      </w:r>
      <w:r>
        <w:rPr>
          <w:rFonts w:cs="Times New Roman"/>
        </w:rPr>
        <w:t>4</w:t>
      </w:r>
      <w:r w:rsidRPr="008F1A00">
        <w:rPr>
          <w:rFonts w:cs="Times New Roman"/>
        </w:rPr>
        <w:t xml:space="preserve">% who </w:t>
      </w:r>
      <w:r>
        <w:rPr>
          <w:rFonts w:cs="Times New Roman"/>
        </w:rPr>
        <w:t>expressed less satisfaction</w:t>
      </w:r>
      <w:r w:rsidRPr="008F1A00">
        <w:rPr>
          <w:rFonts w:cs="Times New Roman"/>
        </w:rPr>
        <w:t>.</w:t>
      </w:r>
    </w:p>
    <w:p w:rsidR="008F428E" w:rsidRDefault="008F428E" w:rsidP="008F428E">
      <w:pPr>
        <w:pStyle w:val="ListParagraph"/>
        <w:tabs>
          <w:tab w:val="left" w:pos="284"/>
          <w:tab w:val="left" w:pos="851"/>
        </w:tabs>
        <w:spacing w:line="360" w:lineRule="auto"/>
        <w:ind w:left="709"/>
        <w:contextualSpacing/>
        <w:jc w:val="both"/>
        <w:rPr>
          <w:rFonts w:cs="Times New Roman"/>
          <w:b/>
          <w:lang w:val="en-GB"/>
        </w:rPr>
      </w:pPr>
    </w:p>
    <w:p w:rsidR="008F428E" w:rsidRDefault="008F428E" w:rsidP="006243FD">
      <w:pPr>
        <w:pStyle w:val="ListParagraph"/>
        <w:numPr>
          <w:ilvl w:val="1"/>
          <w:numId w:val="33"/>
        </w:numPr>
        <w:tabs>
          <w:tab w:val="left" w:pos="284"/>
          <w:tab w:val="left" w:pos="851"/>
        </w:tabs>
        <w:spacing w:line="360" w:lineRule="auto"/>
        <w:ind w:hanging="643"/>
        <w:contextualSpacing/>
        <w:jc w:val="both"/>
        <w:rPr>
          <w:rFonts w:cs="Times New Roman"/>
          <w:b/>
          <w:lang w:val="en-GB"/>
        </w:rPr>
      </w:pPr>
      <w:r>
        <w:rPr>
          <w:rFonts w:cs="Times New Roman"/>
          <w:b/>
          <w:lang w:val="en-GB"/>
        </w:rPr>
        <w:t>The quality level of drug explanation</w:t>
      </w:r>
    </w:p>
    <w:p w:rsidR="008F428E" w:rsidRDefault="008F428E" w:rsidP="008F428E">
      <w:pPr>
        <w:tabs>
          <w:tab w:val="left" w:pos="284"/>
          <w:tab w:val="left" w:pos="1418"/>
          <w:tab w:val="left" w:pos="1560"/>
        </w:tabs>
        <w:spacing w:line="360" w:lineRule="auto"/>
        <w:contextualSpacing/>
        <w:jc w:val="both"/>
        <w:rPr>
          <w:rFonts w:cs="Times New Roman"/>
        </w:rPr>
      </w:pPr>
      <w:r w:rsidRPr="00F95705">
        <w:rPr>
          <w:rFonts w:cs="Times New Roman"/>
        </w:rPr>
        <w:t xml:space="preserve">When asking about the quality of </w:t>
      </w:r>
      <w:r>
        <w:rPr>
          <w:rFonts w:cs="Times New Roman"/>
        </w:rPr>
        <w:t xml:space="preserve">clarity on </w:t>
      </w:r>
      <w:r w:rsidRPr="00F95705">
        <w:rPr>
          <w:rFonts w:cs="Times New Roman"/>
        </w:rPr>
        <w:t>drug explanation made by</w:t>
      </w:r>
      <w:r>
        <w:rPr>
          <w:rFonts w:cs="Times New Roman"/>
        </w:rPr>
        <w:t xml:space="preserve"> health care provider</w:t>
      </w:r>
      <w:r w:rsidRPr="00F95705">
        <w:rPr>
          <w:rFonts w:cs="Times New Roman"/>
        </w:rPr>
        <w:t xml:space="preserve"> </w:t>
      </w:r>
      <w:r>
        <w:rPr>
          <w:rFonts w:cs="Times New Roman"/>
          <w:lang w:val="en-GB"/>
        </w:rPr>
        <w:t xml:space="preserve">almost </w:t>
      </w:r>
      <w:r w:rsidRPr="008F1A00">
        <w:rPr>
          <w:rFonts w:cs="Times New Roman"/>
        </w:rPr>
        <w:t xml:space="preserve">all of them </w:t>
      </w:r>
      <w:r>
        <w:rPr>
          <w:rFonts w:cs="Times New Roman"/>
        </w:rPr>
        <w:t>(97</w:t>
      </w:r>
      <w:r w:rsidRPr="008F1A00">
        <w:rPr>
          <w:rFonts w:cs="Times New Roman"/>
        </w:rPr>
        <w:t xml:space="preserve">%) </w:t>
      </w:r>
      <w:r>
        <w:rPr>
          <w:rFonts w:cs="Times New Roman"/>
        </w:rPr>
        <w:t xml:space="preserve">said they got clear enough or at least </w:t>
      </w:r>
      <w:r w:rsidR="00C47160">
        <w:rPr>
          <w:rFonts w:cs="Times New Roman"/>
        </w:rPr>
        <w:t xml:space="preserve">it was </w:t>
      </w:r>
      <w:r>
        <w:rPr>
          <w:rFonts w:cs="Times New Roman"/>
        </w:rPr>
        <w:t>acceptable while 3% of them expressed less satisfaction</w:t>
      </w:r>
      <w:r w:rsidRPr="008F1A00">
        <w:rPr>
          <w:rFonts w:cs="Times New Roman"/>
        </w:rPr>
        <w:t>.</w:t>
      </w:r>
    </w:p>
    <w:p w:rsidR="008F428E" w:rsidRDefault="008F428E" w:rsidP="008F428E">
      <w:pPr>
        <w:tabs>
          <w:tab w:val="left" w:pos="284"/>
          <w:tab w:val="left" w:pos="1418"/>
          <w:tab w:val="left" w:pos="1560"/>
        </w:tabs>
        <w:spacing w:line="360" w:lineRule="auto"/>
        <w:contextualSpacing/>
        <w:jc w:val="both"/>
        <w:rPr>
          <w:rFonts w:cs="Times New Roman"/>
        </w:rPr>
      </w:pPr>
    </w:p>
    <w:p w:rsidR="008F428E" w:rsidRPr="0013438F" w:rsidRDefault="008F428E" w:rsidP="008F428E">
      <w:pPr>
        <w:tabs>
          <w:tab w:val="left" w:pos="284"/>
          <w:tab w:val="left" w:pos="1418"/>
          <w:tab w:val="left" w:pos="1560"/>
        </w:tabs>
        <w:spacing w:line="360" w:lineRule="auto"/>
        <w:contextualSpacing/>
        <w:jc w:val="center"/>
        <w:rPr>
          <w:rFonts w:cs="Times New Roman"/>
          <w:b/>
        </w:rPr>
      </w:pPr>
      <w:r w:rsidRPr="0013438F">
        <w:rPr>
          <w:rFonts w:cs="Times New Roman"/>
          <w:b/>
        </w:rPr>
        <w:t xml:space="preserve">Table </w:t>
      </w:r>
      <w:r w:rsidR="006243FD">
        <w:rPr>
          <w:rFonts w:cs="Times New Roman"/>
          <w:b/>
        </w:rPr>
        <w:t>40</w:t>
      </w:r>
      <w:r w:rsidR="00BB33A1">
        <w:rPr>
          <w:rFonts w:cs="Times New Roman"/>
          <w:b/>
        </w:rPr>
        <w:t>: t</w:t>
      </w:r>
      <w:r w:rsidRPr="0013438F">
        <w:rPr>
          <w:rFonts w:cs="Times New Roman"/>
          <w:b/>
        </w:rPr>
        <w:t xml:space="preserve">he distribution of </w:t>
      </w:r>
      <w:r w:rsidRPr="0013438F">
        <w:rPr>
          <w:rFonts w:cs="Times New Roman"/>
          <w:b/>
          <w:lang w:val="en-GB"/>
        </w:rPr>
        <w:t>quality level of drug explanation</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BB33A1" w:rsidP="00BB33A1">
            <w:pPr>
              <w:pStyle w:val="ListParagraph"/>
              <w:tabs>
                <w:tab w:val="left" w:pos="284"/>
                <w:tab w:val="left" w:pos="1418"/>
              </w:tabs>
              <w:spacing w:line="360" w:lineRule="auto"/>
              <w:ind w:left="0"/>
              <w:contextualSpacing/>
              <w:jc w:val="center"/>
              <w:rPr>
                <w:rFonts w:cs="Times New Roman"/>
              </w:rPr>
            </w:pPr>
            <w:r>
              <w:rPr>
                <w:rFonts w:cs="Times New Roman"/>
                <w:b/>
              </w:rPr>
              <w:t>Q</w:t>
            </w:r>
            <w:r>
              <w:rPr>
                <w:rFonts w:cs="Times New Roman"/>
                <w:b/>
                <w:lang w:val="en-GB"/>
              </w:rPr>
              <w:t>uality</w:t>
            </w:r>
            <w:r w:rsidR="008F428E">
              <w:rPr>
                <w:rFonts w:cs="Times New Roman"/>
                <w:b/>
                <w:lang w:val="en-GB"/>
              </w:rPr>
              <w:t xml:space="preserve"> level of </w:t>
            </w:r>
            <w:r>
              <w:rPr>
                <w:rFonts w:cs="Times New Roman"/>
                <w:b/>
                <w:lang w:val="en-GB"/>
              </w:rPr>
              <w:t>drug explanation</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AC5ADE" w:rsidRDefault="008F428E" w:rsidP="00496991">
            <w:pPr>
              <w:rPr>
                <w:rFonts w:cs="Times New Roman"/>
                <w:color w:val="000000"/>
              </w:rPr>
            </w:pPr>
            <w:r>
              <w:rPr>
                <w:rFonts w:cs="Times New Roman"/>
                <w:color w:val="000000"/>
              </w:rPr>
              <w:t>Be c</w:t>
            </w:r>
            <w:r w:rsidRPr="00AC5ADE">
              <w:rPr>
                <w:rFonts w:cs="Times New Roman"/>
                <w:color w:val="000000"/>
              </w:rPr>
              <w:t>lear</w:t>
            </w:r>
            <w:r>
              <w:rPr>
                <w:rFonts w:cs="Times New Roman"/>
                <w:color w:val="000000"/>
              </w:rPr>
              <w:t xml:space="preserve"> enough</w:t>
            </w:r>
          </w:p>
        </w:tc>
        <w:tc>
          <w:tcPr>
            <w:tcW w:w="1560" w:type="dxa"/>
            <w:tcBorders>
              <w:top w:val="single" w:sz="12" w:space="0" w:color="auto"/>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94 %</w:t>
            </w:r>
          </w:p>
        </w:tc>
        <w:tc>
          <w:tcPr>
            <w:tcW w:w="2126" w:type="dxa"/>
            <w:tcBorders>
              <w:top w:val="single" w:sz="12" w:space="0" w:color="auto"/>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100 %</w:t>
            </w:r>
          </w:p>
        </w:tc>
        <w:tc>
          <w:tcPr>
            <w:tcW w:w="1246" w:type="dxa"/>
            <w:tcBorders>
              <w:top w:val="single" w:sz="12" w:space="0" w:color="auto"/>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97 %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single" w:sz="12" w:space="0" w:color="auto"/>
              <w:right w:val="nil"/>
            </w:tcBorders>
            <w:vAlign w:val="bottom"/>
          </w:tcPr>
          <w:p w:rsidR="008F428E" w:rsidRPr="00AC5ADE" w:rsidRDefault="008F428E" w:rsidP="00496991">
            <w:pPr>
              <w:rPr>
                <w:rFonts w:cs="Times New Roman"/>
                <w:color w:val="000000"/>
              </w:rPr>
            </w:pPr>
            <w:r>
              <w:rPr>
                <w:rFonts w:cs="Times New Roman"/>
                <w:color w:val="000000"/>
              </w:rPr>
              <w:t>Be less clear enough</w:t>
            </w:r>
          </w:p>
        </w:tc>
        <w:tc>
          <w:tcPr>
            <w:tcW w:w="1560" w:type="dxa"/>
            <w:tcBorders>
              <w:top w:val="nil"/>
              <w:left w:val="nil"/>
              <w:bottom w:val="single" w:sz="12" w:space="0" w:color="auto"/>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6 %</w:t>
            </w:r>
          </w:p>
        </w:tc>
        <w:tc>
          <w:tcPr>
            <w:tcW w:w="2126" w:type="dxa"/>
            <w:tcBorders>
              <w:top w:val="nil"/>
              <w:left w:val="nil"/>
              <w:bottom w:val="single" w:sz="12" w:space="0" w:color="auto"/>
              <w:right w:val="nil"/>
            </w:tcBorders>
            <w:vAlign w:val="center"/>
          </w:tcPr>
          <w:p w:rsidR="008F428E" w:rsidRPr="00AC5ADE" w:rsidRDefault="008F428E" w:rsidP="00496991">
            <w:pPr>
              <w:jc w:val="center"/>
              <w:rPr>
                <w:rFonts w:cs="Times New Roman"/>
                <w:color w:val="000000"/>
              </w:rPr>
            </w:pPr>
          </w:p>
        </w:tc>
        <w:tc>
          <w:tcPr>
            <w:tcW w:w="1246" w:type="dxa"/>
            <w:tcBorders>
              <w:top w:val="nil"/>
              <w:left w:val="nil"/>
              <w:bottom w:val="single" w:sz="12" w:space="0" w:color="auto"/>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3 %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center"/>
              <w:rPr>
                <w:rFonts w:cs="Times New Roman"/>
                <w:color w:val="000000"/>
              </w:rPr>
            </w:pPr>
            <w:r w:rsidRPr="00F95705">
              <w:rPr>
                <w:rFonts w:cs="Times New Roman"/>
                <w:color w:val="000000"/>
              </w:rPr>
              <w:t>1</w:t>
            </w:r>
            <w:r>
              <w:rPr>
                <w:rFonts w:cs="Times New Roman"/>
                <w:color w:val="000000"/>
              </w:rPr>
              <w:t>00</w:t>
            </w:r>
            <w:r w:rsidRPr="00F9570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center"/>
              <w:rPr>
                <w:rFonts w:cs="Times New Roman"/>
                <w:color w:val="000000"/>
              </w:rPr>
            </w:pPr>
            <w:r w:rsidRPr="00F95705">
              <w:rPr>
                <w:rFonts w:cs="Times New Roman"/>
                <w:color w:val="000000"/>
              </w:rPr>
              <w:t>1</w:t>
            </w:r>
            <w:r>
              <w:rPr>
                <w:rFonts w:cs="Times New Roman"/>
                <w:color w:val="000000"/>
              </w:rPr>
              <w:t>00</w:t>
            </w:r>
            <w:r w:rsidRPr="00F95705">
              <w:rPr>
                <w:rFonts w:cs="Times New Roman"/>
                <w:color w:val="000000"/>
              </w:rPr>
              <w:t xml:space="preserve"> %</w:t>
            </w:r>
          </w:p>
        </w:tc>
      </w:tr>
    </w:tbl>
    <w:p w:rsidR="009D2C97" w:rsidRDefault="009D2C97" w:rsidP="00DC0BBA">
      <w:pPr>
        <w:tabs>
          <w:tab w:val="left" w:pos="284"/>
          <w:tab w:val="left" w:pos="1418"/>
          <w:tab w:val="left" w:pos="1560"/>
        </w:tabs>
        <w:spacing w:line="360" w:lineRule="auto"/>
        <w:contextualSpacing/>
        <w:jc w:val="both"/>
        <w:rPr>
          <w:rFonts w:cs="Times New Roman"/>
        </w:rPr>
      </w:pPr>
    </w:p>
    <w:p w:rsidR="00DC0BBA" w:rsidRDefault="00DC0BBA" w:rsidP="00DC0BBA">
      <w:pPr>
        <w:tabs>
          <w:tab w:val="left" w:pos="284"/>
          <w:tab w:val="left" w:pos="1418"/>
          <w:tab w:val="left" w:pos="1560"/>
        </w:tabs>
        <w:spacing w:line="360" w:lineRule="auto"/>
        <w:contextualSpacing/>
        <w:jc w:val="both"/>
        <w:rPr>
          <w:rFonts w:cs="Times New Roman"/>
        </w:rPr>
      </w:pPr>
      <w:r>
        <w:rPr>
          <w:rFonts w:cs="Times New Roman"/>
        </w:rPr>
        <w:sym w:font="Wingdings 2" w:char="F045"/>
      </w:r>
      <w:r>
        <w:rPr>
          <w:rFonts w:cs="Times New Roman"/>
        </w:rPr>
        <w:t xml:space="preserve"> We found a little bit difficult during the first ART to capture all the meaning explained by the HCP but after few months exposing to ART we understood well. </w:t>
      </w:r>
    </w:p>
    <w:p w:rsidR="008F428E" w:rsidRDefault="008F428E" w:rsidP="008F428E">
      <w:pPr>
        <w:pStyle w:val="ListParagraph"/>
        <w:tabs>
          <w:tab w:val="left" w:pos="284"/>
          <w:tab w:val="left" w:pos="851"/>
        </w:tabs>
        <w:spacing w:line="360" w:lineRule="auto"/>
        <w:ind w:left="709"/>
        <w:contextualSpacing/>
        <w:jc w:val="both"/>
        <w:rPr>
          <w:rFonts w:cs="Times New Roman"/>
          <w:b/>
          <w:lang w:val="en-GB"/>
        </w:rPr>
      </w:pPr>
    </w:p>
    <w:p w:rsidR="008F428E" w:rsidRDefault="008F428E" w:rsidP="006243FD">
      <w:pPr>
        <w:pStyle w:val="ListParagraph"/>
        <w:numPr>
          <w:ilvl w:val="1"/>
          <w:numId w:val="33"/>
        </w:numPr>
        <w:tabs>
          <w:tab w:val="left" w:pos="284"/>
          <w:tab w:val="left" w:pos="851"/>
        </w:tabs>
        <w:spacing w:line="360" w:lineRule="auto"/>
        <w:ind w:hanging="643"/>
        <w:contextualSpacing/>
        <w:jc w:val="both"/>
        <w:rPr>
          <w:rFonts w:cs="Times New Roman"/>
          <w:b/>
          <w:lang w:val="en-GB"/>
        </w:rPr>
      </w:pPr>
      <w:r>
        <w:rPr>
          <w:rFonts w:cs="Times New Roman"/>
          <w:b/>
          <w:lang w:val="en-GB"/>
        </w:rPr>
        <w:t>The sources of additional drug explanation</w:t>
      </w:r>
    </w:p>
    <w:p w:rsidR="008F428E" w:rsidRPr="00AC5ADE" w:rsidRDefault="008F428E" w:rsidP="008F428E">
      <w:pPr>
        <w:tabs>
          <w:tab w:val="left" w:pos="284"/>
          <w:tab w:val="left" w:pos="1418"/>
          <w:tab w:val="left" w:pos="1560"/>
        </w:tabs>
        <w:spacing w:line="360" w:lineRule="auto"/>
        <w:contextualSpacing/>
        <w:jc w:val="both"/>
        <w:rPr>
          <w:rFonts w:cs="Times New Roman"/>
        </w:rPr>
      </w:pPr>
      <w:r>
        <w:rPr>
          <w:rFonts w:cs="Times New Roman"/>
        </w:rPr>
        <w:t xml:space="preserve"> </w:t>
      </w:r>
      <w:r w:rsidRPr="00AC5ADE">
        <w:rPr>
          <w:rFonts w:cs="Times New Roman"/>
        </w:rPr>
        <w:t xml:space="preserve"> </w:t>
      </w:r>
    </w:p>
    <w:p w:rsidR="008F428E" w:rsidRPr="0013438F" w:rsidRDefault="008F428E" w:rsidP="008F428E">
      <w:pPr>
        <w:tabs>
          <w:tab w:val="left" w:pos="284"/>
          <w:tab w:val="left" w:pos="1418"/>
          <w:tab w:val="left" w:pos="1560"/>
        </w:tabs>
        <w:spacing w:line="360" w:lineRule="auto"/>
        <w:contextualSpacing/>
        <w:jc w:val="center"/>
        <w:rPr>
          <w:rFonts w:cs="Times New Roman"/>
          <w:b/>
        </w:rPr>
      </w:pPr>
      <w:r w:rsidRPr="0013438F">
        <w:rPr>
          <w:rFonts w:cs="Times New Roman"/>
          <w:b/>
        </w:rPr>
        <w:t xml:space="preserve">Table </w:t>
      </w:r>
      <w:r w:rsidR="006243FD">
        <w:rPr>
          <w:rFonts w:cs="Times New Roman"/>
          <w:b/>
        </w:rPr>
        <w:t>41</w:t>
      </w:r>
      <w:r w:rsidR="00BB33A1">
        <w:rPr>
          <w:rFonts w:cs="Times New Roman"/>
          <w:b/>
        </w:rPr>
        <w:t>: t</w:t>
      </w:r>
      <w:r w:rsidRPr="0013438F">
        <w:rPr>
          <w:rFonts w:cs="Times New Roman"/>
          <w:b/>
        </w:rPr>
        <w:t xml:space="preserve">he distribution of </w:t>
      </w:r>
      <w:r w:rsidR="00BB33A1">
        <w:rPr>
          <w:rFonts w:cs="Times New Roman"/>
          <w:b/>
        </w:rPr>
        <w:t xml:space="preserve">source for additional </w:t>
      </w:r>
      <w:r w:rsidRPr="0013438F">
        <w:rPr>
          <w:rFonts w:cs="Times New Roman"/>
          <w:b/>
          <w:lang w:val="en-GB"/>
        </w:rPr>
        <w:t>drug explanation</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S</w:t>
            </w:r>
            <w:r w:rsidR="008F428E">
              <w:rPr>
                <w:rFonts w:cs="Times New Roman"/>
                <w:b/>
              </w:rPr>
              <w:t xml:space="preserve">ource of additional drug </w:t>
            </w:r>
            <w:r w:rsidR="008F428E">
              <w:rPr>
                <w:rFonts w:cs="Times New Roman"/>
                <w:b/>
                <w:lang w:val="en-GB"/>
              </w:rPr>
              <w:t>explanation</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AC5ADE" w:rsidRDefault="008F428E" w:rsidP="00496991">
            <w:pPr>
              <w:rPr>
                <w:rFonts w:cs="Times New Roman"/>
                <w:color w:val="000000"/>
              </w:rPr>
            </w:pPr>
            <w:r>
              <w:rPr>
                <w:rFonts w:cs="Times New Roman"/>
                <w:color w:val="000000"/>
              </w:rPr>
              <w:t>MMM</w:t>
            </w:r>
          </w:p>
        </w:tc>
        <w:tc>
          <w:tcPr>
            <w:tcW w:w="1560" w:type="dxa"/>
            <w:tcBorders>
              <w:top w:val="single" w:sz="12" w:space="0" w:color="auto"/>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11 %</w:t>
            </w:r>
          </w:p>
        </w:tc>
        <w:tc>
          <w:tcPr>
            <w:tcW w:w="2126" w:type="dxa"/>
            <w:tcBorders>
              <w:top w:val="single" w:sz="12" w:space="0" w:color="auto"/>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21 %</w:t>
            </w:r>
          </w:p>
        </w:tc>
        <w:tc>
          <w:tcPr>
            <w:tcW w:w="1246" w:type="dxa"/>
            <w:tcBorders>
              <w:top w:val="single" w:sz="12" w:space="0" w:color="auto"/>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17 %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AC5ADE" w:rsidRDefault="008F428E" w:rsidP="00496991">
            <w:pPr>
              <w:rPr>
                <w:rFonts w:cs="Times New Roman"/>
                <w:color w:val="000000"/>
              </w:rPr>
            </w:pPr>
            <w:r>
              <w:rPr>
                <w:rFonts w:cs="Times New Roman"/>
                <w:color w:val="000000"/>
              </w:rPr>
              <w:t>Drug dispenser</w:t>
            </w:r>
          </w:p>
        </w:tc>
        <w:tc>
          <w:tcPr>
            <w:tcW w:w="1560" w:type="dxa"/>
            <w:tcBorders>
              <w:top w:val="nil"/>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29 %</w:t>
            </w:r>
          </w:p>
        </w:tc>
        <w:tc>
          <w:tcPr>
            <w:tcW w:w="2126" w:type="dxa"/>
            <w:tcBorders>
              <w:top w:val="nil"/>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22 %</w:t>
            </w:r>
          </w:p>
        </w:tc>
        <w:tc>
          <w:tcPr>
            <w:tcW w:w="1246" w:type="dxa"/>
            <w:tcBorders>
              <w:top w:val="nil"/>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25 %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AC5ADE" w:rsidRDefault="008F428E" w:rsidP="00496991">
            <w:pPr>
              <w:rPr>
                <w:rFonts w:cs="Times New Roman"/>
                <w:color w:val="000000"/>
              </w:rPr>
            </w:pPr>
            <w:r>
              <w:rPr>
                <w:rFonts w:cs="Times New Roman"/>
                <w:color w:val="000000"/>
              </w:rPr>
              <w:t>Drug counselor</w:t>
            </w:r>
          </w:p>
        </w:tc>
        <w:tc>
          <w:tcPr>
            <w:tcW w:w="1560" w:type="dxa"/>
            <w:tcBorders>
              <w:top w:val="nil"/>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32 %</w:t>
            </w:r>
          </w:p>
        </w:tc>
        <w:tc>
          <w:tcPr>
            <w:tcW w:w="2126" w:type="dxa"/>
            <w:tcBorders>
              <w:top w:val="nil"/>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48 %</w:t>
            </w:r>
          </w:p>
        </w:tc>
        <w:tc>
          <w:tcPr>
            <w:tcW w:w="1246" w:type="dxa"/>
            <w:tcBorders>
              <w:top w:val="nil"/>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41 %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center"/>
          </w:tcPr>
          <w:p w:rsidR="008F428E" w:rsidRDefault="008F428E" w:rsidP="00496991">
            <w:pPr>
              <w:rPr>
                <w:rFonts w:cs="Times New Roman"/>
                <w:color w:val="000000"/>
              </w:rPr>
            </w:pPr>
            <w:r>
              <w:rPr>
                <w:rFonts w:cs="Times New Roman"/>
                <w:color w:val="000000"/>
              </w:rPr>
              <w:t>Home care team</w:t>
            </w:r>
          </w:p>
        </w:tc>
        <w:tc>
          <w:tcPr>
            <w:tcW w:w="1560" w:type="dxa"/>
            <w:tcBorders>
              <w:top w:val="nil"/>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17 %</w:t>
            </w:r>
          </w:p>
        </w:tc>
        <w:tc>
          <w:tcPr>
            <w:tcW w:w="2126" w:type="dxa"/>
            <w:tcBorders>
              <w:top w:val="nil"/>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13 %</w:t>
            </w:r>
          </w:p>
        </w:tc>
        <w:tc>
          <w:tcPr>
            <w:tcW w:w="1246" w:type="dxa"/>
            <w:tcBorders>
              <w:top w:val="nil"/>
              <w:left w:val="nil"/>
              <w:bottom w:val="nil"/>
              <w:right w:val="nil"/>
            </w:tcBorders>
            <w:vAlign w:val="center"/>
          </w:tcPr>
          <w:p w:rsidR="008F428E" w:rsidRPr="00AC5ADE" w:rsidRDefault="008F428E" w:rsidP="00496991">
            <w:pPr>
              <w:jc w:val="center"/>
              <w:rPr>
                <w:rFonts w:cs="Times New Roman"/>
                <w:color w:val="000000"/>
              </w:rPr>
            </w:pPr>
            <w:r w:rsidRPr="00AC5ADE">
              <w:rPr>
                <w:rFonts w:cs="Times New Roman"/>
                <w:color w:val="000000"/>
              </w:rPr>
              <w:t>15 %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center"/>
          </w:tcPr>
          <w:p w:rsidR="008F428E" w:rsidRDefault="008F428E" w:rsidP="00496991">
            <w:pPr>
              <w:rPr>
                <w:rFonts w:cs="Times New Roman"/>
                <w:color w:val="000000"/>
              </w:rPr>
            </w:pPr>
            <w:r>
              <w:rPr>
                <w:rFonts w:cs="Times New Roman"/>
                <w:color w:val="000000"/>
              </w:rPr>
              <w:t>Relatives/PLHA</w:t>
            </w:r>
          </w:p>
        </w:tc>
        <w:tc>
          <w:tcPr>
            <w:tcW w:w="1560" w:type="dxa"/>
            <w:tcBorders>
              <w:top w:val="nil"/>
              <w:left w:val="nil"/>
              <w:bottom w:val="nil"/>
              <w:right w:val="nil"/>
            </w:tcBorders>
            <w:vAlign w:val="center"/>
          </w:tcPr>
          <w:p w:rsidR="008F428E" w:rsidRPr="00AC5ADE" w:rsidRDefault="008F428E" w:rsidP="00496991">
            <w:pPr>
              <w:jc w:val="center"/>
              <w:rPr>
                <w:rFonts w:cs="Times New Roman"/>
                <w:color w:val="000000"/>
              </w:rPr>
            </w:pPr>
            <w:r>
              <w:rPr>
                <w:rFonts w:cs="Times New Roman"/>
                <w:color w:val="000000"/>
              </w:rPr>
              <w:t>13%</w:t>
            </w:r>
          </w:p>
        </w:tc>
        <w:tc>
          <w:tcPr>
            <w:tcW w:w="2126" w:type="dxa"/>
            <w:tcBorders>
              <w:top w:val="nil"/>
              <w:left w:val="nil"/>
              <w:bottom w:val="nil"/>
              <w:right w:val="nil"/>
            </w:tcBorders>
            <w:vAlign w:val="center"/>
          </w:tcPr>
          <w:p w:rsidR="008F428E" w:rsidRPr="00AC5ADE" w:rsidRDefault="008F428E" w:rsidP="00496991">
            <w:pPr>
              <w:jc w:val="center"/>
              <w:rPr>
                <w:rFonts w:cs="Times New Roman"/>
                <w:color w:val="000000"/>
              </w:rPr>
            </w:pPr>
            <w:r>
              <w:rPr>
                <w:rFonts w:cs="Times New Roman"/>
                <w:color w:val="000000"/>
              </w:rPr>
              <w:t>18%</w:t>
            </w:r>
          </w:p>
        </w:tc>
        <w:tc>
          <w:tcPr>
            <w:tcW w:w="1246" w:type="dxa"/>
            <w:tcBorders>
              <w:top w:val="nil"/>
              <w:left w:val="nil"/>
              <w:bottom w:val="nil"/>
              <w:right w:val="nil"/>
            </w:tcBorders>
            <w:vAlign w:val="center"/>
          </w:tcPr>
          <w:p w:rsidR="008F428E" w:rsidRPr="00AC5ADE" w:rsidRDefault="008F428E" w:rsidP="00496991">
            <w:pPr>
              <w:jc w:val="center"/>
              <w:rPr>
                <w:rFonts w:cs="Times New Roman"/>
                <w:color w:val="000000"/>
              </w:rPr>
            </w:pPr>
            <w:r>
              <w:rPr>
                <w:rFonts w:cs="Times New Roman"/>
                <w:color w:val="000000"/>
              </w:rPr>
              <w:t>16%</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single" w:sz="12" w:space="0" w:color="auto"/>
              <w:right w:val="nil"/>
            </w:tcBorders>
            <w:vAlign w:val="center"/>
          </w:tcPr>
          <w:p w:rsidR="008F428E" w:rsidRDefault="008F428E" w:rsidP="00496991">
            <w:pPr>
              <w:rPr>
                <w:rFonts w:cs="Times New Roman"/>
                <w:color w:val="000000"/>
              </w:rPr>
            </w:pPr>
            <w:r>
              <w:rPr>
                <w:rFonts w:cs="Times New Roman"/>
                <w:color w:val="000000"/>
              </w:rPr>
              <w:t>Others</w:t>
            </w:r>
          </w:p>
        </w:tc>
        <w:tc>
          <w:tcPr>
            <w:tcW w:w="1560" w:type="dxa"/>
            <w:tcBorders>
              <w:top w:val="nil"/>
              <w:left w:val="nil"/>
              <w:bottom w:val="single" w:sz="12" w:space="0" w:color="auto"/>
              <w:right w:val="nil"/>
            </w:tcBorders>
            <w:vAlign w:val="center"/>
          </w:tcPr>
          <w:p w:rsidR="008F428E" w:rsidRPr="00AC5ADE" w:rsidRDefault="008F428E" w:rsidP="00496991">
            <w:pPr>
              <w:jc w:val="center"/>
              <w:rPr>
                <w:rFonts w:cs="Times New Roman"/>
                <w:color w:val="000000"/>
              </w:rPr>
            </w:pPr>
            <w:r>
              <w:rPr>
                <w:rFonts w:cs="Times New Roman"/>
                <w:color w:val="000000"/>
              </w:rPr>
              <w:t>3</w:t>
            </w:r>
            <w:r w:rsidRPr="00AC5ADE">
              <w:rPr>
                <w:rFonts w:cs="Times New Roman"/>
                <w:color w:val="000000"/>
              </w:rPr>
              <w:t>%</w:t>
            </w:r>
          </w:p>
        </w:tc>
        <w:tc>
          <w:tcPr>
            <w:tcW w:w="2126" w:type="dxa"/>
            <w:tcBorders>
              <w:top w:val="nil"/>
              <w:left w:val="nil"/>
              <w:bottom w:val="single" w:sz="12" w:space="0" w:color="auto"/>
              <w:right w:val="nil"/>
            </w:tcBorders>
            <w:vAlign w:val="center"/>
          </w:tcPr>
          <w:p w:rsidR="008F428E" w:rsidRPr="00AC5ADE" w:rsidRDefault="008F428E" w:rsidP="00496991">
            <w:pPr>
              <w:jc w:val="center"/>
              <w:rPr>
                <w:rFonts w:cs="Times New Roman"/>
                <w:color w:val="000000"/>
              </w:rPr>
            </w:pPr>
            <w:r>
              <w:rPr>
                <w:rFonts w:cs="Times New Roman"/>
                <w:color w:val="000000"/>
              </w:rPr>
              <w:t>3</w:t>
            </w:r>
            <w:r w:rsidRPr="00AC5ADE">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AC5ADE" w:rsidRDefault="008F428E" w:rsidP="00496991">
            <w:pPr>
              <w:jc w:val="center"/>
              <w:rPr>
                <w:rFonts w:cs="Times New Roman"/>
                <w:color w:val="000000"/>
              </w:rPr>
            </w:pPr>
            <w:r>
              <w:rPr>
                <w:rFonts w:cs="Times New Roman"/>
                <w:color w:val="000000"/>
              </w:rPr>
              <w:t>3</w:t>
            </w:r>
            <w:r w:rsidRPr="00AC5ADE">
              <w:rPr>
                <w:rFonts w:cs="Times New Roman"/>
                <w:color w:val="000000"/>
              </w:rPr>
              <w:t xml:space="preserve"> %</w:t>
            </w:r>
          </w:p>
        </w:tc>
      </w:tr>
    </w:tbl>
    <w:p w:rsidR="008F428E" w:rsidRDefault="008F428E" w:rsidP="008F428E">
      <w:pPr>
        <w:pStyle w:val="ListParagraph"/>
        <w:tabs>
          <w:tab w:val="left" w:pos="284"/>
          <w:tab w:val="left" w:pos="851"/>
        </w:tabs>
        <w:spacing w:line="360" w:lineRule="auto"/>
        <w:ind w:left="709"/>
        <w:contextualSpacing/>
        <w:jc w:val="both"/>
        <w:rPr>
          <w:rFonts w:cs="Times New Roman"/>
          <w:b/>
          <w:lang w:val="en-GB"/>
        </w:rPr>
      </w:pPr>
    </w:p>
    <w:p w:rsidR="009D2C97" w:rsidRDefault="009D2C97" w:rsidP="009D2C97">
      <w:pPr>
        <w:tabs>
          <w:tab w:val="left" w:pos="284"/>
          <w:tab w:val="left" w:pos="1418"/>
          <w:tab w:val="left" w:pos="1560"/>
        </w:tabs>
        <w:spacing w:line="360" w:lineRule="auto"/>
        <w:contextualSpacing/>
        <w:jc w:val="both"/>
        <w:rPr>
          <w:rFonts w:cs="Times New Roman"/>
        </w:rPr>
      </w:pPr>
      <w:r>
        <w:rPr>
          <w:rFonts w:cs="Times New Roman"/>
        </w:rPr>
        <w:t xml:space="preserve">In case that they were not clear enough on drug use explained by HCP, a question was asked “who did they ask for further explanation?” As result, 41% of them went to drug counselor, 25% </w:t>
      </w:r>
      <w:r>
        <w:rPr>
          <w:rFonts w:cs="Times New Roman"/>
        </w:rPr>
        <w:lastRenderedPageBreak/>
        <w:t>to drug dispenser, 17% to MMM, 16% to relative/PLHA and 15% to home care team for additional explanation.</w:t>
      </w:r>
    </w:p>
    <w:p w:rsidR="009D2C97" w:rsidRDefault="009D2C97" w:rsidP="008F428E">
      <w:pPr>
        <w:pStyle w:val="ListParagraph"/>
        <w:tabs>
          <w:tab w:val="left" w:pos="284"/>
          <w:tab w:val="left" w:pos="851"/>
        </w:tabs>
        <w:spacing w:line="360" w:lineRule="auto"/>
        <w:ind w:left="709"/>
        <w:contextualSpacing/>
        <w:jc w:val="both"/>
        <w:rPr>
          <w:rFonts w:cs="Times New Roman"/>
          <w:b/>
          <w:lang w:val="en-GB"/>
        </w:rPr>
      </w:pPr>
    </w:p>
    <w:p w:rsidR="008F428E" w:rsidRDefault="008F428E" w:rsidP="006243FD">
      <w:pPr>
        <w:pStyle w:val="ListParagraph"/>
        <w:numPr>
          <w:ilvl w:val="1"/>
          <w:numId w:val="33"/>
        </w:numPr>
        <w:tabs>
          <w:tab w:val="left" w:pos="284"/>
          <w:tab w:val="left" w:pos="851"/>
        </w:tabs>
        <w:spacing w:line="360" w:lineRule="auto"/>
        <w:ind w:hanging="643"/>
        <w:contextualSpacing/>
        <w:jc w:val="both"/>
        <w:rPr>
          <w:rFonts w:cs="Times New Roman"/>
          <w:b/>
          <w:lang w:val="en-GB"/>
        </w:rPr>
      </w:pPr>
      <w:r>
        <w:rPr>
          <w:rFonts w:cs="Times New Roman"/>
          <w:b/>
          <w:lang w:val="en-GB"/>
        </w:rPr>
        <w:t>The perception on drug quality</w:t>
      </w:r>
    </w:p>
    <w:p w:rsidR="00DC0BBA" w:rsidRDefault="008F428E" w:rsidP="00DC0BBA">
      <w:pPr>
        <w:tabs>
          <w:tab w:val="left" w:pos="284"/>
          <w:tab w:val="left" w:pos="851"/>
        </w:tabs>
        <w:spacing w:line="360" w:lineRule="auto"/>
        <w:contextualSpacing/>
        <w:jc w:val="both"/>
        <w:rPr>
          <w:rFonts w:cs="Times New Roman"/>
        </w:rPr>
      </w:pPr>
      <w:r>
        <w:rPr>
          <w:rFonts w:cs="Times New Roman"/>
        </w:rPr>
        <w:t xml:space="preserve"> </w:t>
      </w:r>
      <w:r w:rsidR="00DC0BBA">
        <w:rPr>
          <w:rFonts w:cs="Times New Roman"/>
        </w:rPr>
        <w:t>To assess their perceptions on drug quality, a question was asked “Every time you get drug from the clinic, do you think that the drug quality was acceptable?”. In response, all of them (100%) strongly believed that drug that</w:t>
      </w:r>
      <w:r w:rsidR="00C47160">
        <w:rPr>
          <w:rFonts w:cs="Times New Roman"/>
        </w:rPr>
        <w:t xml:space="preserve"> they received from the clinic wa</w:t>
      </w:r>
      <w:r w:rsidR="00DC0BBA">
        <w:rPr>
          <w:rFonts w:cs="Times New Roman"/>
        </w:rPr>
        <w:t>s at acceptable quality.</w:t>
      </w:r>
    </w:p>
    <w:p w:rsidR="008F428E" w:rsidRDefault="008F428E" w:rsidP="008F428E">
      <w:pPr>
        <w:tabs>
          <w:tab w:val="left" w:pos="284"/>
          <w:tab w:val="left" w:pos="851"/>
        </w:tabs>
        <w:spacing w:line="360" w:lineRule="auto"/>
        <w:contextualSpacing/>
        <w:jc w:val="both"/>
        <w:rPr>
          <w:rFonts w:cs="Times New Roman"/>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sidRPr="00AC35F1">
        <w:rPr>
          <w:rFonts w:cs="Times New Roman"/>
          <w:b/>
        </w:rPr>
        <w:t>Table 4</w:t>
      </w:r>
      <w:r w:rsidR="006243FD">
        <w:rPr>
          <w:rFonts w:cs="Times New Roman"/>
          <w:b/>
        </w:rPr>
        <w:t>2</w:t>
      </w:r>
      <w:r w:rsidR="00872A6D">
        <w:rPr>
          <w:rFonts w:cs="Times New Roman"/>
          <w:b/>
        </w:rPr>
        <w:t>: t</w:t>
      </w:r>
      <w:r w:rsidRPr="00AC35F1">
        <w:rPr>
          <w:rFonts w:cs="Times New Roman"/>
          <w:b/>
        </w:rPr>
        <w:t xml:space="preserve">he distribution of </w:t>
      </w:r>
      <w:r w:rsidRPr="00AC35F1">
        <w:rPr>
          <w:rFonts w:cs="Times New Roman"/>
          <w:b/>
          <w:lang w:val="en-GB"/>
        </w:rPr>
        <w:t>perception on drug quality</w:t>
      </w:r>
      <w:r>
        <w:rPr>
          <w:rFonts w:cs="Times New Roman"/>
          <w:b/>
          <w:lang w:val="en-GB"/>
        </w:rPr>
        <w:t xml:space="preserve">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P</w:t>
            </w:r>
            <w:r w:rsidR="008F428E">
              <w:rPr>
                <w:rFonts w:cs="Times New Roman"/>
                <w:b/>
                <w:lang w:val="en-GB"/>
              </w:rPr>
              <w:t>erception on drug quality</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AC35F1" w:rsidRDefault="008F428E" w:rsidP="00496991">
            <w:pPr>
              <w:rPr>
                <w:rFonts w:cs="Times New Roman"/>
                <w:color w:val="000000"/>
              </w:rPr>
            </w:pPr>
            <w:r w:rsidRPr="00AC35F1">
              <w:rPr>
                <w:rFonts w:cs="Times New Roman"/>
                <w:color w:val="000000"/>
              </w:rPr>
              <w:t>Yes</w:t>
            </w:r>
          </w:p>
        </w:tc>
        <w:tc>
          <w:tcPr>
            <w:tcW w:w="1560" w:type="dxa"/>
            <w:tcBorders>
              <w:top w:val="single" w:sz="12" w:space="0" w:color="auto"/>
              <w:left w:val="nil"/>
              <w:bottom w:val="nil"/>
              <w:right w:val="nil"/>
            </w:tcBorders>
            <w:vAlign w:val="bottom"/>
          </w:tcPr>
          <w:p w:rsidR="008F428E" w:rsidRPr="00AC35F1" w:rsidRDefault="008F428E" w:rsidP="00496991">
            <w:pPr>
              <w:jc w:val="center"/>
              <w:rPr>
                <w:rFonts w:cs="Times New Roman"/>
                <w:color w:val="000000"/>
              </w:rPr>
            </w:pPr>
            <w:r w:rsidRPr="00AC35F1">
              <w:rPr>
                <w:rFonts w:cs="Times New Roman"/>
                <w:color w:val="000000"/>
              </w:rPr>
              <w:t>100 %</w:t>
            </w:r>
          </w:p>
        </w:tc>
        <w:tc>
          <w:tcPr>
            <w:tcW w:w="2126" w:type="dxa"/>
            <w:tcBorders>
              <w:top w:val="single" w:sz="12" w:space="0" w:color="auto"/>
              <w:left w:val="nil"/>
              <w:bottom w:val="nil"/>
              <w:right w:val="nil"/>
            </w:tcBorders>
            <w:vAlign w:val="bottom"/>
          </w:tcPr>
          <w:p w:rsidR="008F428E" w:rsidRPr="00AC35F1" w:rsidRDefault="008F428E" w:rsidP="00496991">
            <w:pPr>
              <w:jc w:val="center"/>
              <w:rPr>
                <w:rFonts w:cs="Times New Roman"/>
                <w:color w:val="000000"/>
              </w:rPr>
            </w:pPr>
            <w:r w:rsidRPr="00AC35F1">
              <w:rPr>
                <w:rFonts w:cs="Times New Roman"/>
                <w:color w:val="000000"/>
              </w:rPr>
              <w:t>99 %</w:t>
            </w:r>
          </w:p>
        </w:tc>
        <w:tc>
          <w:tcPr>
            <w:tcW w:w="1246" w:type="dxa"/>
            <w:tcBorders>
              <w:top w:val="single" w:sz="12" w:space="0" w:color="auto"/>
              <w:left w:val="nil"/>
              <w:bottom w:val="nil"/>
              <w:right w:val="nil"/>
            </w:tcBorders>
            <w:vAlign w:val="bottom"/>
          </w:tcPr>
          <w:p w:rsidR="008F428E" w:rsidRPr="00AC35F1" w:rsidRDefault="008F428E" w:rsidP="00496991">
            <w:pPr>
              <w:jc w:val="center"/>
              <w:rPr>
                <w:rFonts w:cs="Times New Roman"/>
                <w:color w:val="000000"/>
              </w:rPr>
            </w:pPr>
            <w:r w:rsidRPr="00AC35F1">
              <w:rPr>
                <w:rFonts w:cs="Times New Roman"/>
                <w:color w:val="000000"/>
              </w:rPr>
              <w:t>100 %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single" w:sz="12" w:space="0" w:color="auto"/>
              <w:right w:val="nil"/>
            </w:tcBorders>
            <w:vAlign w:val="bottom"/>
          </w:tcPr>
          <w:p w:rsidR="008F428E" w:rsidRPr="00AC35F1" w:rsidRDefault="008F428E" w:rsidP="00496991">
            <w:pPr>
              <w:rPr>
                <w:rFonts w:cs="Times New Roman"/>
                <w:color w:val="000000"/>
              </w:rPr>
            </w:pPr>
            <w:r w:rsidRPr="00AC35F1">
              <w:rPr>
                <w:rFonts w:cs="Times New Roman"/>
                <w:color w:val="000000"/>
              </w:rPr>
              <w:t>No</w:t>
            </w:r>
          </w:p>
        </w:tc>
        <w:tc>
          <w:tcPr>
            <w:tcW w:w="1560" w:type="dxa"/>
            <w:tcBorders>
              <w:top w:val="nil"/>
              <w:left w:val="nil"/>
              <w:bottom w:val="single" w:sz="12" w:space="0" w:color="auto"/>
              <w:right w:val="nil"/>
            </w:tcBorders>
            <w:vAlign w:val="bottom"/>
          </w:tcPr>
          <w:p w:rsidR="008F428E" w:rsidRPr="00AC35F1" w:rsidRDefault="008F428E" w:rsidP="00496991">
            <w:pPr>
              <w:jc w:val="center"/>
              <w:rPr>
                <w:rFonts w:cs="Times New Roman"/>
                <w:color w:val="000000"/>
              </w:rPr>
            </w:pPr>
            <w:r>
              <w:rPr>
                <w:rFonts w:cs="Times New Roman"/>
                <w:color w:val="000000"/>
              </w:rPr>
              <w:t>0%</w:t>
            </w:r>
            <w:r w:rsidRPr="00AC35F1">
              <w:rPr>
                <w:rFonts w:cs="Times New Roman"/>
                <w:color w:val="000000"/>
              </w:rPr>
              <w:t> </w:t>
            </w:r>
          </w:p>
        </w:tc>
        <w:tc>
          <w:tcPr>
            <w:tcW w:w="2126" w:type="dxa"/>
            <w:tcBorders>
              <w:top w:val="nil"/>
              <w:left w:val="nil"/>
              <w:bottom w:val="single" w:sz="12" w:space="0" w:color="auto"/>
              <w:right w:val="nil"/>
            </w:tcBorders>
            <w:vAlign w:val="bottom"/>
          </w:tcPr>
          <w:p w:rsidR="008F428E" w:rsidRPr="00AC35F1" w:rsidRDefault="008F428E" w:rsidP="00496991">
            <w:pPr>
              <w:jc w:val="center"/>
              <w:rPr>
                <w:rFonts w:cs="Times New Roman"/>
                <w:color w:val="000000"/>
              </w:rPr>
            </w:pPr>
            <w:r>
              <w:rPr>
                <w:rFonts w:cs="Times New Roman"/>
                <w:color w:val="000000"/>
              </w:rPr>
              <w:t>0%</w:t>
            </w:r>
            <w:r w:rsidRPr="00AC35F1">
              <w:rPr>
                <w:rFonts w:cs="Times New Roman"/>
                <w:color w:val="000000"/>
              </w:rPr>
              <w:t> </w:t>
            </w:r>
          </w:p>
        </w:tc>
        <w:tc>
          <w:tcPr>
            <w:tcW w:w="1246" w:type="dxa"/>
            <w:tcBorders>
              <w:top w:val="nil"/>
              <w:left w:val="nil"/>
              <w:bottom w:val="single" w:sz="12" w:space="0" w:color="auto"/>
              <w:right w:val="nil"/>
            </w:tcBorders>
            <w:vAlign w:val="bottom"/>
          </w:tcPr>
          <w:p w:rsidR="008F428E" w:rsidRPr="00AC35F1" w:rsidRDefault="008F428E" w:rsidP="00496991">
            <w:pPr>
              <w:jc w:val="center"/>
              <w:rPr>
                <w:rFonts w:cs="Times New Roman"/>
                <w:color w:val="000000"/>
              </w:rPr>
            </w:pPr>
            <w:r>
              <w:rPr>
                <w:rFonts w:cs="Times New Roman"/>
                <w:color w:val="000000"/>
              </w:rPr>
              <w:t>0%</w:t>
            </w:r>
            <w:r w:rsidRPr="00AC35F1">
              <w:rPr>
                <w:rFonts w:cs="Times New Roman"/>
                <w:color w:val="000000"/>
              </w:rPr>
              <w:t>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center"/>
              <w:rPr>
                <w:rFonts w:cs="Times New Roman"/>
                <w:color w:val="000000"/>
              </w:rPr>
            </w:pPr>
            <w:r w:rsidRPr="00F95705">
              <w:rPr>
                <w:rFonts w:cs="Times New Roman"/>
                <w:color w:val="000000"/>
              </w:rPr>
              <w:t>1</w:t>
            </w:r>
            <w:r>
              <w:rPr>
                <w:rFonts w:cs="Times New Roman"/>
                <w:color w:val="000000"/>
              </w:rPr>
              <w:t>00</w:t>
            </w:r>
            <w:r w:rsidRPr="00F9570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F95705" w:rsidRDefault="008F428E" w:rsidP="00496991">
            <w:pPr>
              <w:jc w:val="center"/>
              <w:rPr>
                <w:rFonts w:cs="Times New Roman"/>
                <w:color w:val="000000"/>
              </w:rPr>
            </w:pPr>
            <w:r w:rsidRPr="00F95705">
              <w:rPr>
                <w:rFonts w:cs="Times New Roman"/>
                <w:color w:val="000000"/>
              </w:rPr>
              <w:t>1</w:t>
            </w:r>
            <w:r>
              <w:rPr>
                <w:rFonts w:cs="Times New Roman"/>
                <w:color w:val="000000"/>
              </w:rPr>
              <w:t>00</w:t>
            </w:r>
            <w:r w:rsidRPr="00F95705">
              <w:rPr>
                <w:rFonts w:cs="Times New Roman"/>
                <w:color w:val="000000"/>
              </w:rPr>
              <w:t xml:space="preserve"> %</w:t>
            </w:r>
          </w:p>
        </w:tc>
      </w:tr>
    </w:tbl>
    <w:p w:rsidR="00DC0BBA" w:rsidRDefault="00DC0BBA" w:rsidP="00872A6D">
      <w:pPr>
        <w:tabs>
          <w:tab w:val="left" w:pos="284"/>
          <w:tab w:val="left" w:pos="851"/>
        </w:tabs>
        <w:spacing w:line="360" w:lineRule="auto"/>
        <w:contextualSpacing/>
        <w:jc w:val="both"/>
        <w:rPr>
          <w:rFonts w:cs="Times New Roman"/>
        </w:rPr>
      </w:pPr>
    </w:p>
    <w:p w:rsidR="008F428E" w:rsidRDefault="008F428E" w:rsidP="006243FD">
      <w:pPr>
        <w:pStyle w:val="ListParagraph"/>
        <w:numPr>
          <w:ilvl w:val="1"/>
          <w:numId w:val="33"/>
        </w:numPr>
        <w:tabs>
          <w:tab w:val="left" w:pos="284"/>
          <w:tab w:val="left" w:pos="851"/>
        </w:tabs>
        <w:spacing w:line="360" w:lineRule="auto"/>
        <w:ind w:hanging="643"/>
        <w:contextualSpacing/>
        <w:jc w:val="both"/>
        <w:rPr>
          <w:rFonts w:cs="Times New Roman"/>
          <w:b/>
          <w:lang w:val="en-GB"/>
        </w:rPr>
      </w:pPr>
      <w:r>
        <w:rPr>
          <w:rFonts w:cs="Times New Roman"/>
          <w:b/>
          <w:lang w:val="en-GB"/>
        </w:rPr>
        <w:t>The knowledge on drug quality</w:t>
      </w:r>
    </w:p>
    <w:p w:rsidR="008F428E" w:rsidRDefault="008F428E" w:rsidP="008F428E">
      <w:pPr>
        <w:tabs>
          <w:tab w:val="left" w:pos="284"/>
          <w:tab w:val="left" w:pos="851"/>
        </w:tabs>
        <w:spacing w:line="360" w:lineRule="auto"/>
        <w:contextualSpacing/>
        <w:jc w:val="both"/>
        <w:rPr>
          <w:rFonts w:cs="Times New Roman"/>
          <w:lang w:val="en-GB"/>
        </w:rPr>
      </w:pPr>
      <w:r w:rsidRPr="00AC35F1">
        <w:rPr>
          <w:rFonts w:cs="Times New Roman"/>
          <w:lang w:val="en-GB"/>
        </w:rPr>
        <w:t xml:space="preserve">To </w:t>
      </w:r>
      <w:r>
        <w:rPr>
          <w:rFonts w:cs="Times New Roman"/>
          <w:lang w:val="en-GB"/>
        </w:rPr>
        <w:t xml:space="preserve">learn more about their perception on drug quality, </w:t>
      </w:r>
      <w:r w:rsidRPr="00AC35F1">
        <w:rPr>
          <w:rFonts w:cs="Times New Roman"/>
          <w:lang w:val="en-GB"/>
        </w:rPr>
        <w:t>their knowledge on drug quality</w:t>
      </w:r>
      <w:r>
        <w:rPr>
          <w:rFonts w:cs="Times New Roman"/>
          <w:lang w:val="en-GB"/>
        </w:rPr>
        <w:t xml:space="preserve"> was assessed. As result, about half of</w:t>
      </w:r>
      <w:r w:rsidR="00C47160">
        <w:rPr>
          <w:rFonts w:cs="Times New Roman"/>
          <w:lang w:val="en-GB"/>
        </w:rPr>
        <w:t xml:space="preserve"> them (50%) rely on HCP, 45% recognized on </w:t>
      </w:r>
      <w:r>
        <w:rPr>
          <w:rFonts w:cs="Times New Roman"/>
          <w:lang w:val="en-GB"/>
        </w:rPr>
        <w:t xml:space="preserve">feeling better after </w:t>
      </w:r>
      <w:r w:rsidR="00C47160">
        <w:rPr>
          <w:rFonts w:cs="Times New Roman"/>
          <w:lang w:val="en-GB"/>
        </w:rPr>
        <w:t xml:space="preserve">drug </w:t>
      </w:r>
      <w:r>
        <w:rPr>
          <w:rFonts w:cs="Times New Roman"/>
          <w:lang w:val="en-GB"/>
        </w:rPr>
        <w:t xml:space="preserve">use and only 4% of them used expired date. </w:t>
      </w:r>
    </w:p>
    <w:p w:rsidR="008F428E" w:rsidRDefault="008F428E" w:rsidP="008F428E">
      <w:pPr>
        <w:tabs>
          <w:tab w:val="left" w:pos="284"/>
          <w:tab w:val="left" w:pos="851"/>
        </w:tabs>
        <w:spacing w:line="360" w:lineRule="auto"/>
        <w:contextualSpacing/>
        <w:jc w:val="both"/>
        <w:rPr>
          <w:rFonts w:cs="Times New Roman"/>
          <w:lang w:val="en-GB"/>
        </w:rPr>
      </w:pPr>
    </w:p>
    <w:p w:rsidR="008F428E" w:rsidRDefault="008F428E" w:rsidP="008F428E">
      <w:pPr>
        <w:tabs>
          <w:tab w:val="left" w:pos="284"/>
          <w:tab w:val="left" w:pos="851"/>
        </w:tabs>
        <w:spacing w:line="360" w:lineRule="auto"/>
        <w:contextualSpacing/>
        <w:jc w:val="both"/>
        <w:rPr>
          <w:rFonts w:cs="Times New Roman"/>
          <w:lang w:val="en-GB"/>
        </w:rPr>
      </w:pPr>
      <w:r>
        <w:rPr>
          <w:rFonts w:cs="Times New Roman"/>
          <w:lang w:val="en-GB"/>
        </w:rPr>
        <w:sym w:font="Wingdings 2" w:char="F045"/>
      </w:r>
      <w:r>
        <w:rPr>
          <w:rFonts w:cs="Times New Roman"/>
          <w:lang w:val="en-GB"/>
        </w:rPr>
        <w:t xml:space="preserve"> We had any knowledge on drug quality. We totally relied on the HCP. We strongly believed that all drugs from public clinic were qualified. </w:t>
      </w:r>
    </w:p>
    <w:p w:rsidR="008F428E" w:rsidRDefault="008F428E" w:rsidP="008F428E">
      <w:pPr>
        <w:tabs>
          <w:tab w:val="left" w:pos="284"/>
          <w:tab w:val="left" w:pos="851"/>
        </w:tabs>
        <w:spacing w:line="360" w:lineRule="auto"/>
        <w:contextualSpacing/>
        <w:jc w:val="both"/>
        <w:rPr>
          <w:rFonts w:cs="Times New Roman"/>
          <w:lang w:val="en-G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sidRPr="00AC35F1">
        <w:rPr>
          <w:rFonts w:cs="Times New Roman"/>
          <w:b/>
        </w:rPr>
        <w:t>Table 4</w:t>
      </w:r>
      <w:r w:rsidR="006243FD">
        <w:rPr>
          <w:rFonts w:cs="Times New Roman"/>
          <w:b/>
        </w:rPr>
        <w:t>3</w:t>
      </w:r>
      <w:r w:rsidR="00872A6D">
        <w:rPr>
          <w:rFonts w:cs="Times New Roman"/>
          <w:b/>
        </w:rPr>
        <w:t>: t</w:t>
      </w:r>
      <w:r w:rsidRPr="00AC35F1">
        <w:rPr>
          <w:rFonts w:cs="Times New Roman"/>
          <w:b/>
        </w:rPr>
        <w:t xml:space="preserve">he distribution of </w:t>
      </w:r>
      <w:r w:rsidRPr="00AC35F1">
        <w:rPr>
          <w:rFonts w:cs="Times New Roman"/>
          <w:b/>
          <w:lang w:val="en-GB"/>
        </w:rPr>
        <w:t>knowledge on drug quality</w:t>
      </w:r>
      <w:r>
        <w:rPr>
          <w:rFonts w:cs="Times New Roman"/>
          <w:b/>
          <w:lang w:val="en-GB"/>
        </w:rPr>
        <w:t xml:space="preserve">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K</w:t>
            </w:r>
            <w:r w:rsidR="008F428E">
              <w:rPr>
                <w:rFonts w:cs="Times New Roman"/>
                <w:b/>
                <w:lang w:val="en-GB"/>
              </w:rPr>
              <w:t>nowledge on drug quality</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AC5ADE" w:rsidRDefault="008F428E" w:rsidP="00496991">
            <w:pPr>
              <w:rPr>
                <w:rFonts w:cs="Times New Roman"/>
                <w:color w:val="000000"/>
              </w:rPr>
            </w:pPr>
            <w:r>
              <w:rPr>
                <w:rFonts w:cs="Times New Roman"/>
                <w:color w:val="000000"/>
              </w:rPr>
              <w:t>Expired date</w:t>
            </w:r>
          </w:p>
        </w:tc>
        <w:tc>
          <w:tcPr>
            <w:tcW w:w="1560" w:type="dxa"/>
            <w:tcBorders>
              <w:top w:val="single" w:sz="12" w:space="0" w:color="auto"/>
              <w:left w:val="nil"/>
              <w:bottom w:val="nil"/>
              <w:right w:val="nil"/>
            </w:tcBorders>
            <w:vAlign w:val="center"/>
          </w:tcPr>
          <w:p w:rsidR="008F428E" w:rsidRPr="00AC35F1" w:rsidRDefault="008F428E" w:rsidP="00496991">
            <w:pPr>
              <w:jc w:val="center"/>
              <w:rPr>
                <w:rFonts w:cs="Times New Roman"/>
                <w:color w:val="000000"/>
              </w:rPr>
            </w:pPr>
            <w:r>
              <w:rPr>
                <w:rFonts w:cs="Times New Roman"/>
                <w:color w:val="000000"/>
              </w:rPr>
              <w:t>2</w:t>
            </w:r>
            <w:r w:rsidRPr="00AC35F1">
              <w:rPr>
                <w:rFonts w:cs="Times New Roman"/>
                <w:color w:val="000000"/>
              </w:rPr>
              <w:t xml:space="preserve"> %</w:t>
            </w:r>
          </w:p>
        </w:tc>
        <w:tc>
          <w:tcPr>
            <w:tcW w:w="2126" w:type="dxa"/>
            <w:tcBorders>
              <w:top w:val="single" w:sz="12" w:space="0" w:color="auto"/>
              <w:left w:val="nil"/>
              <w:bottom w:val="nil"/>
              <w:right w:val="nil"/>
            </w:tcBorders>
            <w:vAlign w:val="center"/>
          </w:tcPr>
          <w:p w:rsidR="008F428E" w:rsidRPr="00AC35F1" w:rsidRDefault="008F428E" w:rsidP="00496991">
            <w:pPr>
              <w:jc w:val="center"/>
              <w:rPr>
                <w:rFonts w:cs="Times New Roman"/>
                <w:color w:val="000000"/>
              </w:rPr>
            </w:pPr>
            <w:r w:rsidRPr="00AC35F1">
              <w:rPr>
                <w:rFonts w:cs="Times New Roman"/>
                <w:color w:val="000000"/>
              </w:rPr>
              <w:t>6 %</w:t>
            </w:r>
          </w:p>
        </w:tc>
        <w:tc>
          <w:tcPr>
            <w:tcW w:w="1246" w:type="dxa"/>
            <w:tcBorders>
              <w:top w:val="single" w:sz="12" w:space="0" w:color="auto"/>
              <w:left w:val="nil"/>
              <w:bottom w:val="nil"/>
              <w:right w:val="nil"/>
            </w:tcBorders>
            <w:vAlign w:val="center"/>
          </w:tcPr>
          <w:p w:rsidR="008F428E" w:rsidRPr="00AC35F1" w:rsidRDefault="008F428E" w:rsidP="00496991">
            <w:pPr>
              <w:jc w:val="center"/>
              <w:rPr>
                <w:rFonts w:cs="Times New Roman"/>
                <w:color w:val="000000"/>
              </w:rPr>
            </w:pPr>
            <w:r w:rsidRPr="00AC35F1">
              <w:rPr>
                <w:rFonts w:cs="Times New Roman"/>
                <w:color w:val="000000"/>
              </w:rPr>
              <w:t>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AC5ADE" w:rsidRDefault="008F428E" w:rsidP="00496991">
            <w:pPr>
              <w:rPr>
                <w:rFonts w:cs="Times New Roman"/>
                <w:color w:val="000000"/>
              </w:rPr>
            </w:pPr>
            <w:r>
              <w:rPr>
                <w:rFonts w:cs="Times New Roman"/>
                <w:color w:val="000000"/>
              </w:rPr>
              <w:t>Rely on HCP</w:t>
            </w:r>
          </w:p>
        </w:tc>
        <w:tc>
          <w:tcPr>
            <w:tcW w:w="1560" w:type="dxa"/>
            <w:tcBorders>
              <w:top w:val="nil"/>
              <w:left w:val="nil"/>
              <w:bottom w:val="nil"/>
              <w:right w:val="nil"/>
            </w:tcBorders>
            <w:vAlign w:val="center"/>
          </w:tcPr>
          <w:p w:rsidR="008F428E" w:rsidRPr="00AC35F1" w:rsidRDefault="008F428E" w:rsidP="00496991">
            <w:pPr>
              <w:jc w:val="center"/>
              <w:rPr>
                <w:rFonts w:cs="Times New Roman"/>
                <w:color w:val="000000"/>
              </w:rPr>
            </w:pPr>
            <w:r w:rsidRPr="00AC35F1">
              <w:rPr>
                <w:rFonts w:cs="Times New Roman"/>
                <w:color w:val="000000"/>
              </w:rPr>
              <w:t>5</w:t>
            </w:r>
            <w:r>
              <w:rPr>
                <w:rFonts w:cs="Times New Roman"/>
                <w:color w:val="000000"/>
              </w:rPr>
              <w:t>6</w:t>
            </w:r>
            <w:r w:rsidRPr="00AC35F1">
              <w:rPr>
                <w:rFonts w:cs="Times New Roman"/>
                <w:color w:val="000000"/>
              </w:rPr>
              <w:t xml:space="preserve"> %</w:t>
            </w:r>
          </w:p>
        </w:tc>
        <w:tc>
          <w:tcPr>
            <w:tcW w:w="2126" w:type="dxa"/>
            <w:tcBorders>
              <w:top w:val="nil"/>
              <w:left w:val="nil"/>
              <w:bottom w:val="nil"/>
              <w:right w:val="nil"/>
            </w:tcBorders>
            <w:vAlign w:val="center"/>
          </w:tcPr>
          <w:p w:rsidR="008F428E" w:rsidRPr="00AC35F1" w:rsidRDefault="008F428E" w:rsidP="00496991">
            <w:pPr>
              <w:jc w:val="center"/>
              <w:rPr>
                <w:rFonts w:cs="Times New Roman"/>
                <w:color w:val="000000"/>
              </w:rPr>
            </w:pPr>
            <w:r>
              <w:rPr>
                <w:rFonts w:cs="Times New Roman"/>
                <w:color w:val="000000"/>
              </w:rPr>
              <w:t>46</w:t>
            </w:r>
            <w:r w:rsidRPr="00AC35F1">
              <w:rPr>
                <w:rFonts w:cs="Times New Roman"/>
                <w:color w:val="000000"/>
              </w:rPr>
              <w:t xml:space="preserve"> %</w:t>
            </w:r>
          </w:p>
        </w:tc>
        <w:tc>
          <w:tcPr>
            <w:tcW w:w="1246" w:type="dxa"/>
            <w:tcBorders>
              <w:top w:val="nil"/>
              <w:left w:val="nil"/>
              <w:bottom w:val="nil"/>
              <w:right w:val="nil"/>
            </w:tcBorders>
            <w:vAlign w:val="center"/>
          </w:tcPr>
          <w:p w:rsidR="008F428E" w:rsidRPr="00AC35F1" w:rsidRDefault="008F428E" w:rsidP="00496991">
            <w:pPr>
              <w:jc w:val="center"/>
              <w:rPr>
                <w:rFonts w:cs="Times New Roman"/>
                <w:color w:val="000000"/>
              </w:rPr>
            </w:pPr>
            <w:r w:rsidRPr="00AC35F1">
              <w:rPr>
                <w:rFonts w:cs="Times New Roman"/>
                <w:color w:val="000000"/>
              </w:rPr>
              <w:t>50 %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bottom"/>
          </w:tcPr>
          <w:p w:rsidR="008F428E" w:rsidRPr="00AC5ADE" w:rsidRDefault="008F428E" w:rsidP="00496991">
            <w:pPr>
              <w:rPr>
                <w:rFonts w:cs="Times New Roman"/>
                <w:color w:val="000000"/>
              </w:rPr>
            </w:pPr>
            <w:r>
              <w:rPr>
                <w:rFonts w:cs="Times New Roman"/>
                <w:color w:val="000000"/>
              </w:rPr>
              <w:t>Better after use</w:t>
            </w:r>
          </w:p>
        </w:tc>
        <w:tc>
          <w:tcPr>
            <w:tcW w:w="1560" w:type="dxa"/>
            <w:tcBorders>
              <w:top w:val="nil"/>
              <w:left w:val="nil"/>
              <w:bottom w:val="nil"/>
              <w:right w:val="nil"/>
            </w:tcBorders>
            <w:vAlign w:val="center"/>
          </w:tcPr>
          <w:p w:rsidR="008F428E" w:rsidRPr="00AC35F1" w:rsidRDefault="008F428E" w:rsidP="00496991">
            <w:pPr>
              <w:jc w:val="center"/>
              <w:rPr>
                <w:rFonts w:cs="Times New Roman"/>
                <w:color w:val="000000"/>
              </w:rPr>
            </w:pPr>
            <w:r w:rsidRPr="00AC35F1">
              <w:rPr>
                <w:rFonts w:cs="Times New Roman"/>
                <w:color w:val="000000"/>
              </w:rPr>
              <w:t>4</w:t>
            </w:r>
            <w:r>
              <w:rPr>
                <w:rFonts w:cs="Times New Roman"/>
                <w:color w:val="000000"/>
              </w:rPr>
              <w:t>6</w:t>
            </w:r>
            <w:r w:rsidRPr="00AC35F1">
              <w:rPr>
                <w:rFonts w:cs="Times New Roman"/>
                <w:color w:val="000000"/>
              </w:rPr>
              <w:t xml:space="preserve"> %</w:t>
            </w:r>
          </w:p>
        </w:tc>
        <w:tc>
          <w:tcPr>
            <w:tcW w:w="2126" w:type="dxa"/>
            <w:tcBorders>
              <w:top w:val="nil"/>
              <w:left w:val="nil"/>
              <w:bottom w:val="nil"/>
              <w:right w:val="nil"/>
            </w:tcBorders>
            <w:vAlign w:val="center"/>
          </w:tcPr>
          <w:p w:rsidR="008F428E" w:rsidRPr="00AC35F1" w:rsidRDefault="008F428E" w:rsidP="00496991">
            <w:pPr>
              <w:jc w:val="center"/>
              <w:rPr>
                <w:rFonts w:cs="Times New Roman"/>
                <w:color w:val="000000"/>
              </w:rPr>
            </w:pPr>
            <w:r>
              <w:rPr>
                <w:rFonts w:cs="Times New Roman"/>
                <w:color w:val="000000"/>
              </w:rPr>
              <w:t>45</w:t>
            </w:r>
            <w:r w:rsidRPr="00AC35F1">
              <w:rPr>
                <w:rFonts w:cs="Times New Roman"/>
                <w:color w:val="000000"/>
              </w:rPr>
              <w:t xml:space="preserve"> %</w:t>
            </w:r>
          </w:p>
        </w:tc>
        <w:tc>
          <w:tcPr>
            <w:tcW w:w="1246" w:type="dxa"/>
            <w:tcBorders>
              <w:top w:val="nil"/>
              <w:left w:val="nil"/>
              <w:bottom w:val="nil"/>
              <w:right w:val="nil"/>
            </w:tcBorders>
            <w:vAlign w:val="center"/>
          </w:tcPr>
          <w:p w:rsidR="008F428E" w:rsidRPr="00AC35F1" w:rsidRDefault="008F428E" w:rsidP="00496991">
            <w:pPr>
              <w:jc w:val="center"/>
              <w:rPr>
                <w:rFonts w:cs="Times New Roman"/>
                <w:color w:val="000000"/>
              </w:rPr>
            </w:pPr>
            <w:r>
              <w:rPr>
                <w:rFonts w:cs="Times New Roman"/>
                <w:color w:val="000000"/>
              </w:rPr>
              <w:t>45</w:t>
            </w:r>
            <w:r w:rsidRPr="00AC35F1">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bottom"/>
          </w:tcPr>
          <w:p w:rsidR="008F428E" w:rsidRDefault="008F428E" w:rsidP="00496991">
            <w:pPr>
              <w:rPr>
                <w:rFonts w:cs="Times New Roman"/>
                <w:color w:val="000000"/>
              </w:rPr>
            </w:pPr>
            <w:r>
              <w:rPr>
                <w:rFonts w:cs="Times New Roman"/>
                <w:color w:val="000000"/>
              </w:rPr>
              <w:t>Don’t know</w:t>
            </w:r>
          </w:p>
        </w:tc>
        <w:tc>
          <w:tcPr>
            <w:tcW w:w="1560" w:type="dxa"/>
            <w:tcBorders>
              <w:top w:val="nil"/>
              <w:left w:val="nil"/>
              <w:bottom w:val="nil"/>
              <w:right w:val="nil"/>
            </w:tcBorders>
            <w:vAlign w:val="center"/>
          </w:tcPr>
          <w:p w:rsidR="008F428E" w:rsidRPr="00AC35F1" w:rsidRDefault="008F428E" w:rsidP="00496991">
            <w:pPr>
              <w:jc w:val="center"/>
              <w:rPr>
                <w:rFonts w:cs="Times New Roman"/>
                <w:color w:val="000000"/>
              </w:rPr>
            </w:pPr>
            <w:r>
              <w:rPr>
                <w:rFonts w:cs="Times New Roman"/>
                <w:color w:val="000000"/>
              </w:rPr>
              <w:t>4%</w:t>
            </w:r>
          </w:p>
        </w:tc>
        <w:tc>
          <w:tcPr>
            <w:tcW w:w="2126" w:type="dxa"/>
            <w:tcBorders>
              <w:top w:val="nil"/>
              <w:left w:val="nil"/>
              <w:bottom w:val="nil"/>
              <w:right w:val="nil"/>
            </w:tcBorders>
            <w:vAlign w:val="center"/>
          </w:tcPr>
          <w:p w:rsidR="008F428E" w:rsidRPr="00AC35F1" w:rsidRDefault="008F428E" w:rsidP="00496991">
            <w:pPr>
              <w:jc w:val="center"/>
              <w:rPr>
                <w:rFonts w:cs="Times New Roman"/>
                <w:color w:val="000000"/>
              </w:rPr>
            </w:pPr>
            <w:r>
              <w:rPr>
                <w:rFonts w:cs="Times New Roman"/>
                <w:color w:val="000000"/>
              </w:rPr>
              <w:t>13%</w:t>
            </w:r>
          </w:p>
        </w:tc>
        <w:tc>
          <w:tcPr>
            <w:tcW w:w="1246" w:type="dxa"/>
            <w:tcBorders>
              <w:top w:val="nil"/>
              <w:left w:val="nil"/>
              <w:bottom w:val="nil"/>
              <w:right w:val="nil"/>
            </w:tcBorders>
            <w:vAlign w:val="center"/>
          </w:tcPr>
          <w:p w:rsidR="008F428E" w:rsidRPr="00AC35F1" w:rsidRDefault="008F428E" w:rsidP="00496991">
            <w:pPr>
              <w:jc w:val="center"/>
              <w:rPr>
                <w:rFonts w:cs="Times New Roman"/>
                <w:color w:val="000000"/>
              </w:rPr>
            </w:pPr>
            <w:r>
              <w:rPr>
                <w:rFonts w:cs="Times New Roman"/>
                <w:color w:val="000000"/>
              </w:rPr>
              <w:t>9%</w:t>
            </w:r>
          </w:p>
        </w:tc>
      </w:tr>
      <w:tr w:rsidR="008F428E" w:rsidRPr="00AC35F1"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vAlign w:val="bottom"/>
          </w:tcPr>
          <w:p w:rsidR="008F428E" w:rsidRDefault="008F428E" w:rsidP="00496991">
            <w:pPr>
              <w:rPr>
                <w:rFonts w:cs="Times New Roman"/>
                <w:color w:val="000000"/>
              </w:rPr>
            </w:pPr>
            <w:r>
              <w:rPr>
                <w:rFonts w:cs="Times New Roman"/>
                <w:color w:val="000000"/>
              </w:rPr>
              <w:t>Other</w:t>
            </w:r>
          </w:p>
        </w:tc>
        <w:tc>
          <w:tcPr>
            <w:tcW w:w="1560" w:type="dxa"/>
            <w:tcBorders>
              <w:top w:val="nil"/>
              <w:left w:val="nil"/>
              <w:bottom w:val="single" w:sz="12" w:space="0" w:color="auto"/>
              <w:right w:val="nil"/>
            </w:tcBorders>
            <w:vAlign w:val="center"/>
          </w:tcPr>
          <w:p w:rsidR="008F428E" w:rsidRPr="00AC35F1" w:rsidRDefault="008F428E" w:rsidP="00496991">
            <w:pPr>
              <w:jc w:val="center"/>
              <w:rPr>
                <w:rFonts w:cs="Times New Roman"/>
                <w:color w:val="000000"/>
              </w:rPr>
            </w:pPr>
            <w:r>
              <w:rPr>
                <w:rFonts w:cs="Times New Roman"/>
                <w:color w:val="000000"/>
              </w:rPr>
              <w:t>1</w:t>
            </w:r>
            <w:r w:rsidRPr="00AC35F1">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AC35F1" w:rsidRDefault="008F428E" w:rsidP="00496991">
            <w:pPr>
              <w:jc w:val="center"/>
              <w:rPr>
                <w:rFonts w:cs="Times New Roman"/>
                <w:color w:val="000000"/>
              </w:rPr>
            </w:pPr>
            <w:r>
              <w:rPr>
                <w:rFonts w:cs="Times New Roman"/>
                <w:color w:val="000000"/>
              </w:rPr>
              <w:t>3</w:t>
            </w:r>
            <w:r w:rsidRPr="00AC35F1">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AC35F1" w:rsidRDefault="008F428E" w:rsidP="00496991">
            <w:pPr>
              <w:jc w:val="center"/>
              <w:rPr>
                <w:rFonts w:cs="Times New Roman"/>
                <w:color w:val="000000"/>
              </w:rPr>
            </w:pPr>
            <w:r>
              <w:rPr>
                <w:rFonts w:cs="Times New Roman"/>
                <w:color w:val="000000"/>
              </w:rPr>
              <w:t>2</w:t>
            </w:r>
            <w:r w:rsidRPr="00AC35F1">
              <w:rPr>
                <w:rFonts w:cs="Times New Roman"/>
                <w:color w:val="000000"/>
              </w:rPr>
              <w:t xml:space="preserve"> %</w:t>
            </w:r>
          </w:p>
        </w:tc>
      </w:tr>
    </w:tbl>
    <w:p w:rsidR="008F428E" w:rsidRDefault="008F428E" w:rsidP="008F428E">
      <w:pPr>
        <w:tabs>
          <w:tab w:val="left" w:pos="284"/>
          <w:tab w:val="left" w:pos="851"/>
        </w:tabs>
        <w:spacing w:line="360" w:lineRule="auto"/>
        <w:contextualSpacing/>
        <w:jc w:val="both"/>
        <w:rPr>
          <w:rFonts w:cs="Times New Roman"/>
          <w:lang w:val="en-GB"/>
        </w:rPr>
      </w:pPr>
    </w:p>
    <w:p w:rsidR="008F428E" w:rsidRDefault="008F428E" w:rsidP="006243FD">
      <w:pPr>
        <w:pStyle w:val="ListParagraph"/>
        <w:numPr>
          <w:ilvl w:val="1"/>
          <w:numId w:val="33"/>
        </w:numPr>
        <w:tabs>
          <w:tab w:val="left" w:pos="284"/>
          <w:tab w:val="left" w:pos="851"/>
        </w:tabs>
        <w:spacing w:line="360" w:lineRule="auto"/>
        <w:ind w:hanging="643"/>
        <w:contextualSpacing/>
        <w:jc w:val="both"/>
        <w:rPr>
          <w:rFonts w:cs="Times New Roman"/>
          <w:b/>
          <w:lang w:val="en-GB"/>
        </w:rPr>
      </w:pPr>
      <w:r>
        <w:rPr>
          <w:rFonts w:cs="Times New Roman"/>
          <w:b/>
          <w:lang w:val="en-GB"/>
        </w:rPr>
        <w:lastRenderedPageBreak/>
        <w:t>The mean of complaint</w:t>
      </w:r>
    </w:p>
    <w:p w:rsidR="008F428E" w:rsidRDefault="008F428E" w:rsidP="008F428E">
      <w:pPr>
        <w:tabs>
          <w:tab w:val="left" w:pos="284"/>
          <w:tab w:val="left" w:pos="851"/>
        </w:tabs>
        <w:spacing w:line="360" w:lineRule="auto"/>
        <w:contextualSpacing/>
        <w:jc w:val="both"/>
        <w:rPr>
          <w:rFonts w:cs="Times New Roman"/>
          <w:color w:val="000000" w:themeColor="text1"/>
          <w:lang w:val="en-GB"/>
        </w:rPr>
      </w:pPr>
      <w:r w:rsidRPr="00870A4F">
        <w:rPr>
          <w:rFonts w:cs="Times New Roman"/>
          <w:color w:val="000000" w:themeColor="text1"/>
          <w:lang w:val="en-GB"/>
        </w:rPr>
        <w:t>In case that they were not satisfied with the HIV and AIDS services provided by the health care provider</w:t>
      </w:r>
      <w:r>
        <w:rPr>
          <w:rFonts w:cs="Times New Roman"/>
          <w:color w:val="000000" w:themeColor="text1"/>
          <w:lang w:val="en-GB"/>
        </w:rPr>
        <w:t>,</w:t>
      </w:r>
      <w:r w:rsidRPr="00870A4F">
        <w:rPr>
          <w:rFonts w:cs="Times New Roman"/>
          <w:color w:val="000000" w:themeColor="text1"/>
          <w:lang w:val="en-GB"/>
        </w:rPr>
        <w:t xml:space="preserve"> </w:t>
      </w:r>
      <w:r>
        <w:rPr>
          <w:rFonts w:cs="Times New Roman"/>
          <w:color w:val="000000" w:themeColor="text1"/>
          <w:lang w:val="en-GB"/>
        </w:rPr>
        <w:t>34% said they did nothing, 18% said they reported to peer educator, 16% reported to HCP, 16% reported to village educator, 11% wrote a letter and put in the mail box and 3% reported to counsellor.</w:t>
      </w:r>
    </w:p>
    <w:p w:rsidR="008F428E" w:rsidRDefault="008F428E" w:rsidP="008F428E">
      <w:pPr>
        <w:tabs>
          <w:tab w:val="left" w:pos="284"/>
          <w:tab w:val="left" w:pos="851"/>
        </w:tabs>
        <w:spacing w:line="360" w:lineRule="auto"/>
        <w:contextualSpacing/>
        <w:jc w:val="both"/>
        <w:rPr>
          <w:rFonts w:cs="Times New Roman"/>
          <w:color w:val="000000" w:themeColor="text1"/>
          <w:lang w:val="en-GB"/>
        </w:rPr>
      </w:pPr>
    </w:p>
    <w:p w:rsidR="008F428E" w:rsidRDefault="008F428E" w:rsidP="008F428E">
      <w:pPr>
        <w:tabs>
          <w:tab w:val="left" w:pos="284"/>
          <w:tab w:val="left" w:pos="851"/>
        </w:tabs>
        <w:spacing w:line="360" w:lineRule="auto"/>
        <w:contextualSpacing/>
        <w:jc w:val="both"/>
        <w:rPr>
          <w:rFonts w:cs="Times New Roman"/>
          <w:color w:val="000000" w:themeColor="text1"/>
          <w:lang w:val="en-GB"/>
        </w:rPr>
      </w:pPr>
      <w:r>
        <w:rPr>
          <w:rFonts w:cs="Times New Roman"/>
          <w:color w:val="000000" w:themeColor="text1"/>
          <w:lang w:val="en-GB"/>
        </w:rPr>
        <w:sym w:font="Wingdings 2" w:char="F045"/>
      </w:r>
      <w:r>
        <w:rPr>
          <w:rFonts w:cs="Times New Roman"/>
          <w:color w:val="000000" w:themeColor="text1"/>
          <w:lang w:val="en-GB"/>
        </w:rPr>
        <w:t xml:space="preserve"> So far we never made any complaint about HIV and AIDS care and treatm</w:t>
      </w:r>
      <w:r w:rsidR="00C47160">
        <w:rPr>
          <w:rFonts w:cs="Times New Roman"/>
          <w:color w:val="000000" w:themeColor="text1"/>
          <w:lang w:val="en-GB"/>
        </w:rPr>
        <w:t>ent service because we understoo</w:t>
      </w:r>
      <w:r>
        <w:rPr>
          <w:rFonts w:cs="Times New Roman"/>
          <w:color w:val="000000" w:themeColor="text1"/>
          <w:lang w:val="en-GB"/>
        </w:rPr>
        <w:t>d about the burden and the difficulty of HCP who had small number to serve many PLHA.</w:t>
      </w:r>
    </w:p>
    <w:p w:rsidR="008F428E" w:rsidRDefault="008F428E" w:rsidP="008F428E">
      <w:pPr>
        <w:tabs>
          <w:tab w:val="left" w:pos="284"/>
          <w:tab w:val="left" w:pos="851"/>
        </w:tabs>
        <w:spacing w:line="360" w:lineRule="auto"/>
        <w:contextualSpacing/>
        <w:jc w:val="both"/>
        <w:rPr>
          <w:rFonts w:cs="Times New Roman"/>
          <w:color w:val="000000" w:themeColor="text1"/>
          <w:lang w:val="en-GB"/>
        </w:rPr>
      </w:pPr>
    </w:p>
    <w:p w:rsidR="00872A6D" w:rsidRDefault="008F428E" w:rsidP="008F428E">
      <w:pPr>
        <w:tabs>
          <w:tab w:val="left" w:pos="284"/>
          <w:tab w:val="left" w:pos="851"/>
        </w:tabs>
        <w:spacing w:line="360" w:lineRule="auto"/>
        <w:contextualSpacing/>
        <w:jc w:val="both"/>
        <w:rPr>
          <w:rFonts w:cs="Times New Roman"/>
          <w:color w:val="000000" w:themeColor="text1"/>
          <w:lang w:val="en-GB"/>
        </w:rPr>
      </w:pPr>
      <w:r>
        <w:rPr>
          <w:rFonts w:cs="Times New Roman"/>
          <w:color w:val="000000" w:themeColor="text1"/>
          <w:lang w:val="en-GB"/>
        </w:rPr>
        <w:sym w:font="Wingdings 2" w:char="F045"/>
      </w:r>
      <w:r>
        <w:rPr>
          <w:rFonts w:cs="Times New Roman"/>
          <w:color w:val="000000" w:themeColor="text1"/>
          <w:lang w:val="en-GB"/>
        </w:rPr>
        <w:t xml:space="preserve"> We as HCP understood well about making our client unhappy because sometime they had to wait for a long time to get services, they had limited time to ask question, they had limited time to get education or counselling but we had no choice because of the number of HCP and the number of client were not proportionate</w:t>
      </w:r>
      <w:r w:rsidR="00872A6D">
        <w:rPr>
          <w:rFonts w:cs="Times New Roman"/>
          <w:color w:val="000000" w:themeColor="text1"/>
          <w:lang w:val="en-GB"/>
        </w:rPr>
        <w:t>.</w:t>
      </w:r>
    </w:p>
    <w:p w:rsidR="009D2C97" w:rsidRDefault="009D2C97" w:rsidP="008F428E">
      <w:pPr>
        <w:tabs>
          <w:tab w:val="left" w:pos="284"/>
          <w:tab w:val="left" w:pos="851"/>
        </w:tabs>
        <w:spacing w:line="360" w:lineRule="auto"/>
        <w:contextualSpacing/>
        <w:jc w:val="both"/>
        <w:rPr>
          <w:rFonts w:cs="Times New Roman"/>
          <w:color w:val="000000" w:themeColor="text1"/>
          <w:lang w:val="en-GB"/>
        </w:rPr>
      </w:pPr>
    </w:p>
    <w:p w:rsidR="008F428E" w:rsidRDefault="008F428E" w:rsidP="00E45A40">
      <w:pPr>
        <w:tabs>
          <w:tab w:val="left" w:pos="284"/>
          <w:tab w:val="left" w:pos="851"/>
        </w:tabs>
        <w:spacing w:line="360" w:lineRule="auto"/>
        <w:contextualSpacing/>
        <w:jc w:val="center"/>
        <w:rPr>
          <w:rFonts w:cs="Times New Roman"/>
          <w:b/>
        </w:rPr>
      </w:pPr>
      <w:r>
        <w:rPr>
          <w:rFonts w:cs="Times New Roman"/>
          <w:b/>
        </w:rPr>
        <w:t>Table 4</w:t>
      </w:r>
      <w:r w:rsidR="006243FD">
        <w:rPr>
          <w:rFonts w:cs="Times New Roman"/>
          <w:b/>
        </w:rPr>
        <w:t>4</w:t>
      </w:r>
      <w:r>
        <w:rPr>
          <w:rFonts w:cs="Times New Roman"/>
          <w:b/>
        </w:rPr>
        <w:t xml:space="preserve">: </w:t>
      </w:r>
      <w:r w:rsidR="006243FD">
        <w:rPr>
          <w:rFonts w:cs="Times New Roman"/>
          <w:b/>
        </w:rPr>
        <w:t>t</w:t>
      </w:r>
      <w:r w:rsidRPr="00421A5A">
        <w:rPr>
          <w:rFonts w:cs="Times New Roman"/>
          <w:b/>
        </w:rPr>
        <w:t xml:space="preserve">he </w:t>
      </w:r>
      <w:r>
        <w:rPr>
          <w:rFonts w:cs="Times New Roman"/>
          <w:b/>
        </w:rPr>
        <w:t xml:space="preserve">distribution of means </w:t>
      </w:r>
      <w:r w:rsidR="00872A6D">
        <w:rPr>
          <w:rFonts w:cs="Times New Roman"/>
          <w:b/>
        </w:rPr>
        <w:t>to make complaint</w:t>
      </w:r>
      <w:r>
        <w:rPr>
          <w:rFonts w:cs="Times New Roman"/>
          <w:b/>
        </w:rPr>
        <w:t xml:space="preserve">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872A6D">
            <w:pPr>
              <w:pStyle w:val="ListParagraph"/>
              <w:tabs>
                <w:tab w:val="left" w:pos="284"/>
                <w:tab w:val="left" w:pos="1418"/>
              </w:tabs>
              <w:spacing w:line="360" w:lineRule="auto"/>
              <w:ind w:left="0"/>
              <w:contextualSpacing/>
              <w:jc w:val="center"/>
              <w:rPr>
                <w:rFonts w:cs="Times New Roman"/>
              </w:rPr>
            </w:pPr>
            <w:r>
              <w:rPr>
                <w:rFonts w:cs="Times New Roman"/>
                <w:b/>
              </w:rPr>
              <w:t>M</w:t>
            </w:r>
            <w:r w:rsidR="008F428E">
              <w:rPr>
                <w:rFonts w:cs="Times New Roman"/>
                <w:b/>
              </w:rPr>
              <w:t xml:space="preserve">eans </w:t>
            </w:r>
            <w:r>
              <w:rPr>
                <w:rFonts w:cs="Times New Roman"/>
                <w:b/>
              </w:rPr>
              <w:t xml:space="preserve">used to make </w:t>
            </w:r>
            <w:r w:rsidR="008F428E">
              <w:rPr>
                <w:rFonts w:cs="Times New Roman"/>
                <w:b/>
              </w:rPr>
              <w:t>complaint</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786ADE" w:rsidRDefault="008F428E" w:rsidP="00496991">
            <w:pPr>
              <w:rPr>
                <w:rFonts w:cs="Times New Roman"/>
                <w:color w:val="000000"/>
              </w:rPr>
            </w:pPr>
            <w:r>
              <w:rPr>
                <w:rFonts w:cs="Times New Roman"/>
                <w:color w:val="000000"/>
              </w:rPr>
              <w:t>Report to HCP</w:t>
            </w:r>
          </w:p>
        </w:tc>
        <w:tc>
          <w:tcPr>
            <w:tcW w:w="1560" w:type="dxa"/>
            <w:tcBorders>
              <w:top w:val="single" w:sz="12" w:space="0" w:color="auto"/>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22</w:t>
            </w:r>
            <w:r w:rsidRPr="002A6448">
              <w:rPr>
                <w:rFonts w:cs="Times New Roman"/>
                <w:color w:val="000000"/>
              </w:rPr>
              <w:t xml:space="preserve"> %</w:t>
            </w:r>
          </w:p>
        </w:tc>
        <w:tc>
          <w:tcPr>
            <w:tcW w:w="2126" w:type="dxa"/>
            <w:tcBorders>
              <w:top w:val="single" w:sz="12" w:space="0" w:color="auto"/>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13</w:t>
            </w:r>
            <w:r w:rsidRPr="002A6448">
              <w:rPr>
                <w:rFonts w:cs="Times New Roman"/>
                <w:color w:val="000000"/>
              </w:rPr>
              <w:t xml:space="preserve"> %</w:t>
            </w:r>
          </w:p>
        </w:tc>
        <w:tc>
          <w:tcPr>
            <w:tcW w:w="1246" w:type="dxa"/>
            <w:tcBorders>
              <w:top w:val="single" w:sz="12" w:space="0" w:color="auto"/>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17</w:t>
            </w:r>
            <w:r w:rsidRPr="002A6448">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Report to counselor</w:t>
            </w:r>
          </w:p>
        </w:tc>
        <w:tc>
          <w:tcPr>
            <w:tcW w:w="1560"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4 %</w:t>
            </w:r>
          </w:p>
        </w:tc>
        <w:tc>
          <w:tcPr>
            <w:tcW w:w="2126"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2 %</w:t>
            </w:r>
          </w:p>
        </w:tc>
        <w:tc>
          <w:tcPr>
            <w:tcW w:w="1246"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Report to village educator</w:t>
            </w:r>
          </w:p>
        </w:tc>
        <w:tc>
          <w:tcPr>
            <w:tcW w:w="1560"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15 %</w:t>
            </w:r>
          </w:p>
        </w:tc>
        <w:tc>
          <w:tcPr>
            <w:tcW w:w="2126" w:type="dxa"/>
            <w:tcBorders>
              <w:top w:val="nil"/>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16</w:t>
            </w:r>
            <w:r w:rsidRPr="002A6448">
              <w:rPr>
                <w:rFonts w:cs="Times New Roman"/>
                <w:color w:val="000000"/>
              </w:rPr>
              <w:t xml:space="preserve"> %</w:t>
            </w:r>
          </w:p>
        </w:tc>
        <w:tc>
          <w:tcPr>
            <w:tcW w:w="1246" w:type="dxa"/>
            <w:tcBorders>
              <w:top w:val="nil"/>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16</w:t>
            </w:r>
            <w:r w:rsidRPr="002A6448">
              <w:rPr>
                <w:rFonts w:cs="Times New Roman"/>
                <w:color w:val="000000"/>
              </w:rPr>
              <w:t xml:space="preserve">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Report to peer educator</w:t>
            </w:r>
          </w:p>
        </w:tc>
        <w:tc>
          <w:tcPr>
            <w:tcW w:w="1560"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8 %</w:t>
            </w:r>
          </w:p>
        </w:tc>
        <w:tc>
          <w:tcPr>
            <w:tcW w:w="2126"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27 %</w:t>
            </w:r>
          </w:p>
        </w:tc>
        <w:tc>
          <w:tcPr>
            <w:tcW w:w="1246"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18 %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 xml:space="preserve">Write a letter to put in the mail box </w:t>
            </w:r>
          </w:p>
        </w:tc>
        <w:tc>
          <w:tcPr>
            <w:tcW w:w="1560"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13 %</w:t>
            </w:r>
          </w:p>
        </w:tc>
        <w:tc>
          <w:tcPr>
            <w:tcW w:w="2126"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10 %</w:t>
            </w:r>
          </w:p>
        </w:tc>
        <w:tc>
          <w:tcPr>
            <w:tcW w:w="1246"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11 %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3827" w:type="dxa"/>
            <w:tcBorders>
              <w:top w:val="nil"/>
              <w:left w:val="nil"/>
              <w:bottom w:val="nil"/>
              <w:right w:val="nil"/>
            </w:tcBorders>
            <w:vAlign w:val="bottom"/>
          </w:tcPr>
          <w:p w:rsidR="008F428E" w:rsidRPr="00870A4F" w:rsidRDefault="008F428E" w:rsidP="00496991">
            <w:pPr>
              <w:rPr>
                <w:rFonts w:cs="Times New Roman"/>
                <w:color w:val="000000" w:themeColor="text1"/>
              </w:rPr>
            </w:pPr>
            <w:r w:rsidRPr="00870A4F">
              <w:rPr>
                <w:rFonts w:cs="Times New Roman"/>
                <w:color w:val="000000" w:themeColor="text1"/>
              </w:rPr>
              <w:t>Do nothing</w:t>
            </w:r>
          </w:p>
        </w:tc>
        <w:tc>
          <w:tcPr>
            <w:tcW w:w="1560" w:type="dxa"/>
            <w:tcBorders>
              <w:top w:val="nil"/>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38</w:t>
            </w:r>
            <w:r w:rsidRPr="002A6448">
              <w:rPr>
                <w:rFonts w:cs="Times New Roman"/>
                <w:color w:val="000000"/>
              </w:rPr>
              <w:t xml:space="preserve"> %</w:t>
            </w:r>
          </w:p>
        </w:tc>
        <w:tc>
          <w:tcPr>
            <w:tcW w:w="2126"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32 %</w:t>
            </w:r>
          </w:p>
        </w:tc>
        <w:tc>
          <w:tcPr>
            <w:tcW w:w="1246" w:type="dxa"/>
            <w:tcBorders>
              <w:top w:val="nil"/>
              <w:left w:val="nil"/>
              <w:bottom w:val="nil"/>
              <w:right w:val="nil"/>
            </w:tcBorders>
            <w:vAlign w:val="center"/>
          </w:tcPr>
          <w:p w:rsidR="008F428E" w:rsidRPr="002A6448" w:rsidRDefault="008F428E" w:rsidP="00496991">
            <w:pPr>
              <w:jc w:val="center"/>
              <w:rPr>
                <w:rFonts w:cs="Times New Roman"/>
                <w:color w:val="000000"/>
              </w:rPr>
            </w:pPr>
            <w:r w:rsidRPr="002A6448">
              <w:rPr>
                <w:rFonts w:cs="Times New Roman"/>
                <w:color w:val="000000"/>
              </w:rPr>
              <w:t>34 %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07</w:t>
            </w:r>
          </w:p>
        </w:tc>
        <w:tc>
          <w:tcPr>
            <w:tcW w:w="3827" w:type="dxa"/>
            <w:tcBorders>
              <w:top w:val="nil"/>
              <w:left w:val="nil"/>
              <w:bottom w:val="nil"/>
              <w:right w:val="nil"/>
            </w:tcBorders>
            <w:vAlign w:val="bottom"/>
          </w:tcPr>
          <w:p w:rsidR="008F428E" w:rsidRPr="00870A4F" w:rsidRDefault="008F428E" w:rsidP="00496991">
            <w:pPr>
              <w:rPr>
                <w:rFonts w:cs="Times New Roman"/>
                <w:color w:val="000000" w:themeColor="text1"/>
              </w:rPr>
            </w:pPr>
            <w:r>
              <w:rPr>
                <w:rFonts w:cs="Times New Roman"/>
                <w:color w:val="000000" w:themeColor="text1"/>
              </w:rPr>
              <w:t>Report to NGO</w:t>
            </w:r>
          </w:p>
        </w:tc>
        <w:tc>
          <w:tcPr>
            <w:tcW w:w="1560" w:type="dxa"/>
            <w:tcBorders>
              <w:top w:val="nil"/>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4%</w:t>
            </w:r>
          </w:p>
        </w:tc>
        <w:tc>
          <w:tcPr>
            <w:tcW w:w="2126" w:type="dxa"/>
            <w:tcBorders>
              <w:top w:val="nil"/>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9%</w:t>
            </w:r>
          </w:p>
        </w:tc>
        <w:tc>
          <w:tcPr>
            <w:tcW w:w="1246" w:type="dxa"/>
            <w:tcBorders>
              <w:top w:val="nil"/>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7%</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08</w:t>
            </w:r>
          </w:p>
        </w:tc>
        <w:tc>
          <w:tcPr>
            <w:tcW w:w="3827" w:type="dxa"/>
            <w:tcBorders>
              <w:top w:val="nil"/>
              <w:left w:val="nil"/>
              <w:bottom w:val="nil"/>
              <w:right w:val="nil"/>
            </w:tcBorders>
            <w:vAlign w:val="bottom"/>
          </w:tcPr>
          <w:p w:rsidR="008F428E" w:rsidRPr="00870A4F" w:rsidRDefault="008F428E" w:rsidP="00496991">
            <w:pPr>
              <w:rPr>
                <w:rFonts w:cs="Times New Roman"/>
                <w:color w:val="000000" w:themeColor="text1"/>
              </w:rPr>
            </w:pPr>
            <w:r>
              <w:rPr>
                <w:rFonts w:cs="Times New Roman"/>
                <w:color w:val="000000" w:themeColor="text1"/>
              </w:rPr>
              <w:t>Don’t know</w:t>
            </w:r>
          </w:p>
        </w:tc>
        <w:tc>
          <w:tcPr>
            <w:tcW w:w="1560" w:type="dxa"/>
            <w:tcBorders>
              <w:top w:val="nil"/>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1%</w:t>
            </w:r>
          </w:p>
        </w:tc>
        <w:tc>
          <w:tcPr>
            <w:tcW w:w="2126" w:type="dxa"/>
            <w:tcBorders>
              <w:top w:val="nil"/>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2%</w:t>
            </w:r>
          </w:p>
        </w:tc>
        <w:tc>
          <w:tcPr>
            <w:tcW w:w="1246" w:type="dxa"/>
            <w:tcBorders>
              <w:top w:val="nil"/>
              <w:left w:val="nil"/>
              <w:bottom w:val="nil"/>
              <w:right w:val="nil"/>
            </w:tcBorders>
            <w:vAlign w:val="center"/>
          </w:tcPr>
          <w:p w:rsidR="008F428E" w:rsidRPr="002A6448" w:rsidRDefault="008F428E" w:rsidP="00496991">
            <w:pPr>
              <w:jc w:val="center"/>
              <w:rPr>
                <w:rFonts w:cs="Times New Roman"/>
                <w:color w:val="000000"/>
              </w:rPr>
            </w:pPr>
            <w:r>
              <w:rPr>
                <w:rFonts w:cs="Times New Roman"/>
                <w:color w:val="000000"/>
              </w:rPr>
              <w:t>2%</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09</w:t>
            </w:r>
          </w:p>
        </w:tc>
        <w:tc>
          <w:tcPr>
            <w:tcW w:w="3827" w:type="dxa"/>
            <w:tcBorders>
              <w:top w:val="nil"/>
              <w:left w:val="nil"/>
              <w:bottom w:val="single" w:sz="12" w:space="0" w:color="auto"/>
              <w:right w:val="nil"/>
            </w:tcBorders>
            <w:vAlign w:val="bottom"/>
          </w:tcPr>
          <w:p w:rsidR="008F428E" w:rsidRPr="00786ADE" w:rsidRDefault="008F428E" w:rsidP="00496991">
            <w:pPr>
              <w:rPr>
                <w:rFonts w:cs="Times New Roman"/>
                <w:color w:val="000000"/>
              </w:rPr>
            </w:pPr>
            <w:r w:rsidRPr="00786ADE">
              <w:rPr>
                <w:rFonts w:cs="Times New Roman"/>
                <w:color w:val="000000"/>
              </w:rPr>
              <w:t>Other</w:t>
            </w:r>
          </w:p>
        </w:tc>
        <w:tc>
          <w:tcPr>
            <w:tcW w:w="1560" w:type="dxa"/>
            <w:tcBorders>
              <w:top w:val="nil"/>
              <w:left w:val="nil"/>
              <w:bottom w:val="single" w:sz="12" w:space="0" w:color="auto"/>
              <w:right w:val="nil"/>
            </w:tcBorders>
            <w:vAlign w:val="center"/>
          </w:tcPr>
          <w:p w:rsidR="008F428E" w:rsidRPr="002A6448" w:rsidRDefault="008F428E" w:rsidP="00496991">
            <w:pPr>
              <w:jc w:val="center"/>
              <w:rPr>
                <w:rFonts w:cs="Times New Roman"/>
                <w:color w:val="000000"/>
              </w:rPr>
            </w:pPr>
            <w:r>
              <w:rPr>
                <w:rFonts w:cs="Times New Roman"/>
                <w:color w:val="000000"/>
              </w:rPr>
              <w:t>3</w:t>
            </w:r>
            <w:r w:rsidRPr="002A6448">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2A6448" w:rsidRDefault="008F428E" w:rsidP="00496991">
            <w:pPr>
              <w:jc w:val="center"/>
              <w:rPr>
                <w:rFonts w:cs="Times New Roman"/>
                <w:color w:val="000000"/>
              </w:rPr>
            </w:pPr>
            <w:r>
              <w:rPr>
                <w:rFonts w:cs="Times New Roman"/>
                <w:color w:val="000000"/>
              </w:rPr>
              <w:t>6</w:t>
            </w:r>
            <w:r w:rsidRPr="002A6448">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2A6448" w:rsidRDefault="008F428E" w:rsidP="00496991">
            <w:pPr>
              <w:jc w:val="center"/>
              <w:rPr>
                <w:rFonts w:cs="Times New Roman"/>
                <w:color w:val="000000"/>
              </w:rPr>
            </w:pPr>
            <w:r>
              <w:rPr>
                <w:rFonts w:cs="Times New Roman"/>
                <w:color w:val="000000"/>
              </w:rPr>
              <w:t>4</w:t>
            </w:r>
            <w:r w:rsidRPr="002A6448">
              <w:rPr>
                <w:rFonts w:cs="Times New Roman"/>
                <w:color w:val="000000"/>
              </w:rPr>
              <w:t xml:space="preserve"> %</w:t>
            </w:r>
          </w:p>
        </w:tc>
      </w:tr>
    </w:tbl>
    <w:p w:rsidR="008F428E" w:rsidRPr="00AC35F1" w:rsidRDefault="008F428E" w:rsidP="008F428E">
      <w:pPr>
        <w:tabs>
          <w:tab w:val="left" w:pos="284"/>
          <w:tab w:val="left" w:pos="851"/>
        </w:tabs>
        <w:spacing w:line="360" w:lineRule="auto"/>
        <w:contextualSpacing/>
        <w:jc w:val="both"/>
        <w:rPr>
          <w:rFonts w:cs="Times New Roman"/>
          <w:lang w:val="en-GB"/>
        </w:rPr>
      </w:pPr>
    </w:p>
    <w:p w:rsidR="008F428E" w:rsidRDefault="008F428E" w:rsidP="006243FD">
      <w:pPr>
        <w:pStyle w:val="ListParagraph"/>
        <w:numPr>
          <w:ilvl w:val="0"/>
          <w:numId w:val="33"/>
        </w:numPr>
        <w:tabs>
          <w:tab w:val="left" w:pos="284"/>
          <w:tab w:val="left" w:pos="851"/>
        </w:tabs>
        <w:spacing w:line="360" w:lineRule="auto"/>
        <w:ind w:hanging="644"/>
        <w:contextualSpacing/>
        <w:jc w:val="both"/>
        <w:rPr>
          <w:rFonts w:cs="Times New Roman"/>
          <w:b/>
          <w:lang w:val="en-GB"/>
        </w:rPr>
      </w:pPr>
      <w:r w:rsidRPr="00306547">
        <w:rPr>
          <w:rFonts w:cs="Times New Roman"/>
          <w:b/>
          <w:lang w:val="en-GB"/>
        </w:rPr>
        <w:t xml:space="preserve">The </w:t>
      </w:r>
      <w:r>
        <w:rPr>
          <w:rFonts w:cs="Times New Roman"/>
          <w:b/>
          <w:lang w:val="en-GB"/>
        </w:rPr>
        <w:t>community motivation</w:t>
      </w: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6.1. The MMM participation</w:t>
      </w:r>
    </w:p>
    <w:p w:rsidR="00E45A40" w:rsidRDefault="00C47160" w:rsidP="00E45A40">
      <w:pPr>
        <w:tabs>
          <w:tab w:val="left" w:pos="284"/>
          <w:tab w:val="left" w:pos="1418"/>
          <w:tab w:val="left" w:pos="1560"/>
        </w:tabs>
        <w:spacing w:line="360" w:lineRule="auto"/>
        <w:contextualSpacing/>
        <w:jc w:val="both"/>
        <w:rPr>
          <w:rFonts w:cs="Times New Roman"/>
        </w:rPr>
      </w:pPr>
      <w:r>
        <w:rPr>
          <w:rFonts w:cs="Times New Roman"/>
        </w:rPr>
        <w:t>T</w:t>
      </w:r>
      <w:r w:rsidR="00E45A40">
        <w:rPr>
          <w:rFonts w:cs="Times New Roman"/>
        </w:rPr>
        <w:t>o participate</w:t>
      </w:r>
      <w:r w:rsidR="00E45A40" w:rsidRPr="00C51B4A">
        <w:rPr>
          <w:rFonts w:cs="Times New Roman"/>
        </w:rPr>
        <w:t xml:space="preserve"> in the MMM, about 50% of the interviewees reported to joint </w:t>
      </w:r>
      <w:r>
        <w:rPr>
          <w:rFonts w:cs="Times New Roman"/>
        </w:rPr>
        <w:t xml:space="preserve">MMM </w:t>
      </w:r>
      <w:r w:rsidR="00E45A40" w:rsidRPr="00C51B4A">
        <w:rPr>
          <w:rFonts w:cs="Times New Roman"/>
        </w:rPr>
        <w:t xml:space="preserve">monthly while 35% of them jointed </w:t>
      </w:r>
      <w:r>
        <w:rPr>
          <w:rFonts w:cs="Times New Roman"/>
        </w:rPr>
        <w:t>MMM some</w:t>
      </w:r>
      <w:r w:rsidR="00E45A40" w:rsidRPr="00C51B4A">
        <w:rPr>
          <w:rFonts w:cs="Times New Roman"/>
        </w:rPr>
        <w:t>time.</w:t>
      </w:r>
    </w:p>
    <w:p w:rsidR="00E45A40" w:rsidRDefault="00E45A40" w:rsidP="00E45A40">
      <w:pPr>
        <w:tabs>
          <w:tab w:val="left" w:pos="284"/>
          <w:tab w:val="left" w:pos="1418"/>
          <w:tab w:val="left" w:pos="1560"/>
        </w:tabs>
        <w:spacing w:line="360" w:lineRule="auto"/>
        <w:contextualSpacing/>
        <w:jc w:val="both"/>
        <w:rPr>
          <w:rFonts w:cs="Times New Roman"/>
        </w:rPr>
      </w:pPr>
      <w:r>
        <w:rPr>
          <w:rFonts w:cs="Times New Roman"/>
        </w:rPr>
        <w:lastRenderedPageBreak/>
        <w:sym w:font="Wingdings 2" w:char="F045"/>
      </w:r>
      <w:r>
        <w:rPr>
          <w:rFonts w:cs="Times New Roman"/>
        </w:rPr>
        <w:t xml:space="preserve"> We like MMM very much because MMM always encouraged and motivated us to be stronger, healthier, and hope. In addition, we could get more social and psychological support and plenty of time to ask questions.</w:t>
      </w:r>
    </w:p>
    <w:p w:rsidR="008F428E" w:rsidRPr="00C51B4A" w:rsidRDefault="008F428E" w:rsidP="008F428E">
      <w:pPr>
        <w:tabs>
          <w:tab w:val="left" w:pos="284"/>
          <w:tab w:val="left" w:pos="1418"/>
          <w:tab w:val="left" w:pos="1560"/>
        </w:tabs>
        <w:spacing w:line="360" w:lineRule="auto"/>
        <w:contextualSpacing/>
        <w:jc w:val="both"/>
        <w:rPr>
          <w:rFonts w:cs="Times New Roman"/>
        </w:rPr>
      </w:pPr>
      <w:r>
        <w:rPr>
          <w:rFonts w:cs="Times New Roman"/>
        </w:rPr>
        <w:t xml:space="preserve"> </w:t>
      </w: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Table 4</w:t>
      </w:r>
      <w:r w:rsidR="006243FD">
        <w:rPr>
          <w:rFonts w:cs="Times New Roman"/>
          <w:b/>
        </w:rPr>
        <w:t>5</w:t>
      </w:r>
      <w:r w:rsidRPr="00AC35F1">
        <w:rPr>
          <w:rFonts w:cs="Times New Roman"/>
          <w:b/>
        </w:rPr>
        <w:t xml:space="preserve">: </w:t>
      </w:r>
      <w:r w:rsidR="006243FD">
        <w:rPr>
          <w:rFonts w:cs="Times New Roman"/>
          <w:b/>
        </w:rPr>
        <w:t>t</w:t>
      </w:r>
      <w:r w:rsidRPr="00AC35F1">
        <w:rPr>
          <w:rFonts w:cs="Times New Roman"/>
          <w:b/>
        </w:rPr>
        <w:t xml:space="preserve">he distribution of </w:t>
      </w:r>
      <w:r>
        <w:rPr>
          <w:rFonts w:cs="Times New Roman"/>
          <w:b/>
          <w:lang w:val="en-GB"/>
        </w:rPr>
        <w:t>MMM participation</w:t>
      </w:r>
      <w:r w:rsidRPr="00AC35F1">
        <w:rPr>
          <w:rFonts w:cs="Times New Roman"/>
          <w:b/>
          <w:lang w:val="en-GB"/>
        </w:rPr>
        <w:t xml:space="preserve"> </w:t>
      </w:r>
      <w:r>
        <w:rPr>
          <w:rFonts w:cs="Times New Roman"/>
          <w:b/>
          <w:lang w:val="en-GB"/>
        </w:rPr>
        <w:t>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MMM participation</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363087" w:rsidRDefault="008F428E" w:rsidP="00496991">
            <w:pPr>
              <w:rPr>
                <w:rFonts w:cs="Times New Roman"/>
                <w:color w:val="000000"/>
              </w:rPr>
            </w:pPr>
            <w:r w:rsidRPr="00363087">
              <w:rPr>
                <w:rFonts w:cs="Times New Roman"/>
                <w:color w:val="000000"/>
              </w:rPr>
              <w:t>Never</w:t>
            </w:r>
          </w:p>
        </w:tc>
        <w:tc>
          <w:tcPr>
            <w:tcW w:w="1560" w:type="dxa"/>
            <w:tcBorders>
              <w:top w:val="single" w:sz="12" w:space="0" w:color="auto"/>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4 %</w:t>
            </w:r>
          </w:p>
        </w:tc>
        <w:tc>
          <w:tcPr>
            <w:tcW w:w="2126" w:type="dxa"/>
            <w:tcBorders>
              <w:top w:val="single" w:sz="12" w:space="0" w:color="auto"/>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12 %</w:t>
            </w:r>
          </w:p>
        </w:tc>
        <w:tc>
          <w:tcPr>
            <w:tcW w:w="1246" w:type="dxa"/>
            <w:tcBorders>
              <w:top w:val="single" w:sz="12" w:space="0" w:color="auto"/>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363087" w:rsidRDefault="008F428E" w:rsidP="00496991">
            <w:pPr>
              <w:rPr>
                <w:rFonts w:cs="Times New Roman"/>
                <w:color w:val="000000"/>
              </w:rPr>
            </w:pPr>
            <w:r w:rsidRPr="00363087">
              <w:rPr>
                <w:rFonts w:cs="Times New Roman"/>
                <w:color w:val="000000"/>
              </w:rPr>
              <w:t>Sometime</w:t>
            </w:r>
          </w:p>
        </w:tc>
        <w:tc>
          <w:tcPr>
            <w:tcW w:w="1560" w:type="dxa"/>
            <w:tcBorders>
              <w:top w:val="nil"/>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43 %</w:t>
            </w:r>
          </w:p>
        </w:tc>
        <w:tc>
          <w:tcPr>
            <w:tcW w:w="2126" w:type="dxa"/>
            <w:tcBorders>
              <w:top w:val="nil"/>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28 %</w:t>
            </w:r>
          </w:p>
        </w:tc>
        <w:tc>
          <w:tcPr>
            <w:tcW w:w="1246" w:type="dxa"/>
            <w:tcBorders>
              <w:top w:val="nil"/>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35 %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bottom"/>
          </w:tcPr>
          <w:p w:rsidR="008F428E" w:rsidRPr="00363087" w:rsidRDefault="008F428E" w:rsidP="00496991">
            <w:pPr>
              <w:rPr>
                <w:rFonts w:cs="Times New Roman"/>
                <w:color w:val="000000"/>
              </w:rPr>
            </w:pPr>
            <w:r w:rsidRPr="00363087">
              <w:rPr>
                <w:rFonts w:cs="Times New Roman"/>
                <w:color w:val="000000"/>
              </w:rPr>
              <w:t>every month</w:t>
            </w:r>
          </w:p>
        </w:tc>
        <w:tc>
          <w:tcPr>
            <w:tcW w:w="1560" w:type="dxa"/>
            <w:tcBorders>
              <w:top w:val="nil"/>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47 %</w:t>
            </w:r>
          </w:p>
        </w:tc>
        <w:tc>
          <w:tcPr>
            <w:tcW w:w="2126" w:type="dxa"/>
            <w:tcBorders>
              <w:top w:val="nil"/>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52 %</w:t>
            </w:r>
          </w:p>
        </w:tc>
        <w:tc>
          <w:tcPr>
            <w:tcW w:w="1246" w:type="dxa"/>
            <w:tcBorders>
              <w:top w:val="nil"/>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50 %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vAlign w:val="bottom"/>
          </w:tcPr>
          <w:p w:rsidR="008F428E" w:rsidRPr="00363087" w:rsidRDefault="008F428E" w:rsidP="00496991">
            <w:pPr>
              <w:rPr>
                <w:rFonts w:cs="Times New Roman"/>
                <w:color w:val="000000"/>
              </w:rPr>
            </w:pPr>
            <w:r w:rsidRPr="00363087">
              <w:rPr>
                <w:rFonts w:cs="Times New Roman"/>
                <w:color w:val="000000"/>
              </w:rPr>
              <w:t>Other</w:t>
            </w:r>
            <w:r>
              <w:rPr>
                <w:rFonts w:cs="Times New Roman"/>
                <w:color w:val="000000"/>
              </w:rPr>
              <w:t>s</w:t>
            </w:r>
          </w:p>
        </w:tc>
        <w:tc>
          <w:tcPr>
            <w:tcW w:w="1560" w:type="dxa"/>
            <w:tcBorders>
              <w:top w:val="nil"/>
              <w:left w:val="nil"/>
              <w:bottom w:val="single" w:sz="12" w:space="0" w:color="auto"/>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7 %</w:t>
            </w:r>
          </w:p>
        </w:tc>
        <w:tc>
          <w:tcPr>
            <w:tcW w:w="2126" w:type="dxa"/>
            <w:tcBorders>
              <w:top w:val="nil"/>
              <w:left w:val="nil"/>
              <w:bottom w:val="single" w:sz="12" w:space="0" w:color="auto"/>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8 %</w:t>
            </w:r>
          </w:p>
        </w:tc>
        <w:tc>
          <w:tcPr>
            <w:tcW w:w="1246" w:type="dxa"/>
            <w:tcBorders>
              <w:top w:val="nil"/>
              <w:left w:val="nil"/>
              <w:bottom w:val="single" w:sz="12" w:space="0" w:color="auto"/>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7 %</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6.2. The importance degree of MMM</w:t>
      </w:r>
    </w:p>
    <w:p w:rsidR="008F428E" w:rsidRDefault="008F428E" w:rsidP="008F428E">
      <w:pPr>
        <w:tabs>
          <w:tab w:val="left" w:pos="284"/>
          <w:tab w:val="left" w:pos="1418"/>
          <w:tab w:val="left" w:pos="1560"/>
        </w:tabs>
        <w:spacing w:line="360" w:lineRule="auto"/>
        <w:contextualSpacing/>
        <w:jc w:val="both"/>
        <w:rPr>
          <w:rFonts w:cs="Times New Roman"/>
        </w:rPr>
      </w:pPr>
      <w:r>
        <w:rPr>
          <w:rFonts w:cs="Times New Roman"/>
        </w:rPr>
        <w:t xml:space="preserve">Nearly all of them said that </w:t>
      </w:r>
      <w:r w:rsidRPr="00C51B4A">
        <w:rPr>
          <w:rFonts w:cs="Times New Roman"/>
        </w:rPr>
        <w:t>MMM</w:t>
      </w:r>
      <w:r>
        <w:rPr>
          <w:rFonts w:cs="Times New Roman"/>
        </w:rPr>
        <w:t xml:space="preserve"> were very important for them and they were very interested to participate in MMM.</w:t>
      </w:r>
    </w:p>
    <w:p w:rsidR="008F428E" w:rsidRDefault="008F428E" w:rsidP="008F428E">
      <w:pPr>
        <w:tabs>
          <w:tab w:val="left" w:pos="284"/>
          <w:tab w:val="left" w:pos="1418"/>
          <w:tab w:val="left" w:pos="1560"/>
        </w:tabs>
        <w:spacing w:line="360" w:lineRule="auto"/>
        <w:contextualSpacing/>
        <w:jc w:val="both"/>
        <w:rPr>
          <w:rFonts w:cs="Times New Roman"/>
          <w: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Table 4</w:t>
      </w:r>
      <w:r w:rsidR="006243FD">
        <w:rPr>
          <w:rFonts w:cs="Times New Roman"/>
          <w:b/>
        </w:rPr>
        <w:t>6</w:t>
      </w:r>
      <w:r w:rsidRPr="00AC35F1">
        <w:rPr>
          <w:rFonts w:cs="Times New Roman"/>
          <w:b/>
        </w:rPr>
        <w:t xml:space="preserve">: </w:t>
      </w:r>
      <w:r w:rsidR="006243FD">
        <w:rPr>
          <w:rFonts w:cs="Times New Roman"/>
          <w:b/>
        </w:rPr>
        <w:t>t</w:t>
      </w:r>
      <w:r w:rsidRPr="00AC35F1">
        <w:rPr>
          <w:rFonts w:cs="Times New Roman"/>
          <w:b/>
        </w:rPr>
        <w:t xml:space="preserve">he distribution of </w:t>
      </w:r>
      <w:r>
        <w:rPr>
          <w:rFonts w:cs="Times New Roman"/>
          <w:b/>
        </w:rPr>
        <w:t xml:space="preserve">important degree of </w:t>
      </w:r>
      <w:r>
        <w:rPr>
          <w:rFonts w:cs="Times New Roman"/>
          <w:b/>
          <w:lang w:val="en-GB"/>
        </w:rPr>
        <w:t>MMM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I</w:t>
            </w:r>
            <w:r>
              <w:rPr>
                <w:rFonts w:cs="Times New Roman"/>
                <w:b/>
                <w:lang w:val="en-GB"/>
              </w:rPr>
              <w:t>mportant</w:t>
            </w:r>
            <w:r w:rsidR="008F428E">
              <w:rPr>
                <w:rFonts w:cs="Times New Roman"/>
                <w:b/>
                <w:lang w:val="en-GB"/>
              </w:rPr>
              <w:t xml:space="preserve"> degree of MMM</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363087" w:rsidRDefault="008F428E" w:rsidP="00496991">
            <w:pPr>
              <w:rPr>
                <w:rFonts w:cs="Times New Roman"/>
                <w:color w:val="000000"/>
              </w:rPr>
            </w:pPr>
            <w:r>
              <w:rPr>
                <w:rFonts w:cs="Times New Roman"/>
                <w:color w:val="000000"/>
              </w:rPr>
              <w:t>Be v</w:t>
            </w:r>
            <w:r w:rsidRPr="00363087">
              <w:rPr>
                <w:rFonts w:cs="Times New Roman"/>
                <w:color w:val="000000"/>
              </w:rPr>
              <w:t>ery important</w:t>
            </w:r>
          </w:p>
        </w:tc>
        <w:tc>
          <w:tcPr>
            <w:tcW w:w="1560" w:type="dxa"/>
            <w:tcBorders>
              <w:top w:val="single" w:sz="12" w:space="0" w:color="auto"/>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58 %</w:t>
            </w:r>
          </w:p>
        </w:tc>
        <w:tc>
          <w:tcPr>
            <w:tcW w:w="2126" w:type="dxa"/>
            <w:tcBorders>
              <w:top w:val="single" w:sz="12" w:space="0" w:color="auto"/>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72 %</w:t>
            </w:r>
          </w:p>
        </w:tc>
        <w:tc>
          <w:tcPr>
            <w:tcW w:w="1246" w:type="dxa"/>
            <w:tcBorders>
              <w:top w:val="single" w:sz="12" w:space="0" w:color="auto"/>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65 %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363087" w:rsidRDefault="008F428E" w:rsidP="00496991">
            <w:pPr>
              <w:rPr>
                <w:rFonts w:cs="Times New Roman"/>
                <w:color w:val="000000"/>
              </w:rPr>
            </w:pPr>
            <w:r>
              <w:rPr>
                <w:rFonts w:cs="Times New Roman"/>
                <w:color w:val="000000"/>
              </w:rPr>
              <w:t>Be i</w:t>
            </w:r>
            <w:r w:rsidRPr="00363087">
              <w:rPr>
                <w:rFonts w:cs="Times New Roman"/>
                <w:color w:val="000000"/>
              </w:rPr>
              <w:t>mportant</w:t>
            </w:r>
          </w:p>
        </w:tc>
        <w:tc>
          <w:tcPr>
            <w:tcW w:w="1560" w:type="dxa"/>
            <w:tcBorders>
              <w:top w:val="nil"/>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40 %</w:t>
            </w:r>
          </w:p>
        </w:tc>
        <w:tc>
          <w:tcPr>
            <w:tcW w:w="2126" w:type="dxa"/>
            <w:tcBorders>
              <w:top w:val="nil"/>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28 %</w:t>
            </w:r>
          </w:p>
        </w:tc>
        <w:tc>
          <w:tcPr>
            <w:tcW w:w="1246" w:type="dxa"/>
            <w:tcBorders>
              <w:top w:val="nil"/>
              <w:left w:val="nil"/>
              <w:bottom w:val="nil"/>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33 %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single" w:sz="12" w:space="0" w:color="auto"/>
              <w:right w:val="nil"/>
            </w:tcBorders>
            <w:vAlign w:val="bottom"/>
          </w:tcPr>
          <w:p w:rsidR="008F428E" w:rsidRPr="00363087" w:rsidRDefault="008F428E" w:rsidP="00496991">
            <w:pPr>
              <w:rPr>
                <w:rFonts w:cs="Times New Roman"/>
                <w:color w:val="000000"/>
              </w:rPr>
            </w:pPr>
            <w:r>
              <w:rPr>
                <w:rFonts w:cs="Times New Roman"/>
                <w:color w:val="000000"/>
              </w:rPr>
              <w:t>Be n</w:t>
            </w:r>
            <w:r w:rsidRPr="00363087">
              <w:rPr>
                <w:rFonts w:cs="Times New Roman"/>
                <w:color w:val="000000"/>
              </w:rPr>
              <w:t>ot important</w:t>
            </w:r>
          </w:p>
        </w:tc>
        <w:tc>
          <w:tcPr>
            <w:tcW w:w="1560" w:type="dxa"/>
            <w:tcBorders>
              <w:top w:val="nil"/>
              <w:left w:val="nil"/>
              <w:bottom w:val="single" w:sz="12" w:space="0" w:color="auto"/>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2 %</w:t>
            </w:r>
          </w:p>
        </w:tc>
        <w:tc>
          <w:tcPr>
            <w:tcW w:w="2126" w:type="dxa"/>
            <w:tcBorders>
              <w:top w:val="nil"/>
              <w:left w:val="nil"/>
              <w:bottom w:val="single" w:sz="12" w:space="0" w:color="auto"/>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1 %</w:t>
            </w:r>
          </w:p>
        </w:tc>
        <w:tc>
          <w:tcPr>
            <w:tcW w:w="1246" w:type="dxa"/>
            <w:tcBorders>
              <w:top w:val="nil"/>
              <w:left w:val="nil"/>
              <w:bottom w:val="single" w:sz="12" w:space="0" w:color="auto"/>
              <w:right w:val="nil"/>
            </w:tcBorders>
            <w:vAlign w:val="center"/>
          </w:tcPr>
          <w:p w:rsidR="008F428E" w:rsidRPr="00363087" w:rsidRDefault="008F428E" w:rsidP="00496991">
            <w:pPr>
              <w:jc w:val="center"/>
              <w:rPr>
                <w:rFonts w:cs="Times New Roman"/>
                <w:color w:val="000000"/>
              </w:rPr>
            </w:pPr>
            <w:r w:rsidRPr="00363087">
              <w:rPr>
                <w:rFonts w:cs="Times New Roman"/>
                <w:color w:val="000000"/>
              </w:rPr>
              <w:t>1 %</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6.3. The important recipes of MMM</w:t>
      </w:r>
    </w:p>
    <w:p w:rsidR="008F428E" w:rsidRDefault="008F428E" w:rsidP="008F428E">
      <w:pPr>
        <w:tabs>
          <w:tab w:val="left" w:pos="284"/>
          <w:tab w:val="left" w:pos="1418"/>
          <w:tab w:val="left" w:pos="1560"/>
        </w:tabs>
        <w:spacing w:line="360" w:lineRule="auto"/>
        <w:contextualSpacing/>
        <w:jc w:val="both"/>
        <w:rPr>
          <w:rFonts w:cs="Times New Roman"/>
        </w:rPr>
      </w:pPr>
      <w:r>
        <w:rPr>
          <w:rFonts w:cs="Times New Roman"/>
        </w:rPr>
        <w:t>When asking about the important recipes of p</w:t>
      </w:r>
      <w:r w:rsidRPr="00C51B4A">
        <w:rPr>
          <w:rFonts w:cs="Times New Roman"/>
        </w:rPr>
        <w:t>articipating in the MMM</w:t>
      </w:r>
      <w:r w:rsidR="00C47160">
        <w:rPr>
          <w:rFonts w:cs="Times New Roman"/>
        </w:rPr>
        <w:t>, they</w:t>
      </w:r>
      <w:r>
        <w:rPr>
          <w:rFonts w:cs="Times New Roman"/>
        </w:rPr>
        <w:t xml:space="preserve"> highlighted as being not alone (42%), having opportunity to receive and share experience (50%)</w:t>
      </w:r>
      <w:r w:rsidRPr="00C51B4A">
        <w:rPr>
          <w:rFonts w:cs="Times New Roman"/>
        </w:rPr>
        <w:t>,</w:t>
      </w:r>
      <w:r>
        <w:rPr>
          <w:rFonts w:cs="Times New Roman"/>
        </w:rPr>
        <w:t xml:space="preserve"> receiving updated information</w:t>
      </w:r>
      <w:r w:rsidR="00C47160">
        <w:rPr>
          <w:rFonts w:cs="Times New Roman"/>
        </w:rPr>
        <w:t>,</w:t>
      </w:r>
      <w:r>
        <w:rPr>
          <w:rFonts w:cs="Times New Roman"/>
        </w:rPr>
        <w:t xml:space="preserve"> receiving problem-solving on care and treatment (61</w:t>
      </w:r>
      <w:r w:rsidRPr="00C51B4A">
        <w:rPr>
          <w:rFonts w:cs="Times New Roman"/>
        </w:rPr>
        <w:t>%</w:t>
      </w:r>
      <w:r>
        <w:rPr>
          <w:rFonts w:cs="Times New Roman"/>
        </w:rPr>
        <w:t>) and receiving food and transportation support (36%). In addition, they said MMM could increase encouragement, feeling more brave, happier and more positive lives</w:t>
      </w:r>
      <w:r w:rsidR="00E45A40">
        <w:rPr>
          <w:rFonts w:cs="Times New Roman"/>
        </w:rPr>
        <w:t>.</w:t>
      </w:r>
    </w:p>
    <w:p w:rsidR="00E45A40" w:rsidRDefault="00E45A40" w:rsidP="008F428E">
      <w:pPr>
        <w:tabs>
          <w:tab w:val="left" w:pos="284"/>
          <w:tab w:val="left" w:pos="1418"/>
          <w:tab w:val="left" w:pos="1560"/>
        </w:tabs>
        <w:spacing w:line="360" w:lineRule="auto"/>
        <w:contextualSpacing/>
        <w:jc w:val="both"/>
        <w:rPr>
          <w:rFonts w:cs="Times New Roman"/>
        </w:rPr>
      </w:pPr>
    </w:p>
    <w:p w:rsidR="009D2C97" w:rsidRDefault="009D2C97" w:rsidP="008F428E">
      <w:pPr>
        <w:tabs>
          <w:tab w:val="left" w:pos="284"/>
          <w:tab w:val="left" w:pos="1418"/>
          <w:tab w:val="left" w:pos="1560"/>
        </w:tabs>
        <w:spacing w:line="360" w:lineRule="auto"/>
        <w:contextualSpacing/>
        <w:jc w:val="both"/>
        <w:rPr>
          <w:rFonts w:cs="Times New Roman"/>
        </w:rPr>
      </w:pPr>
    </w:p>
    <w:p w:rsidR="009D2C97" w:rsidRPr="00C51B4A" w:rsidRDefault="009D2C97" w:rsidP="008F428E">
      <w:pPr>
        <w:tabs>
          <w:tab w:val="left" w:pos="284"/>
          <w:tab w:val="left" w:pos="1418"/>
          <w:tab w:val="left" w:pos="1560"/>
        </w:tabs>
        <w:spacing w:line="360" w:lineRule="auto"/>
        <w:contextualSpacing/>
        <w:jc w:val="both"/>
        <w:rPr>
          <w:rFonts w:cs="Times New Roman"/>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lastRenderedPageBreak/>
        <w:t>Table 4</w:t>
      </w:r>
      <w:r w:rsidR="006243FD">
        <w:rPr>
          <w:rFonts w:cs="Times New Roman"/>
          <w:b/>
        </w:rPr>
        <w:t>7</w:t>
      </w:r>
      <w:r>
        <w:rPr>
          <w:rFonts w:cs="Times New Roman"/>
          <w:b/>
        </w:rPr>
        <w:t xml:space="preserve">: </w:t>
      </w:r>
      <w:r w:rsidR="006243FD">
        <w:rPr>
          <w:rFonts w:cs="Times New Roman"/>
          <w:b/>
        </w:rPr>
        <w:t>t</w:t>
      </w:r>
      <w:r w:rsidRPr="00421A5A">
        <w:rPr>
          <w:rFonts w:cs="Times New Roman"/>
          <w:b/>
        </w:rPr>
        <w:t xml:space="preserve">he </w:t>
      </w:r>
      <w:r>
        <w:rPr>
          <w:rFonts w:cs="Times New Roman"/>
          <w:b/>
        </w:rPr>
        <w:t xml:space="preserve">distribution of </w:t>
      </w:r>
      <w:r>
        <w:rPr>
          <w:rFonts w:cs="Times New Roman"/>
          <w:b/>
          <w:lang w:val="en-GB"/>
        </w:rPr>
        <w:t>important recipes of MMM</w:t>
      </w:r>
      <w:r>
        <w:rPr>
          <w:rFonts w:cs="Times New Roman"/>
          <w:b/>
        </w:rPr>
        <w:t xml:space="preserve"> among respondents by sites</w:t>
      </w:r>
    </w:p>
    <w:tbl>
      <w:tblPr>
        <w:tblStyle w:val="TableGrid"/>
        <w:tblW w:w="0" w:type="auto"/>
        <w:tblLook w:val="04A0"/>
      </w:tblPr>
      <w:tblGrid>
        <w:gridCol w:w="534"/>
        <w:gridCol w:w="4819"/>
        <w:gridCol w:w="1418"/>
        <w:gridCol w:w="2082"/>
        <w:gridCol w:w="723"/>
      </w:tblGrid>
      <w:tr w:rsidR="008F428E" w:rsidTr="00496991">
        <w:tc>
          <w:tcPr>
            <w:tcW w:w="534"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4819"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I</w:t>
            </w:r>
            <w:r>
              <w:rPr>
                <w:rFonts w:cs="Times New Roman"/>
                <w:b/>
                <w:lang w:val="en-GB"/>
              </w:rPr>
              <w:t>mportant</w:t>
            </w:r>
            <w:r w:rsidR="008F428E">
              <w:rPr>
                <w:rFonts w:cs="Times New Roman"/>
                <w:b/>
                <w:lang w:val="en-GB"/>
              </w:rPr>
              <w:t xml:space="preserve"> recipes of MMM</w:t>
            </w:r>
          </w:p>
        </w:tc>
        <w:tc>
          <w:tcPr>
            <w:tcW w:w="3500"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723"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534"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4819"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418"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082"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723"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534"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4819" w:type="dxa"/>
            <w:tcBorders>
              <w:top w:val="single" w:sz="12" w:space="0" w:color="auto"/>
              <w:left w:val="nil"/>
              <w:bottom w:val="nil"/>
              <w:right w:val="nil"/>
            </w:tcBorders>
            <w:vAlign w:val="bottom"/>
          </w:tcPr>
          <w:p w:rsidR="008F428E" w:rsidRPr="00786ADE" w:rsidRDefault="008F428E" w:rsidP="00496991">
            <w:pPr>
              <w:rPr>
                <w:rFonts w:cs="Times New Roman"/>
                <w:color w:val="000000"/>
              </w:rPr>
            </w:pPr>
            <w:r>
              <w:rPr>
                <w:rFonts w:cs="Times New Roman"/>
                <w:color w:val="000000"/>
              </w:rPr>
              <w:t>Be not alone</w:t>
            </w:r>
          </w:p>
        </w:tc>
        <w:tc>
          <w:tcPr>
            <w:tcW w:w="1418" w:type="dxa"/>
            <w:tcBorders>
              <w:top w:val="single" w:sz="12" w:space="0" w:color="auto"/>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62 %</w:t>
            </w:r>
          </w:p>
        </w:tc>
        <w:tc>
          <w:tcPr>
            <w:tcW w:w="2082" w:type="dxa"/>
            <w:tcBorders>
              <w:top w:val="single" w:sz="12" w:space="0" w:color="auto"/>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25 %</w:t>
            </w:r>
          </w:p>
        </w:tc>
        <w:tc>
          <w:tcPr>
            <w:tcW w:w="723" w:type="dxa"/>
            <w:tcBorders>
              <w:top w:val="single" w:sz="12" w:space="0" w:color="auto"/>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42 %</w:t>
            </w:r>
          </w:p>
        </w:tc>
      </w:tr>
      <w:tr w:rsidR="008F428E" w:rsidTr="00496991">
        <w:tc>
          <w:tcPr>
            <w:tcW w:w="534"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4819"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Receive and sharing experience</w:t>
            </w:r>
          </w:p>
        </w:tc>
        <w:tc>
          <w:tcPr>
            <w:tcW w:w="1418"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54 %</w:t>
            </w:r>
          </w:p>
        </w:tc>
        <w:tc>
          <w:tcPr>
            <w:tcW w:w="2082"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46 %</w:t>
            </w:r>
          </w:p>
        </w:tc>
        <w:tc>
          <w:tcPr>
            <w:tcW w:w="723"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50 %</w:t>
            </w:r>
          </w:p>
        </w:tc>
      </w:tr>
      <w:tr w:rsidR="008F428E" w:rsidTr="00496991">
        <w:tc>
          <w:tcPr>
            <w:tcW w:w="534"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4819"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Receive updated information</w:t>
            </w:r>
          </w:p>
        </w:tc>
        <w:tc>
          <w:tcPr>
            <w:tcW w:w="1418"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63 %</w:t>
            </w:r>
          </w:p>
        </w:tc>
        <w:tc>
          <w:tcPr>
            <w:tcW w:w="2082"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60 %</w:t>
            </w:r>
          </w:p>
        </w:tc>
        <w:tc>
          <w:tcPr>
            <w:tcW w:w="723"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61 %</w:t>
            </w:r>
          </w:p>
        </w:tc>
      </w:tr>
      <w:tr w:rsidR="008F428E" w:rsidTr="00496991">
        <w:tc>
          <w:tcPr>
            <w:tcW w:w="534"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4819"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Receive problem-solving on care and treatment</w:t>
            </w:r>
          </w:p>
        </w:tc>
        <w:tc>
          <w:tcPr>
            <w:tcW w:w="1418"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45 %</w:t>
            </w:r>
          </w:p>
        </w:tc>
        <w:tc>
          <w:tcPr>
            <w:tcW w:w="2082"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74 %</w:t>
            </w:r>
          </w:p>
        </w:tc>
        <w:tc>
          <w:tcPr>
            <w:tcW w:w="723"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61 %</w:t>
            </w:r>
          </w:p>
        </w:tc>
      </w:tr>
      <w:tr w:rsidR="008F428E" w:rsidTr="00496991">
        <w:tc>
          <w:tcPr>
            <w:tcW w:w="534"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4819"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Receive food and transportation support</w:t>
            </w:r>
          </w:p>
        </w:tc>
        <w:tc>
          <w:tcPr>
            <w:tcW w:w="1418"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54 %</w:t>
            </w:r>
          </w:p>
        </w:tc>
        <w:tc>
          <w:tcPr>
            <w:tcW w:w="2082"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20 %</w:t>
            </w:r>
          </w:p>
        </w:tc>
        <w:tc>
          <w:tcPr>
            <w:tcW w:w="723" w:type="dxa"/>
            <w:tcBorders>
              <w:top w:val="nil"/>
              <w:left w:val="nil"/>
              <w:bottom w:val="nil"/>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36 %</w:t>
            </w:r>
          </w:p>
        </w:tc>
      </w:tr>
      <w:tr w:rsidR="008F428E" w:rsidTr="00496991">
        <w:tc>
          <w:tcPr>
            <w:tcW w:w="534"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4819" w:type="dxa"/>
            <w:tcBorders>
              <w:top w:val="nil"/>
              <w:left w:val="nil"/>
              <w:bottom w:val="single" w:sz="12" w:space="0" w:color="auto"/>
              <w:right w:val="nil"/>
            </w:tcBorders>
            <w:vAlign w:val="bottom"/>
          </w:tcPr>
          <w:p w:rsidR="008F428E" w:rsidRPr="00786ADE" w:rsidRDefault="008F428E" w:rsidP="00496991">
            <w:pPr>
              <w:rPr>
                <w:rFonts w:cs="Times New Roman"/>
                <w:color w:val="000000"/>
              </w:rPr>
            </w:pPr>
            <w:r w:rsidRPr="00786ADE">
              <w:rPr>
                <w:rFonts w:cs="Times New Roman"/>
                <w:color w:val="000000"/>
              </w:rPr>
              <w:t>Other</w:t>
            </w:r>
          </w:p>
        </w:tc>
        <w:tc>
          <w:tcPr>
            <w:tcW w:w="1418" w:type="dxa"/>
            <w:tcBorders>
              <w:top w:val="nil"/>
              <w:left w:val="nil"/>
              <w:bottom w:val="single" w:sz="12" w:space="0" w:color="auto"/>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5 %</w:t>
            </w:r>
          </w:p>
        </w:tc>
        <w:tc>
          <w:tcPr>
            <w:tcW w:w="2082" w:type="dxa"/>
            <w:tcBorders>
              <w:top w:val="nil"/>
              <w:left w:val="nil"/>
              <w:bottom w:val="single" w:sz="12" w:space="0" w:color="auto"/>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14 %</w:t>
            </w:r>
          </w:p>
        </w:tc>
        <w:tc>
          <w:tcPr>
            <w:tcW w:w="723" w:type="dxa"/>
            <w:tcBorders>
              <w:top w:val="nil"/>
              <w:left w:val="nil"/>
              <w:bottom w:val="single" w:sz="12" w:space="0" w:color="auto"/>
              <w:right w:val="nil"/>
            </w:tcBorders>
            <w:vAlign w:val="bottom"/>
          </w:tcPr>
          <w:p w:rsidR="008F428E" w:rsidRPr="003A74DD" w:rsidRDefault="008F428E" w:rsidP="00496991">
            <w:pPr>
              <w:jc w:val="center"/>
              <w:rPr>
                <w:rFonts w:cs="Times New Roman"/>
                <w:color w:val="000000"/>
              </w:rPr>
            </w:pPr>
            <w:r w:rsidRPr="003A74DD">
              <w:rPr>
                <w:rFonts w:cs="Times New Roman"/>
                <w:color w:val="000000"/>
              </w:rPr>
              <w:t>10 %</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6.4. The unimportant recipes of MMM</w:t>
      </w:r>
    </w:p>
    <w:p w:rsidR="008F428E" w:rsidRPr="008F54B7" w:rsidRDefault="008F428E" w:rsidP="008F428E">
      <w:pPr>
        <w:tabs>
          <w:tab w:val="left" w:pos="284"/>
          <w:tab w:val="left" w:pos="851"/>
        </w:tabs>
        <w:spacing w:line="360" w:lineRule="auto"/>
        <w:contextualSpacing/>
        <w:jc w:val="both"/>
        <w:rPr>
          <w:rFonts w:cs="Times New Roman"/>
          <w:lang w:val="en-GB"/>
        </w:rPr>
      </w:pPr>
      <w:r w:rsidRPr="008F54B7">
        <w:rPr>
          <w:rFonts w:cs="Times New Roman"/>
          <w:lang w:val="en-GB"/>
        </w:rPr>
        <w:t>To understand more on the negat</w:t>
      </w:r>
      <w:r>
        <w:rPr>
          <w:rFonts w:cs="Times New Roman"/>
          <w:lang w:val="en-GB"/>
        </w:rPr>
        <w:t xml:space="preserve">ive few on the </w:t>
      </w:r>
      <w:r w:rsidR="00C47160">
        <w:rPr>
          <w:rFonts w:cs="Times New Roman"/>
          <w:lang w:val="en-GB"/>
        </w:rPr>
        <w:t>un</w:t>
      </w:r>
      <w:r>
        <w:rPr>
          <w:rFonts w:cs="Times New Roman"/>
          <w:lang w:val="en-GB"/>
        </w:rPr>
        <w:t>important recipes</w:t>
      </w:r>
      <w:r w:rsidRPr="008F54B7">
        <w:rPr>
          <w:rFonts w:cs="Times New Roman"/>
          <w:lang w:val="en-GB"/>
        </w:rPr>
        <w:t xml:space="preserve"> of MMM, a group of respondents who reported never go to the MMM meeting and who said that the MMM was not important were asked additional question to get detail </w:t>
      </w:r>
      <w:r w:rsidR="00C47160">
        <w:rPr>
          <w:rFonts w:cs="Times New Roman"/>
          <w:lang w:val="en-GB"/>
        </w:rPr>
        <w:t>recipes</w:t>
      </w:r>
      <w:r w:rsidRPr="008F54B7">
        <w:rPr>
          <w:rFonts w:cs="Times New Roman"/>
          <w:lang w:val="en-GB"/>
        </w:rPr>
        <w:t xml:space="preserve">. In fact, they all felt important but it was not their priority due to their </w:t>
      </w:r>
      <w:r w:rsidR="00C47160">
        <w:rPr>
          <w:rFonts w:cs="Times New Roman"/>
          <w:lang w:val="en-GB"/>
        </w:rPr>
        <w:t xml:space="preserve">priority </w:t>
      </w:r>
      <w:r w:rsidRPr="008F54B7">
        <w:rPr>
          <w:rFonts w:cs="Times New Roman"/>
          <w:lang w:val="en-GB"/>
        </w:rPr>
        <w:t xml:space="preserve">jobs to earn their family living. Some interviewees said they wanted to go </w:t>
      </w:r>
      <w:r w:rsidR="00C47160">
        <w:rPr>
          <w:rFonts w:cs="Times New Roman"/>
          <w:lang w:val="en-GB"/>
        </w:rPr>
        <w:t xml:space="preserve">to MMM </w:t>
      </w:r>
      <w:r w:rsidRPr="008F54B7">
        <w:rPr>
          <w:rFonts w:cs="Times New Roman"/>
          <w:lang w:val="en-GB"/>
        </w:rPr>
        <w:t>in general but they want to keep t</w:t>
      </w:r>
      <w:r w:rsidR="00C47160">
        <w:rPr>
          <w:rFonts w:cs="Times New Roman"/>
          <w:lang w:val="en-GB"/>
        </w:rPr>
        <w:t>heir HIV status confidential,</w:t>
      </w:r>
      <w:r w:rsidRPr="008F54B7">
        <w:rPr>
          <w:rFonts w:cs="Times New Roman"/>
          <w:lang w:val="en-GB"/>
        </w:rPr>
        <w:t xml:space="preserve"> they still felt shy</w:t>
      </w:r>
      <w:r w:rsidR="00C47160">
        <w:rPr>
          <w:rFonts w:cs="Times New Roman"/>
          <w:lang w:val="en-GB"/>
        </w:rPr>
        <w:t>, and they had no time enough</w:t>
      </w:r>
      <w:r w:rsidRPr="008F54B7">
        <w:rPr>
          <w:rFonts w:cs="Times New Roman"/>
          <w:lang w:val="en-GB"/>
        </w:rPr>
        <w:t xml:space="preserve">.   </w:t>
      </w: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6.5. The contact person at the clinic</w:t>
      </w:r>
    </w:p>
    <w:p w:rsidR="009D2C97" w:rsidRDefault="009D2C97" w:rsidP="008F428E">
      <w:pPr>
        <w:pStyle w:val="ListParagraph"/>
        <w:tabs>
          <w:tab w:val="left" w:pos="284"/>
          <w:tab w:val="left" w:pos="1418"/>
          <w:tab w:val="left" w:pos="1560"/>
        </w:tabs>
        <w:spacing w:line="360" w:lineRule="auto"/>
        <w:ind w:left="0"/>
        <w:contextualSpacing/>
        <w:jc w:val="center"/>
        <w:rPr>
          <w:rFonts w:cs="Times New Roman"/>
          <w:b/>
        </w:rPr>
      </w:pPr>
    </w:p>
    <w:p w:rsidR="008F428E" w:rsidRDefault="008F428E" w:rsidP="008F428E">
      <w:pPr>
        <w:pStyle w:val="ListParagraph"/>
        <w:tabs>
          <w:tab w:val="left" w:pos="284"/>
          <w:tab w:val="left" w:pos="1418"/>
          <w:tab w:val="left" w:pos="1560"/>
        </w:tabs>
        <w:spacing w:line="360" w:lineRule="auto"/>
        <w:ind w:left="0"/>
        <w:contextualSpacing/>
        <w:jc w:val="center"/>
        <w:rPr>
          <w:rFonts w:cs="Times New Roman"/>
          <w:b/>
        </w:rPr>
      </w:pPr>
      <w:r>
        <w:rPr>
          <w:rFonts w:cs="Times New Roman"/>
          <w:b/>
        </w:rPr>
        <w:t>Table 4</w:t>
      </w:r>
      <w:r w:rsidR="006243FD">
        <w:rPr>
          <w:rFonts w:cs="Times New Roman"/>
          <w:b/>
        </w:rPr>
        <w:t>8</w:t>
      </w:r>
      <w:r>
        <w:rPr>
          <w:rFonts w:cs="Times New Roman"/>
          <w:b/>
        </w:rPr>
        <w:t xml:space="preserve">: </w:t>
      </w:r>
      <w:r w:rsidR="006243FD">
        <w:rPr>
          <w:rFonts w:cs="Times New Roman"/>
          <w:b/>
        </w:rPr>
        <w:t>t</w:t>
      </w:r>
      <w:r w:rsidRPr="00421A5A">
        <w:rPr>
          <w:rFonts w:cs="Times New Roman"/>
          <w:b/>
        </w:rPr>
        <w:t xml:space="preserve">he </w:t>
      </w:r>
      <w:r>
        <w:rPr>
          <w:rFonts w:cs="Times New Roman"/>
          <w:b/>
        </w:rPr>
        <w:t xml:space="preserve">distribution of </w:t>
      </w:r>
      <w:r>
        <w:rPr>
          <w:rFonts w:cs="Times New Roman"/>
          <w:b/>
          <w:lang w:val="en-GB"/>
        </w:rPr>
        <w:t>contact person at the clinic</w:t>
      </w:r>
      <w:r>
        <w:rPr>
          <w:rFonts w:cs="Times New Roman"/>
          <w:b/>
        </w:rPr>
        <w:t xml:space="preserve"> among respondents by sites</w:t>
      </w:r>
    </w:p>
    <w:tbl>
      <w:tblPr>
        <w:tblStyle w:val="TableGrid"/>
        <w:tblW w:w="0" w:type="auto"/>
        <w:tblLook w:val="04A0"/>
      </w:tblPr>
      <w:tblGrid>
        <w:gridCol w:w="534"/>
        <w:gridCol w:w="4819"/>
        <w:gridCol w:w="1418"/>
        <w:gridCol w:w="2082"/>
        <w:gridCol w:w="723"/>
      </w:tblGrid>
      <w:tr w:rsidR="008F428E" w:rsidTr="00496991">
        <w:tc>
          <w:tcPr>
            <w:tcW w:w="534"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4819"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C</w:t>
            </w:r>
            <w:r w:rsidR="008F428E">
              <w:rPr>
                <w:rFonts w:cs="Times New Roman"/>
                <w:b/>
                <w:lang w:val="en-GB"/>
              </w:rPr>
              <w:t>ontact person at the clinic</w:t>
            </w:r>
          </w:p>
        </w:tc>
        <w:tc>
          <w:tcPr>
            <w:tcW w:w="3500"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723"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534"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4819"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418"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082"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723"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534"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4819" w:type="dxa"/>
            <w:tcBorders>
              <w:top w:val="single" w:sz="12" w:space="0" w:color="auto"/>
              <w:left w:val="nil"/>
              <w:bottom w:val="nil"/>
              <w:right w:val="nil"/>
            </w:tcBorders>
            <w:vAlign w:val="bottom"/>
          </w:tcPr>
          <w:p w:rsidR="008F428E" w:rsidRPr="00786ADE" w:rsidRDefault="008F428E" w:rsidP="00496991">
            <w:pPr>
              <w:rPr>
                <w:rFonts w:cs="Times New Roman"/>
                <w:color w:val="000000"/>
              </w:rPr>
            </w:pPr>
            <w:r>
              <w:rPr>
                <w:rFonts w:cs="Times New Roman"/>
                <w:color w:val="000000"/>
              </w:rPr>
              <w:t>Register</w:t>
            </w:r>
          </w:p>
        </w:tc>
        <w:tc>
          <w:tcPr>
            <w:tcW w:w="1418" w:type="dxa"/>
            <w:tcBorders>
              <w:top w:val="single" w:sz="12" w:space="0" w:color="auto"/>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86 %</w:t>
            </w:r>
          </w:p>
        </w:tc>
        <w:tc>
          <w:tcPr>
            <w:tcW w:w="2082" w:type="dxa"/>
            <w:tcBorders>
              <w:top w:val="single" w:sz="12" w:space="0" w:color="auto"/>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94 %</w:t>
            </w:r>
          </w:p>
        </w:tc>
        <w:tc>
          <w:tcPr>
            <w:tcW w:w="723" w:type="dxa"/>
            <w:tcBorders>
              <w:top w:val="single" w:sz="12" w:space="0" w:color="auto"/>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90 %</w:t>
            </w:r>
          </w:p>
        </w:tc>
      </w:tr>
      <w:tr w:rsidR="008F428E" w:rsidTr="00496991">
        <w:tc>
          <w:tcPr>
            <w:tcW w:w="534"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4819"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Counselor</w:t>
            </w:r>
          </w:p>
        </w:tc>
        <w:tc>
          <w:tcPr>
            <w:tcW w:w="1418"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58 %</w:t>
            </w:r>
          </w:p>
        </w:tc>
        <w:tc>
          <w:tcPr>
            <w:tcW w:w="2082"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88 %</w:t>
            </w:r>
          </w:p>
        </w:tc>
        <w:tc>
          <w:tcPr>
            <w:tcW w:w="723"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75 %</w:t>
            </w:r>
          </w:p>
        </w:tc>
      </w:tr>
      <w:tr w:rsidR="008F428E" w:rsidTr="00496991">
        <w:tc>
          <w:tcPr>
            <w:tcW w:w="534"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4819"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Clinician</w:t>
            </w:r>
          </w:p>
        </w:tc>
        <w:tc>
          <w:tcPr>
            <w:tcW w:w="1418"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88 %</w:t>
            </w:r>
          </w:p>
        </w:tc>
        <w:tc>
          <w:tcPr>
            <w:tcW w:w="2082"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93 %</w:t>
            </w:r>
          </w:p>
        </w:tc>
        <w:tc>
          <w:tcPr>
            <w:tcW w:w="723"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91 %</w:t>
            </w:r>
          </w:p>
        </w:tc>
      </w:tr>
      <w:tr w:rsidR="008F428E" w:rsidTr="00496991">
        <w:tc>
          <w:tcPr>
            <w:tcW w:w="534"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4819"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Dispenser</w:t>
            </w:r>
          </w:p>
        </w:tc>
        <w:tc>
          <w:tcPr>
            <w:tcW w:w="1418"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93 %</w:t>
            </w:r>
          </w:p>
        </w:tc>
        <w:tc>
          <w:tcPr>
            <w:tcW w:w="2082"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97 %</w:t>
            </w:r>
          </w:p>
        </w:tc>
        <w:tc>
          <w:tcPr>
            <w:tcW w:w="723"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95 %</w:t>
            </w:r>
          </w:p>
        </w:tc>
      </w:tr>
      <w:tr w:rsidR="008F428E" w:rsidTr="00496991">
        <w:tc>
          <w:tcPr>
            <w:tcW w:w="534"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4819" w:type="dxa"/>
            <w:tcBorders>
              <w:top w:val="nil"/>
              <w:left w:val="nil"/>
              <w:bottom w:val="nil"/>
              <w:right w:val="nil"/>
            </w:tcBorders>
            <w:vAlign w:val="bottom"/>
          </w:tcPr>
          <w:p w:rsidR="008F428E" w:rsidRPr="00786ADE" w:rsidRDefault="008F428E" w:rsidP="00496991">
            <w:pPr>
              <w:rPr>
                <w:rFonts w:cs="Times New Roman"/>
                <w:color w:val="000000"/>
              </w:rPr>
            </w:pPr>
            <w:r>
              <w:rPr>
                <w:rFonts w:cs="Times New Roman"/>
                <w:color w:val="000000"/>
              </w:rPr>
              <w:t>Lab technician</w:t>
            </w:r>
          </w:p>
        </w:tc>
        <w:tc>
          <w:tcPr>
            <w:tcW w:w="1418"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13 %</w:t>
            </w:r>
          </w:p>
        </w:tc>
        <w:tc>
          <w:tcPr>
            <w:tcW w:w="2082"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12 %</w:t>
            </w:r>
          </w:p>
        </w:tc>
        <w:tc>
          <w:tcPr>
            <w:tcW w:w="723" w:type="dxa"/>
            <w:tcBorders>
              <w:top w:val="nil"/>
              <w:left w:val="nil"/>
              <w:bottom w:val="nil"/>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1</w:t>
            </w:r>
            <w:r>
              <w:rPr>
                <w:rFonts w:cs="Times New Roman"/>
                <w:color w:val="000000"/>
              </w:rPr>
              <w:t>3</w:t>
            </w:r>
            <w:r w:rsidRPr="008F54B7">
              <w:rPr>
                <w:rFonts w:cs="Times New Roman"/>
                <w:color w:val="000000"/>
              </w:rPr>
              <w:t xml:space="preserve"> %</w:t>
            </w:r>
          </w:p>
        </w:tc>
      </w:tr>
      <w:tr w:rsidR="008F428E" w:rsidTr="00496991">
        <w:tc>
          <w:tcPr>
            <w:tcW w:w="534"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4819" w:type="dxa"/>
            <w:tcBorders>
              <w:top w:val="nil"/>
              <w:left w:val="nil"/>
              <w:bottom w:val="nil"/>
              <w:right w:val="nil"/>
            </w:tcBorders>
            <w:vAlign w:val="bottom"/>
          </w:tcPr>
          <w:p w:rsidR="008F428E" w:rsidRDefault="008F428E" w:rsidP="00496991">
            <w:pPr>
              <w:rPr>
                <w:rFonts w:cs="Times New Roman"/>
                <w:color w:val="000000"/>
              </w:rPr>
            </w:pPr>
            <w:r>
              <w:rPr>
                <w:rFonts w:cs="Times New Roman"/>
                <w:color w:val="000000"/>
              </w:rPr>
              <w:t>Meet NGO</w:t>
            </w:r>
          </w:p>
        </w:tc>
        <w:tc>
          <w:tcPr>
            <w:tcW w:w="1418" w:type="dxa"/>
            <w:tcBorders>
              <w:top w:val="nil"/>
              <w:left w:val="nil"/>
              <w:bottom w:val="nil"/>
              <w:right w:val="nil"/>
            </w:tcBorders>
            <w:vAlign w:val="center"/>
          </w:tcPr>
          <w:p w:rsidR="008F428E" w:rsidRPr="008F54B7" w:rsidRDefault="008F428E" w:rsidP="00496991">
            <w:pPr>
              <w:jc w:val="center"/>
              <w:rPr>
                <w:rFonts w:cs="Times New Roman"/>
                <w:color w:val="000000"/>
              </w:rPr>
            </w:pPr>
            <w:r>
              <w:rPr>
                <w:rFonts w:cs="Times New Roman"/>
                <w:color w:val="000000"/>
              </w:rPr>
              <w:t>1%</w:t>
            </w:r>
          </w:p>
        </w:tc>
        <w:tc>
          <w:tcPr>
            <w:tcW w:w="2082" w:type="dxa"/>
            <w:tcBorders>
              <w:top w:val="nil"/>
              <w:left w:val="nil"/>
              <w:bottom w:val="nil"/>
              <w:right w:val="nil"/>
            </w:tcBorders>
            <w:vAlign w:val="center"/>
          </w:tcPr>
          <w:p w:rsidR="008F428E" w:rsidRPr="008F54B7" w:rsidRDefault="008F428E" w:rsidP="00496991">
            <w:pPr>
              <w:jc w:val="center"/>
              <w:rPr>
                <w:rFonts w:cs="Times New Roman"/>
                <w:color w:val="000000"/>
              </w:rPr>
            </w:pPr>
            <w:r>
              <w:rPr>
                <w:rFonts w:cs="Times New Roman"/>
                <w:color w:val="000000"/>
              </w:rPr>
              <w:t>10%</w:t>
            </w:r>
          </w:p>
        </w:tc>
        <w:tc>
          <w:tcPr>
            <w:tcW w:w="723" w:type="dxa"/>
            <w:tcBorders>
              <w:top w:val="nil"/>
              <w:left w:val="nil"/>
              <w:bottom w:val="nil"/>
              <w:right w:val="nil"/>
            </w:tcBorders>
            <w:vAlign w:val="center"/>
          </w:tcPr>
          <w:p w:rsidR="008F428E" w:rsidRPr="008F54B7" w:rsidRDefault="008F428E" w:rsidP="00496991">
            <w:pPr>
              <w:jc w:val="center"/>
              <w:rPr>
                <w:rFonts w:cs="Times New Roman"/>
                <w:color w:val="000000"/>
              </w:rPr>
            </w:pPr>
            <w:r>
              <w:rPr>
                <w:rFonts w:cs="Times New Roman"/>
                <w:color w:val="000000"/>
              </w:rPr>
              <w:t>6%</w:t>
            </w:r>
          </w:p>
        </w:tc>
      </w:tr>
      <w:tr w:rsidR="008F428E" w:rsidTr="00496991">
        <w:tc>
          <w:tcPr>
            <w:tcW w:w="534"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06</w:t>
            </w:r>
          </w:p>
        </w:tc>
        <w:tc>
          <w:tcPr>
            <w:tcW w:w="4819" w:type="dxa"/>
            <w:tcBorders>
              <w:top w:val="nil"/>
              <w:left w:val="nil"/>
              <w:bottom w:val="single" w:sz="12" w:space="0" w:color="auto"/>
              <w:right w:val="nil"/>
            </w:tcBorders>
            <w:vAlign w:val="bottom"/>
          </w:tcPr>
          <w:p w:rsidR="008F428E" w:rsidRPr="00786ADE" w:rsidRDefault="008F428E" w:rsidP="00496991">
            <w:pPr>
              <w:rPr>
                <w:rFonts w:cs="Times New Roman"/>
                <w:color w:val="000000"/>
              </w:rPr>
            </w:pPr>
            <w:r>
              <w:rPr>
                <w:rFonts w:cs="Times New Roman"/>
                <w:color w:val="000000"/>
              </w:rPr>
              <w:t>Meet MMM</w:t>
            </w:r>
          </w:p>
        </w:tc>
        <w:tc>
          <w:tcPr>
            <w:tcW w:w="1418" w:type="dxa"/>
            <w:tcBorders>
              <w:top w:val="nil"/>
              <w:left w:val="nil"/>
              <w:bottom w:val="single" w:sz="12" w:space="0" w:color="auto"/>
              <w:right w:val="nil"/>
            </w:tcBorders>
            <w:vAlign w:val="center"/>
          </w:tcPr>
          <w:p w:rsidR="008F428E" w:rsidRPr="008F54B7" w:rsidRDefault="008F428E" w:rsidP="00496991">
            <w:pPr>
              <w:jc w:val="center"/>
              <w:rPr>
                <w:rFonts w:cs="Times New Roman"/>
                <w:color w:val="000000"/>
              </w:rPr>
            </w:pPr>
            <w:r>
              <w:rPr>
                <w:rFonts w:cs="Times New Roman"/>
                <w:color w:val="000000"/>
              </w:rPr>
              <w:t>1</w:t>
            </w:r>
            <w:r w:rsidRPr="008F54B7">
              <w:rPr>
                <w:rFonts w:cs="Times New Roman"/>
                <w:color w:val="000000"/>
              </w:rPr>
              <w:t xml:space="preserve"> %</w:t>
            </w:r>
          </w:p>
        </w:tc>
        <w:tc>
          <w:tcPr>
            <w:tcW w:w="2082" w:type="dxa"/>
            <w:tcBorders>
              <w:top w:val="nil"/>
              <w:left w:val="nil"/>
              <w:bottom w:val="single" w:sz="12" w:space="0" w:color="auto"/>
              <w:right w:val="nil"/>
            </w:tcBorders>
            <w:vAlign w:val="center"/>
          </w:tcPr>
          <w:p w:rsidR="008F428E" w:rsidRPr="008F54B7" w:rsidRDefault="008F428E" w:rsidP="00496991">
            <w:pPr>
              <w:jc w:val="center"/>
              <w:rPr>
                <w:rFonts w:cs="Times New Roman"/>
                <w:color w:val="000000"/>
              </w:rPr>
            </w:pPr>
            <w:r>
              <w:rPr>
                <w:rFonts w:cs="Times New Roman"/>
                <w:color w:val="000000"/>
              </w:rPr>
              <w:t>8</w:t>
            </w:r>
            <w:r w:rsidRPr="008F54B7">
              <w:rPr>
                <w:rFonts w:cs="Times New Roman"/>
                <w:color w:val="000000"/>
              </w:rPr>
              <w:t xml:space="preserve"> %</w:t>
            </w:r>
          </w:p>
        </w:tc>
        <w:tc>
          <w:tcPr>
            <w:tcW w:w="723" w:type="dxa"/>
            <w:tcBorders>
              <w:top w:val="nil"/>
              <w:left w:val="nil"/>
              <w:bottom w:val="single" w:sz="12" w:space="0" w:color="auto"/>
              <w:right w:val="nil"/>
            </w:tcBorders>
            <w:vAlign w:val="center"/>
          </w:tcPr>
          <w:p w:rsidR="008F428E" w:rsidRPr="008F54B7" w:rsidRDefault="008F428E" w:rsidP="00496991">
            <w:pPr>
              <w:jc w:val="center"/>
              <w:rPr>
                <w:rFonts w:cs="Times New Roman"/>
                <w:color w:val="000000"/>
              </w:rPr>
            </w:pPr>
            <w:r w:rsidRPr="008F54B7">
              <w:rPr>
                <w:rFonts w:cs="Times New Roman"/>
                <w:color w:val="000000"/>
              </w:rPr>
              <w:t>5 %</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9D2C97" w:rsidRDefault="009D2C97" w:rsidP="009D2C97">
      <w:pPr>
        <w:tabs>
          <w:tab w:val="left" w:pos="284"/>
          <w:tab w:val="left" w:pos="851"/>
        </w:tabs>
        <w:spacing w:line="360" w:lineRule="auto"/>
        <w:contextualSpacing/>
        <w:jc w:val="both"/>
        <w:rPr>
          <w:rFonts w:cs="Times New Roman"/>
          <w:lang w:val="en-GB"/>
        </w:rPr>
      </w:pPr>
      <w:r w:rsidRPr="008F54B7">
        <w:rPr>
          <w:rFonts w:cs="Times New Roman"/>
          <w:lang w:val="en-GB"/>
        </w:rPr>
        <w:lastRenderedPageBreak/>
        <w:t xml:space="preserve">Regarding </w:t>
      </w:r>
      <w:r>
        <w:rPr>
          <w:rFonts w:cs="Times New Roman"/>
          <w:lang w:val="en-GB"/>
        </w:rPr>
        <w:t>information on contact person at the clinic, nearly all of them (90%) met with register, 91% met clinician, 95% met dispenser, 75% met with counsellor and not many of them said they met NGO (6%) to get transportation support and 5% met MMM.</w:t>
      </w:r>
    </w:p>
    <w:p w:rsidR="009D2C97" w:rsidRDefault="009D2C97"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6.6. The welcome behaviour</w:t>
      </w: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ab/>
        <w:t>6.6.1. By HCP</w:t>
      </w:r>
    </w:p>
    <w:p w:rsidR="008F428E" w:rsidRDefault="008F428E" w:rsidP="008F428E">
      <w:pPr>
        <w:tabs>
          <w:tab w:val="left" w:pos="284"/>
          <w:tab w:val="left" w:pos="851"/>
        </w:tabs>
        <w:spacing w:line="360" w:lineRule="auto"/>
        <w:contextualSpacing/>
        <w:jc w:val="both"/>
        <w:rPr>
          <w:rFonts w:cs="Times New Roman"/>
          <w:lang w:val="en-GB"/>
        </w:rPr>
      </w:pPr>
      <w:r w:rsidRPr="00323D66">
        <w:rPr>
          <w:rFonts w:cs="Times New Roman"/>
          <w:lang w:val="en-GB"/>
        </w:rPr>
        <w:t>Learning about the quality of HCP on client welcoming, 81% of samples informed that they accept</w:t>
      </w:r>
      <w:r w:rsidR="00C47160">
        <w:rPr>
          <w:rFonts w:cs="Times New Roman"/>
          <w:lang w:val="en-GB"/>
        </w:rPr>
        <w:t>ed</w:t>
      </w:r>
      <w:r w:rsidRPr="00323D66">
        <w:rPr>
          <w:rFonts w:cs="Times New Roman"/>
          <w:lang w:val="en-GB"/>
        </w:rPr>
        <w:t xml:space="preserve"> the welcome behaviour of the HCP w</w:t>
      </w:r>
      <w:r>
        <w:rPr>
          <w:rFonts w:cs="Times New Roman"/>
          <w:lang w:val="en-GB"/>
        </w:rPr>
        <w:t xml:space="preserve">hen they met them at the clinic while 19% of them said they received welcome from </w:t>
      </w:r>
      <w:r w:rsidR="00C47160">
        <w:rPr>
          <w:rFonts w:cs="Times New Roman"/>
          <w:lang w:val="en-GB"/>
        </w:rPr>
        <w:t>HCP</w:t>
      </w:r>
      <w:r>
        <w:rPr>
          <w:rFonts w:cs="Times New Roman"/>
          <w:lang w:val="en-GB"/>
        </w:rPr>
        <w:t xml:space="preserve"> but it was not in a well acceptable welcome behaviour.</w:t>
      </w:r>
    </w:p>
    <w:p w:rsidR="008F428E" w:rsidRDefault="008F428E" w:rsidP="008F428E">
      <w:pPr>
        <w:tabs>
          <w:tab w:val="left" w:pos="284"/>
          <w:tab w:val="left" w:pos="851"/>
        </w:tabs>
        <w:spacing w:line="360" w:lineRule="auto"/>
        <w:contextualSpacing/>
        <w:jc w:val="both"/>
        <w:rPr>
          <w:rFonts w:cs="Times New Roman"/>
          <w:lang w:val="en-GB"/>
        </w:rPr>
      </w:pPr>
    </w:p>
    <w:p w:rsidR="008F428E" w:rsidRDefault="008F428E" w:rsidP="008F428E">
      <w:pPr>
        <w:tabs>
          <w:tab w:val="left" w:pos="284"/>
          <w:tab w:val="left" w:pos="851"/>
        </w:tabs>
        <w:spacing w:line="360" w:lineRule="auto"/>
        <w:contextualSpacing/>
        <w:jc w:val="both"/>
        <w:rPr>
          <w:rFonts w:cs="Times New Roman"/>
          <w:lang w:val="en-GB"/>
        </w:rPr>
      </w:pPr>
      <w:r>
        <w:rPr>
          <w:rFonts w:cs="Times New Roman"/>
          <w:lang w:val="en-GB"/>
        </w:rPr>
        <w:sym w:font="Wingdings 2" w:char="F045"/>
      </w:r>
      <w:r>
        <w:rPr>
          <w:rFonts w:cs="Times New Roman"/>
          <w:lang w:val="en-GB"/>
        </w:rPr>
        <w:t xml:space="preserve"> They were not friendly all the time and we understood that because they work hard. Anyway, their behaviours were acceptable.</w:t>
      </w:r>
    </w:p>
    <w:p w:rsidR="008F428E" w:rsidRPr="00323D66" w:rsidRDefault="008F428E" w:rsidP="008F428E">
      <w:pPr>
        <w:tabs>
          <w:tab w:val="left" w:pos="284"/>
          <w:tab w:val="left" w:pos="851"/>
        </w:tabs>
        <w:spacing w:line="360" w:lineRule="auto"/>
        <w:contextualSpacing/>
        <w:jc w:val="both"/>
        <w:rPr>
          <w:rFonts w:cs="Times New Roman"/>
          <w:lang w:val="en-GB"/>
        </w:rPr>
      </w:pPr>
      <w:r>
        <w:rPr>
          <w:rFonts w:cs="Times New Roman"/>
          <w:lang w:val="en-GB"/>
        </w:rPr>
        <w:t xml:space="preserve">    </w:t>
      </w: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lang w:val="en-GB"/>
        </w:rPr>
        <w:tab/>
      </w:r>
      <w:r>
        <w:rPr>
          <w:rFonts w:cs="Times New Roman"/>
          <w:b/>
        </w:rPr>
        <w:t>Table 4</w:t>
      </w:r>
      <w:r w:rsidR="006243FD">
        <w:rPr>
          <w:rFonts w:cs="Times New Roman"/>
          <w:b/>
        </w:rPr>
        <w:t>9</w:t>
      </w:r>
      <w:r w:rsidRPr="00AC35F1">
        <w:rPr>
          <w:rFonts w:cs="Times New Roman"/>
          <w:b/>
        </w:rPr>
        <w:t xml:space="preserve">: </w:t>
      </w:r>
      <w:r w:rsidR="006243FD">
        <w:rPr>
          <w:rFonts w:cs="Times New Roman"/>
          <w:b/>
        </w:rPr>
        <w:t>t</w:t>
      </w:r>
      <w:r w:rsidRPr="00AC35F1">
        <w:rPr>
          <w:rFonts w:cs="Times New Roman"/>
          <w:b/>
        </w:rPr>
        <w:t xml:space="preserve">he distribution of </w:t>
      </w:r>
      <w:r>
        <w:rPr>
          <w:rFonts w:cs="Times New Roman"/>
          <w:b/>
          <w:lang w:val="en-GB"/>
        </w:rPr>
        <w:t>welcome behaviour by HCP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872A6D">
            <w:pPr>
              <w:pStyle w:val="ListParagraph"/>
              <w:tabs>
                <w:tab w:val="left" w:pos="284"/>
                <w:tab w:val="left" w:pos="1418"/>
              </w:tabs>
              <w:spacing w:line="360" w:lineRule="auto"/>
              <w:ind w:left="0"/>
              <w:contextualSpacing/>
              <w:jc w:val="center"/>
              <w:rPr>
                <w:rFonts w:cs="Times New Roman"/>
              </w:rPr>
            </w:pPr>
            <w:r>
              <w:rPr>
                <w:rFonts w:cs="Times New Roman"/>
                <w:b/>
              </w:rPr>
              <w:t>W</w:t>
            </w:r>
            <w:r w:rsidR="008F428E">
              <w:rPr>
                <w:rFonts w:cs="Times New Roman"/>
                <w:b/>
                <w:lang w:val="en-GB"/>
              </w:rPr>
              <w:t>elcome behaviour</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2D66C5" w:rsidRDefault="008F428E" w:rsidP="00496991">
            <w:pPr>
              <w:rPr>
                <w:rFonts w:cs="Times New Roman"/>
                <w:color w:val="000000"/>
              </w:rPr>
            </w:pPr>
            <w:r w:rsidRPr="002D66C5">
              <w:rPr>
                <w:rFonts w:cs="Times New Roman"/>
                <w:color w:val="000000"/>
              </w:rPr>
              <w:t>Yes</w:t>
            </w:r>
          </w:p>
        </w:tc>
        <w:tc>
          <w:tcPr>
            <w:tcW w:w="1560" w:type="dxa"/>
            <w:tcBorders>
              <w:top w:val="single" w:sz="12" w:space="0" w:color="auto"/>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86 %</w:t>
            </w:r>
          </w:p>
        </w:tc>
        <w:tc>
          <w:tcPr>
            <w:tcW w:w="2126" w:type="dxa"/>
            <w:tcBorders>
              <w:top w:val="single" w:sz="12" w:space="0" w:color="auto"/>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77 %</w:t>
            </w:r>
          </w:p>
        </w:tc>
        <w:tc>
          <w:tcPr>
            <w:tcW w:w="1246" w:type="dxa"/>
            <w:tcBorders>
              <w:top w:val="single" w:sz="12" w:space="0" w:color="auto"/>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81 %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sidRPr="002D66C5">
              <w:rPr>
                <w:rFonts w:cs="Times New Roman"/>
                <w:color w:val="000000"/>
              </w:rPr>
              <w:t>Not really</w:t>
            </w:r>
          </w:p>
        </w:tc>
        <w:tc>
          <w:tcPr>
            <w:tcW w:w="1560" w:type="dxa"/>
            <w:tcBorders>
              <w:top w:val="nil"/>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14 %</w:t>
            </w:r>
          </w:p>
        </w:tc>
        <w:tc>
          <w:tcPr>
            <w:tcW w:w="2126" w:type="dxa"/>
            <w:tcBorders>
              <w:top w:val="nil"/>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23 %</w:t>
            </w:r>
          </w:p>
        </w:tc>
        <w:tc>
          <w:tcPr>
            <w:tcW w:w="1246" w:type="dxa"/>
            <w:tcBorders>
              <w:top w:val="nil"/>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19 %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single" w:sz="12" w:space="0" w:color="auto"/>
              <w:right w:val="nil"/>
            </w:tcBorders>
            <w:vAlign w:val="center"/>
          </w:tcPr>
          <w:p w:rsidR="008F428E" w:rsidRPr="002D66C5" w:rsidRDefault="008F428E" w:rsidP="00496991">
            <w:pPr>
              <w:rPr>
                <w:rFonts w:cs="Times New Roman"/>
                <w:color w:val="000000"/>
              </w:rPr>
            </w:pPr>
            <w:r w:rsidRPr="002D66C5">
              <w:rPr>
                <w:rFonts w:cs="Times New Roman"/>
                <w:color w:val="000000"/>
              </w:rPr>
              <w:t>Not at all</w:t>
            </w:r>
          </w:p>
        </w:tc>
        <w:tc>
          <w:tcPr>
            <w:tcW w:w="1560" w:type="dxa"/>
            <w:tcBorders>
              <w:top w:val="nil"/>
              <w:left w:val="nil"/>
              <w:bottom w:val="single" w:sz="12" w:space="0" w:color="auto"/>
              <w:right w:val="nil"/>
            </w:tcBorders>
            <w:vAlign w:val="center"/>
          </w:tcPr>
          <w:p w:rsidR="008F428E" w:rsidRPr="002D66C5" w:rsidRDefault="008F428E" w:rsidP="00496991">
            <w:pPr>
              <w:jc w:val="center"/>
              <w:rPr>
                <w:rFonts w:cs="Times New Roman"/>
                <w:color w:val="000000"/>
              </w:rPr>
            </w:pPr>
          </w:p>
        </w:tc>
        <w:tc>
          <w:tcPr>
            <w:tcW w:w="2126" w:type="dxa"/>
            <w:tcBorders>
              <w:top w:val="nil"/>
              <w:left w:val="nil"/>
              <w:bottom w:val="single" w:sz="12" w:space="0" w:color="auto"/>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1 %</w:t>
            </w:r>
          </w:p>
        </w:tc>
        <w:tc>
          <w:tcPr>
            <w:tcW w:w="1246" w:type="dxa"/>
            <w:tcBorders>
              <w:top w:val="nil"/>
              <w:left w:val="nil"/>
              <w:bottom w:val="single" w:sz="12" w:space="0" w:color="auto"/>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0 %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ab/>
        <w:t>6.6.2. By counsellor</w:t>
      </w:r>
    </w:p>
    <w:p w:rsidR="00C47160" w:rsidRDefault="00C47160" w:rsidP="008F428E">
      <w:pPr>
        <w:tabs>
          <w:tab w:val="left" w:pos="284"/>
          <w:tab w:val="left" w:pos="851"/>
        </w:tabs>
        <w:spacing w:line="360" w:lineRule="auto"/>
        <w:contextualSpacing/>
        <w:jc w:val="both"/>
        <w:rPr>
          <w:rFonts w:cs="Times New Roman"/>
          <w:lang w:val="en-G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 xml:space="preserve">Table </w:t>
      </w:r>
      <w:r w:rsidR="006243FD">
        <w:rPr>
          <w:rFonts w:cs="Times New Roman"/>
          <w:b/>
        </w:rPr>
        <w:t>50</w:t>
      </w:r>
      <w:r w:rsidRPr="00AC35F1">
        <w:rPr>
          <w:rFonts w:cs="Times New Roman"/>
          <w:b/>
        </w:rPr>
        <w:t xml:space="preserve">: </w:t>
      </w:r>
      <w:r w:rsidR="006243FD">
        <w:rPr>
          <w:rFonts w:cs="Times New Roman"/>
          <w:b/>
        </w:rPr>
        <w:t>t</w:t>
      </w:r>
      <w:r w:rsidRPr="00AC35F1">
        <w:rPr>
          <w:rFonts w:cs="Times New Roman"/>
          <w:b/>
        </w:rPr>
        <w:t xml:space="preserve">he distribution of </w:t>
      </w:r>
      <w:r>
        <w:rPr>
          <w:rFonts w:cs="Times New Roman"/>
          <w:b/>
          <w:lang w:val="en-GB"/>
        </w:rPr>
        <w:t>welcome behaviour by counsellor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872A6D">
            <w:pPr>
              <w:pStyle w:val="ListParagraph"/>
              <w:tabs>
                <w:tab w:val="left" w:pos="284"/>
                <w:tab w:val="left" w:pos="1418"/>
              </w:tabs>
              <w:spacing w:line="360" w:lineRule="auto"/>
              <w:ind w:left="0"/>
              <w:contextualSpacing/>
              <w:jc w:val="center"/>
              <w:rPr>
                <w:rFonts w:cs="Times New Roman"/>
              </w:rPr>
            </w:pPr>
            <w:r>
              <w:rPr>
                <w:rFonts w:cs="Times New Roman"/>
                <w:b/>
              </w:rPr>
              <w:t>W</w:t>
            </w:r>
            <w:r w:rsidR="008F428E">
              <w:rPr>
                <w:rFonts w:cs="Times New Roman"/>
                <w:b/>
                <w:lang w:val="en-GB"/>
              </w:rPr>
              <w:t>elcome behaviour</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2D66C5" w:rsidRDefault="008F428E" w:rsidP="00496991">
            <w:pPr>
              <w:rPr>
                <w:rFonts w:cs="Times New Roman"/>
                <w:color w:val="000000"/>
              </w:rPr>
            </w:pPr>
            <w:r w:rsidRPr="002D66C5">
              <w:rPr>
                <w:rFonts w:cs="Times New Roman"/>
                <w:color w:val="000000"/>
              </w:rPr>
              <w:t>Yes</w:t>
            </w:r>
          </w:p>
        </w:tc>
        <w:tc>
          <w:tcPr>
            <w:tcW w:w="1560" w:type="dxa"/>
            <w:tcBorders>
              <w:top w:val="single" w:sz="12" w:space="0" w:color="auto"/>
              <w:left w:val="nil"/>
              <w:bottom w:val="nil"/>
              <w:right w:val="nil"/>
            </w:tcBorders>
            <w:vAlign w:val="bottom"/>
          </w:tcPr>
          <w:p w:rsidR="008F428E" w:rsidRPr="002D66C5" w:rsidRDefault="008F428E" w:rsidP="00496991">
            <w:pPr>
              <w:jc w:val="center"/>
              <w:rPr>
                <w:rFonts w:cs="Times New Roman"/>
                <w:color w:val="000000"/>
              </w:rPr>
            </w:pPr>
            <w:r w:rsidRPr="002D66C5">
              <w:rPr>
                <w:rFonts w:cs="Times New Roman"/>
                <w:color w:val="000000"/>
              </w:rPr>
              <w:t>91 %</w:t>
            </w:r>
          </w:p>
        </w:tc>
        <w:tc>
          <w:tcPr>
            <w:tcW w:w="2126" w:type="dxa"/>
            <w:tcBorders>
              <w:top w:val="single" w:sz="12" w:space="0" w:color="auto"/>
              <w:left w:val="nil"/>
              <w:bottom w:val="nil"/>
              <w:right w:val="nil"/>
            </w:tcBorders>
            <w:vAlign w:val="bottom"/>
          </w:tcPr>
          <w:p w:rsidR="008F428E" w:rsidRPr="002D66C5" w:rsidRDefault="008F428E" w:rsidP="00496991">
            <w:pPr>
              <w:jc w:val="center"/>
              <w:rPr>
                <w:rFonts w:cs="Times New Roman"/>
                <w:color w:val="000000"/>
              </w:rPr>
            </w:pPr>
            <w:r w:rsidRPr="002D66C5">
              <w:rPr>
                <w:rFonts w:cs="Times New Roman"/>
                <w:color w:val="000000"/>
              </w:rPr>
              <w:t>87 %</w:t>
            </w:r>
          </w:p>
        </w:tc>
        <w:tc>
          <w:tcPr>
            <w:tcW w:w="1246" w:type="dxa"/>
            <w:tcBorders>
              <w:top w:val="single" w:sz="12" w:space="0" w:color="auto"/>
              <w:left w:val="nil"/>
              <w:bottom w:val="nil"/>
              <w:right w:val="nil"/>
            </w:tcBorders>
            <w:vAlign w:val="bottom"/>
          </w:tcPr>
          <w:p w:rsidR="008F428E" w:rsidRPr="002D66C5" w:rsidRDefault="008F428E" w:rsidP="00496991">
            <w:pPr>
              <w:jc w:val="center"/>
              <w:rPr>
                <w:rFonts w:cs="Times New Roman"/>
                <w:color w:val="000000"/>
              </w:rPr>
            </w:pPr>
            <w:r w:rsidRPr="002D66C5">
              <w:rPr>
                <w:rFonts w:cs="Times New Roman"/>
                <w:color w:val="000000"/>
              </w:rPr>
              <w:t>89 %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sidRPr="002D66C5">
              <w:rPr>
                <w:rFonts w:cs="Times New Roman"/>
                <w:color w:val="000000"/>
              </w:rPr>
              <w:t>Not really</w:t>
            </w:r>
          </w:p>
        </w:tc>
        <w:tc>
          <w:tcPr>
            <w:tcW w:w="1560" w:type="dxa"/>
            <w:tcBorders>
              <w:top w:val="nil"/>
              <w:left w:val="nil"/>
              <w:bottom w:val="nil"/>
              <w:right w:val="nil"/>
            </w:tcBorders>
            <w:vAlign w:val="bottom"/>
          </w:tcPr>
          <w:p w:rsidR="008F428E" w:rsidRPr="002D66C5" w:rsidRDefault="008F428E" w:rsidP="00496991">
            <w:pPr>
              <w:jc w:val="center"/>
              <w:rPr>
                <w:rFonts w:cs="Times New Roman"/>
                <w:color w:val="000000"/>
              </w:rPr>
            </w:pPr>
            <w:r w:rsidRPr="002D66C5">
              <w:rPr>
                <w:rFonts w:cs="Times New Roman"/>
                <w:color w:val="000000"/>
              </w:rPr>
              <w:t>9 %</w:t>
            </w:r>
          </w:p>
        </w:tc>
        <w:tc>
          <w:tcPr>
            <w:tcW w:w="2126" w:type="dxa"/>
            <w:tcBorders>
              <w:top w:val="nil"/>
              <w:left w:val="nil"/>
              <w:bottom w:val="nil"/>
              <w:right w:val="nil"/>
            </w:tcBorders>
            <w:vAlign w:val="bottom"/>
          </w:tcPr>
          <w:p w:rsidR="008F428E" w:rsidRPr="002D66C5" w:rsidRDefault="008F428E" w:rsidP="00496991">
            <w:pPr>
              <w:jc w:val="center"/>
              <w:rPr>
                <w:rFonts w:cs="Times New Roman"/>
                <w:color w:val="000000"/>
              </w:rPr>
            </w:pPr>
            <w:r w:rsidRPr="002D66C5">
              <w:rPr>
                <w:rFonts w:cs="Times New Roman"/>
                <w:color w:val="000000"/>
              </w:rPr>
              <w:t>13 %</w:t>
            </w:r>
          </w:p>
        </w:tc>
        <w:tc>
          <w:tcPr>
            <w:tcW w:w="1246" w:type="dxa"/>
            <w:tcBorders>
              <w:top w:val="nil"/>
              <w:left w:val="nil"/>
              <w:bottom w:val="nil"/>
              <w:right w:val="nil"/>
            </w:tcBorders>
            <w:vAlign w:val="bottom"/>
          </w:tcPr>
          <w:p w:rsidR="008F428E" w:rsidRPr="002D66C5" w:rsidRDefault="008F428E" w:rsidP="00496991">
            <w:pPr>
              <w:jc w:val="center"/>
              <w:rPr>
                <w:rFonts w:cs="Times New Roman"/>
                <w:color w:val="000000"/>
              </w:rPr>
            </w:pPr>
            <w:r w:rsidRPr="002D66C5">
              <w:rPr>
                <w:rFonts w:cs="Times New Roman"/>
                <w:color w:val="000000"/>
              </w:rPr>
              <w:t>11 %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single" w:sz="12" w:space="0" w:color="auto"/>
              <w:right w:val="nil"/>
            </w:tcBorders>
            <w:vAlign w:val="center"/>
          </w:tcPr>
          <w:p w:rsidR="008F428E" w:rsidRPr="002D66C5" w:rsidRDefault="008F428E" w:rsidP="00496991">
            <w:pPr>
              <w:rPr>
                <w:rFonts w:cs="Times New Roman"/>
                <w:color w:val="000000"/>
              </w:rPr>
            </w:pPr>
            <w:r w:rsidRPr="002D66C5">
              <w:rPr>
                <w:rFonts w:cs="Times New Roman"/>
                <w:color w:val="000000"/>
              </w:rPr>
              <w:t>Not at all</w:t>
            </w:r>
          </w:p>
        </w:tc>
        <w:tc>
          <w:tcPr>
            <w:tcW w:w="1560" w:type="dxa"/>
            <w:tcBorders>
              <w:top w:val="nil"/>
              <w:left w:val="nil"/>
              <w:bottom w:val="single" w:sz="12" w:space="0" w:color="auto"/>
              <w:right w:val="nil"/>
            </w:tcBorders>
            <w:vAlign w:val="bottom"/>
          </w:tcPr>
          <w:p w:rsidR="008F428E" w:rsidRPr="002D66C5" w:rsidRDefault="008F428E" w:rsidP="00496991">
            <w:pPr>
              <w:jc w:val="center"/>
              <w:rPr>
                <w:rFonts w:cs="Times New Roman"/>
                <w:color w:val="000000"/>
              </w:rPr>
            </w:pPr>
            <w:r w:rsidRPr="002D66C5">
              <w:rPr>
                <w:rFonts w:cs="Times New Roman"/>
                <w:color w:val="000000"/>
              </w:rPr>
              <w:t> </w:t>
            </w:r>
            <w:r>
              <w:rPr>
                <w:rFonts w:cs="Times New Roman"/>
                <w:color w:val="000000"/>
              </w:rPr>
              <w:t>0%</w:t>
            </w:r>
          </w:p>
        </w:tc>
        <w:tc>
          <w:tcPr>
            <w:tcW w:w="2126" w:type="dxa"/>
            <w:tcBorders>
              <w:top w:val="nil"/>
              <w:left w:val="nil"/>
              <w:bottom w:val="single" w:sz="12" w:space="0" w:color="auto"/>
              <w:right w:val="nil"/>
            </w:tcBorders>
            <w:vAlign w:val="bottom"/>
          </w:tcPr>
          <w:p w:rsidR="008F428E" w:rsidRPr="002D66C5" w:rsidRDefault="008F428E" w:rsidP="00496991">
            <w:pPr>
              <w:jc w:val="center"/>
              <w:rPr>
                <w:rFonts w:cs="Times New Roman"/>
                <w:color w:val="000000"/>
              </w:rPr>
            </w:pPr>
            <w:r>
              <w:rPr>
                <w:rFonts w:cs="Times New Roman"/>
                <w:color w:val="000000"/>
              </w:rPr>
              <w:t>0%</w:t>
            </w:r>
            <w:r w:rsidRPr="002D66C5">
              <w:rPr>
                <w:rFonts w:cs="Times New Roman"/>
                <w:color w:val="000000"/>
              </w:rPr>
              <w:t> </w:t>
            </w:r>
          </w:p>
        </w:tc>
        <w:tc>
          <w:tcPr>
            <w:tcW w:w="1246" w:type="dxa"/>
            <w:tcBorders>
              <w:top w:val="nil"/>
              <w:left w:val="nil"/>
              <w:bottom w:val="single" w:sz="12" w:space="0" w:color="auto"/>
              <w:right w:val="nil"/>
            </w:tcBorders>
            <w:vAlign w:val="bottom"/>
          </w:tcPr>
          <w:p w:rsidR="008F428E" w:rsidRPr="002D66C5" w:rsidRDefault="008F428E" w:rsidP="00496991">
            <w:pPr>
              <w:jc w:val="center"/>
              <w:rPr>
                <w:rFonts w:cs="Times New Roman"/>
                <w:color w:val="000000"/>
              </w:rPr>
            </w:pPr>
            <w:r>
              <w:rPr>
                <w:rFonts w:cs="Times New Roman"/>
                <w:color w:val="000000"/>
              </w:rPr>
              <w:t>0%</w:t>
            </w:r>
            <w:r w:rsidRPr="002D66C5">
              <w:rPr>
                <w:rFonts w:cs="Times New Roman"/>
                <w:color w:val="000000"/>
              </w:rPr>
              <w:t>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9D2C97" w:rsidRPr="009D2C97" w:rsidRDefault="009D2C97" w:rsidP="009D2C97">
      <w:pPr>
        <w:tabs>
          <w:tab w:val="left" w:pos="284"/>
          <w:tab w:val="left" w:pos="851"/>
        </w:tabs>
        <w:spacing w:line="360" w:lineRule="auto"/>
        <w:contextualSpacing/>
        <w:jc w:val="both"/>
        <w:rPr>
          <w:rFonts w:cs="Times New Roman"/>
          <w:lang w:val="en-GB"/>
        </w:rPr>
      </w:pPr>
      <w:r w:rsidRPr="009D2C97">
        <w:rPr>
          <w:rFonts w:cs="Times New Roman"/>
          <w:lang w:val="en-GB"/>
        </w:rPr>
        <w:lastRenderedPageBreak/>
        <w:t>For quality of counsellor on client welcoming, 89% of respondents accepted the welcome behaviour while 11% of them said it was not in a well acceptable welcome behaviour.</w:t>
      </w:r>
    </w:p>
    <w:p w:rsidR="009D2C97" w:rsidRDefault="009D2C97"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6.7. The opportunity for questions</w:t>
      </w:r>
    </w:p>
    <w:p w:rsidR="008F428E" w:rsidRPr="008119E5" w:rsidRDefault="008F428E" w:rsidP="008F428E">
      <w:pPr>
        <w:tabs>
          <w:tab w:val="left" w:pos="284"/>
          <w:tab w:val="left" w:pos="851"/>
        </w:tabs>
        <w:spacing w:line="360" w:lineRule="auto"/>
        <w:contextualSpacing/>
        <w:jc w:val="both"/>
        <w:rPr>
          <w:rFonts w:cs="Times New Roman"/>
          <w:lang w:val="en-GB"/>
        </w:rPr>
      </w:pPr>
      <w:r w:rsidRPr="008119E5">
        <w:rPr>
          <w:rFonts w:cs="Times New Roman"/>
          <w:lang w:val="en-GB"/>
        </w:rPr>
        <w:t>In order to improve the quality of</w:t>
      </w:r>
      <w:r w:rsidR="00C47160">
        <w:rPr>
          <w:rFonts w:cs="Times New Roman"/>
          <w:lang w:val="en-GB"/>
        </w:rPr>
        <w:t xml:space="preserve"> compliance and adherence to</w:t>
      </w:r>
      <w:r w:rsidRPr="008119E5">
        <w:rPr>
          <w:rFonts w:cs="Times New Roman"/>
          <w:lang w:val="en-GB"/>
        </w:rPr>
        <w:t xml:space="preserve"> HIV and AIDS care and treatment exceptionally on ART, the HCP should take time to explain clearly and in detail to patient on drug use, drug reaction, drug effect etc, along with enough time for patient to ask questions. </w:t>
      </w: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ab/>
        <w:t>6.7.1. Clinician</w:t>
      </w:r>
    </w:p>
    <w:p w:rsidR="008F428E" w:rsidRDefault="008F428E" w:rsidP="008F428E">
      <w:pPr>
        <w:tabs>
          <w:tab w:val="left" w:pos="284"/>
          <w:tab w:val="left" w:pos="1418"/>
          <w:tab w:val="left" w:pos="1560"/>
        </w:tabs>
        <w:spacing w:line="360" w:lineRule="auto"/>
        <w:contextualSpacing/>
        <w:jc w:val="both"/>
        <w:rPr>
          <w:rFonts w:cs="Times New Roman"/>
        </w:rPr>
      </w:pPr>
      <w:r w:rsidRPr="008119E5">
        <w:rPr>
          <w:rFonts w:cs="Times New Roman"/>
        </w:rPr>
        <w:t>Regarding time and opportunity to ask questions freely</w:t>
      </w:r>
      <w:r>
        <w:rPr>
          <w:rFonts w:cs="Times New Roman"/>
        </w:rPr>
        <w:t xml:space="preserve"> from clinician, 97% of the in</w:t>
      </w:r>
      <w:r w:rsidR="00C47160">
        <w:rPr>
          <w:rFonts w:cs="Times New Roman"/>
        </w:rPr>
        <w:t>terviewees said they had</w:t>
      </w:r>
      <w:r>
        <w:rPr>
          <w:rFonts w:cs="Times New Roman"/>
        </w:rPr>
        <w:t xml:space="preserve"> opportunity and time enough to ask questions freely (87%) and to ask some questions (10%). Anyway, ther</w:t>
      </w:r>
      <w:r w:rsidR="00C47160">
        <w:rPr>
          <w:rFonts w:cs="Times New Roman"/>
        </w:rPr>
        <w:t>e was small proportion (1%) claiming</w:t>
      </w:r>
      <w:r>
        <w:rPr>
          <w:rFonts w:cs="Times New Roman"/>
        </w:rPr>
        <w:t xml:space="preserve"> as difficulty and seen in Banteay Meanchey.</w:t>
      </w:r>
    </w:p>
    <w:p w:rsidR="00872A6D" w:rsidRDefault="00872A6D" w:rsidP="008F428E">
      <w:pPr>
        <w:tabs>
          <w:tab w:val="left" w:pos="284"/>
          <w:tab w:val="left" w:pos="1418"/>
          <w:tab w:val="left" w:pos="1560"/>
        </w:tabs>
        <w:spacing w:line="360" w:lineRule="auto"/>
        <w:contextualSpacing/>
        <w:jc w:val="both"/>
        <w:rPr>
          <w:rFonts w:cs="Times New Roman"/>
        </w:rPr>
      </w:pPr>
    </w:p>
    <w:p w:rsidR="008F428E" w:rsidRPr="00AC35F1" w:rsidRDefault="008F428E" w:rsidP="006243FD">
      <w:pPr>
        <w:tabs>
          <w:tab w:val="left" w:pos="284"/>
          <w:tab w:val="left" w:pos="1418"/>
          <w:tab w:val="left" w:pos="1560"/>
        </w:tabs>
        <w:spacing w:line="360" w:lineRule="auto"/>
        <w:contextualSpacing/>
        <w:jc w:val="center"/>
        <w:rPr>
          <w:rFonts w:cs="Times New Roman"/>
          <w:b/>
        </w:rPr>
      </w:pPr>
      <w:r>
        <w:rPr>
          <w:rFonts w:cs="Times New Roman"/>
          <w:b/>
        </w:rPr>
        <w:t xml:space="preserve">Table </w:t>
      </w:r>
      <w:r w:rsidR="006243FD">
        <w:rPr>
          <w:rFonts w:cs="Times New Roman"/>
          <w:b/>
        </w:rPr>
        <w:t>51</w:t>
      </w:r>
      <w:r w:rsidRPr="00AC35F1">
        <w:rPr>
          <w:rFonts w:cs="Times New Roman"/>
          <w:b/>
        </w:rPr>
        <w:t xml:space="preserve">: </w:t>
      </w:r>
      <w:r w:rsidR="006243FD">
        <w:rPr>
          <w:rFonts w:cs="Times New Roman"/>
          <w:b/>
        </w:rPr>
        <w:t>t</w:t>
      </w:r>
      <w:r w:rsidRPr="00AC35F1">
        <w:rPr>
          <w:rFonts w:cs="Times New Roman"/>
          <w:b/>
        </w:rPr>
        <w:t xml:space="preserve">he distribution of </w:t>
      </w:r>
      <w:r>
        <w:rPr>
          <w:rFonts w:cs="Times New Roman"/>
          <w:b/>
          <w:lang w:val="en-GB"/>
        </w:rPr>
        <w:t>opportunity for questions from clinician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872A6D">
            <w:pPr>
              <w:pStyle w:val="ListParagraph"/>
              <w:tabs>
                <w:tab w:val="left" w:pos="284"/>
                <w:tab w:val="left" w:pos="1418"/>
              </w:tabs>
              <w:spacing w:line="360" w:lineRule="auto"/>
              <w:ind w:left="0"/>
              <w:contextualSpacing/>
              <w:jc w:val="center"/>
              <w:rPr>
                <w:rFonts w:cs="Times New Roman"/>
              </w:rPr>
            </w:pPr>
            <w:r>
              <w:rPr>
                <w:rFonts w:cs="Times New Roman"/>
                <w:b/>
              </w:rPr>
              <w:t>O</w:t>
            </w:r>
            <w:r w:rsidR="008F428E">
              <w:rPr>
                <w:rFonts w:cs="Times New Roman"/>
                <w:b/>
                <w:lang w:val="en-GB"/>
              </w:rPr>
              <w:t xml:space="preserve">pportunity for questions </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2D66C5" w:rsidRDefault="008F428E" w:rsidP="00496991">
            <w:pPr>
              <w:rPr>
                <w:rFonts w:cs="Times New Roman"/>
                <w:color w:val="000000"/>
              </w:rPr>
            </w:pPr>
            <w:r>
              <w:rPr>
                <w:rFonts w:cs="Times New Roman"/>
                <w:color w:val="000000"/>
              </w:rPr>
              <w:t>Ask freely</w:t>
            </w:r>
          </w:p>
        </w:tc>
        <w:tc>
          <w:tcPr>
            <w:tcW w:w="1560" w:type="dxa"/>
            <w:tcBorders>
              <w:top w:val="single" w:sz="12" w:space="0" w:color="auto"/>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91 %</w:t>
            </w:r>
          </w:p>
        </w:tc>
        <w:tc>
          <w:tcPr>
            <w:tcW w:w="2126" w:type="dxa"/>
            <w:tcBorders>
              <w:top w:val="single" w:sz="12" w:space="0" w:color="auto"/>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84 %</w:t>
            </w:r>
          </w:p>
        </w:tc>
        <w:tc>
          <w:tcPr>
            <w:tcW w:w="1246" w:type="dxa"/>
            <w:tcBorders>
              <w:top w:val="single" w:sz="12" w:space="0" w:color="auto"/>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87 %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Pr>
                <w:rFonts w:cs="Times New Roman"/>
                <w:color w:val="000000"/>
              </w:rPr>
              <w:t>Ask only some questions</w:t>
            </w:r>
          </w:p>
        </w:tc>
        <w:tc>
          <w:tcPr>
            <w:tcW w:w="1560" w:type="dxa"/>
            <w:tcBorders>
              <w:top w:val="nil"/>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9 %</w:t>
            </w:r>
          </w:p>
        </w:tc>
        <w:tc>
          <w:tcPr>
            <w:tcW w:w="2126" w:type="dxa"/>
            <w:tcBorders>
              <w:top w:val="nil"/>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11 %</w:t>
            </w:r>
          </w:p>
        </w:tc>
        <w:tc>
          <w:tcPr>
            <w:tcW w:w="1246" w:type="dxa"/>
            <w:tcBorders>
              <w:top w:val="nil"/>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10 %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sidRPr="002D66C5">
              <w:rPr>
                <w:rFonts w:cs="Times New Roman"/>
                <w:color w:val="000000"/>
              </w:rPr>
              <w:t>Not at all</w:t>
            </w:r>
          </w:p>
        </w:tc>
        <w:tc>
          <w:tcPr>
            <w:tcW w:w="1560" w:type="dxa"/>
            <w:tcBorders>
              <w:top w:val="nil"/>
              <w:left w:val="nil"/>
              <w:bottom w:val="nil"/>
              <w:right w:val="nil"/>
            </w:tcBorders>
            <w:vAlign w:val="center"/>
          </w:tcPr>
          <w:p w:rsidR="008F428E" w:rsidRPr="002D66C5" w:rsidRDefault="008F428E" w:rsidP="00496991">
            <w:pPr>
              <w:jc w:val="center"/>
              <w:rPr>
                <w:rFonts w:cs="Times New Roman"/>
                <w:color w:val="000000"/>
              </w:rPr>
            </w:pPr>
          </w:p>
        </w:tc>
        <w:tc>
          <w:tcPr>
            <w:tcW w:w="2126" w:type="dxa"/>
            <w:tcBorders>
              <w:top w:val="nil"/>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2 %</w:t>
            </w:r>
          </w:p>
        </w:tc>
        <w:tc>
          <w:tcPr>
            <w:tcW w:w="1246" w:type="dxa"/>
            <w:tcBorders>
              <w:top w:val="nil"/>
              <w:left w:val="nil"/>
              <w:bottom w:val="nil"/>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1 %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vAlign w:val="center"/>
          </w:tcPr>
          <w:p w:rsidR="008F428E" w:rsidRPr="002D66C5" w:rsidRDefault="008F428E" w:rsidP="00496991">
            <w:pPr>
              <w:rPr>
                <w:rFonts w:cs="Times New Roman"/>
                <w:color w:val="000000"/>
              </w:rPr>
            </w:pPr>
            <w:r w:rsidRPr="002D66C5">
              <w:rPr>
                <w:rFonts w:cs="Times New Roman"/>
                <w:color w:val="000000"/>
              </w:rPr>
              <w:t>Don't know</w:t>
            </w:r>
          </w:p>
        </w:tc>
        <w:tc>
          <w:tcPr>
            <w:tcW w:w="1560" w:type="dxa"/>
            <w:tcBorders>
              <w:top w:val="nil"/>
              <w:left w:val="nil"/>
              <w:bottom w:val="single" w:sz="12" w:space="0" w:color="auto"/>
              <w:right w:val="nil"/>
            </w:tcBorders>
            <w:vAlign w:val="center"/>
          </w:tcPr>
          <w:p w:rsidR="008F428E" w:rsidRPr="002D66C5" w:rsidRDefault="008F428E" w:rsidP="00496991">
            <w:pPr>
              <w:jc w:val="center"/>
              <w:rPr>
                <w:rFonts w:cs="Times New Roman"/>
                <w:color w:val="000000"/>
              </w:rPr>
            </w:pPr>
          </w:p>
        </w:tc>
        <w:tc>
          <w:tcPr>
            <w:tcW w:w="2126" w:type="dxa"/>
            <w:tcBorders>
              <w:top w:val="nil"/>
              <w:left w:val="nil"/>
              <w:bottom w:val="single" w:sz="12" w:space="0" w:color="auto"/>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4 %</w:t>
            </w:r>
          </w:p>
        </w:tc>
        <w:tc>
          <w:tcPr>
            <w:tcW w:w="1246" w:type="dxa"/>
            <w:tcBorders>
              <w:top w:val="nil"/>
              <w:left w:val="nil"/>
              <w:bottom w:val="single" w:sz="12" w:space="0" w:color="auto"/>
              <w:right w:val="nil"/>
            </w:tcBorders>
            <w:vAlign w:val="center"/>
          </w:tcPr>
          <w:p w:rsidR="008F428E" w:rsidRPr="002D66C5" w:rsidRDefault="008F428E" w:rsidP="00496991">
            <w:pPr>
              <w:jc w:val="center"/>
              <w:rPr>
                <w:rFonts w:cs="Times New Roman"/>
                <w:color w:val="000000"/>
              </w:rPr>
            </w:pPr>
            <w:r w:rsidRPr="002D66C5">
              <w:rPr>
                <w:rFonts w:cs="Times New Roman"/>
                <w:color w:val="000000"/>
              </w:rPr>
              <w:t>2 %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ab/>
        <w:t>6.7.2. From dispenser</w:t>
      </w:r>
    </w:p>
    <w:p w:rsidR="008F428E" w:rsidRDefault="008F428E" w:rsidP="008F428E">
      <w:pPr>
        <w:tabs>
          <w:tab w:val="left" w:pos="284"/>
          <w:tab w:val="left" w:pos="1418"/>
          <w:tab w:val="left" w:pos="1560"/>
        </w:tabs>
        <w:spacing w:line="360" w:lineRule="auto"/>
        <w:contextualSpacing/>
        <w:jc w:val="both"/>
        <w:rPr>
          <w:rFonts w:cs="Times New Roman"/>
        </w:rPr>
      </w:pPr>
      <w:r>
        <w:rPr>
          <w:rFonts w:cs="Times New Roman"/>
        </w:rPr>
        <w:t xml:space="preserve">It shown approximately the same with </w:t>
      </w:r>
      <w:r w:rsidR="00C47160">
        <w:rPr>
          <w:rFonts w:cs="Times New Roman"/>
        </w:rPr>
        <w:t>clinician</w:t>
      </w:r>
      <w:r>
        <w:rPr>
          <w:rFonts w:cs="Times New Roman"/>
        </w:rPr>
        <w:t xml:space="preserve"> while 95% of the interviewees sai</w:t>
      </w:r>
      <w:r w:rsidR="004103E3">
        <w:rPr>
          <w:rFonts w:cs="Times New Roman"/>
        </w:rPr>
        <w:t xml:space="preserve">d they had opportunity and </w:t>
      </w:r>
      <w:r>
        <w:rPr>
          <w:rFonts w:cs="Times New Roman"/>
        </w:rPr>
        <w:t>enough</w:t>
      </w:r>
      <w:r w:rsidR="004103E3">
        <w:rPr>
          <w:rFonts w:cs="Times New Roman"/>
        </w:rPr>
        <w:t xml:space="preserve"> time</w:t>
      </w:r>
      <w:r>
        <w:rPr>
          <w:rFonts w:cs="Times New Roman"/>
        </w:rPr>
        <w:t xml:space="preserve"> to ask questions freely (83%) and to ask some questions (12%) with small proportion (1%) claiming as difficulty and seeing in both sites.</w:t>
      </w:r>
    </w:p>
    <w:p w:rsidR="008F428E" w:rsidRDefault="008F428E" w:rsidP="008F428E">
      <w:pPr>
        <w:tabs>
          <w:tab w:val="left" w:pos="284"/>
          <w:tab w:val="left" w:pos="1418"/>
          <w:tab w:val="left" w:pos="1560"/>
        </w:tabs>
        <w:spacing w:line="360" w:lineRule="auto"/>
        <w:contextualSpacing/>
        <w:jc w:val="center"/>
        <w:rPr>
          <w:rFonts w:cs="Times New Roman"/>
          <w:b/>
        </w:rPr>
      </w:pPr>
    </w:p>
    <w:p w:rsidR="009D2C97" w:rsidRDefault="009D2C97" w:rsidP="008F428E">
      <w:pPr>
        <w:tabs>
          <w:tab w:val="left" w:pos="284"/>
          <w:tab w:val="left" w:pos="1418"/>
          <w:tab w:val="left" w:pos="1560"/>
        </w:tabs>
        <w:spacing w:line="360" w:lineRule="auto"/>
        <w:contextualSpacing/>
        <w:jc w:val="center"/>
        <w:rPr>
          <w:rFonts w:cs="Times New Roman"/>
          <w:b/>
        </w:rPr>
      </w:pPr>
    </w:p>
    <w:p w:rsidR="009D2C97" w:rsidRDefault="009D2C97" w:rsidP="008F428E">
      <w:pPr>
        <w:tabs>
          <w:tab w:val="left" w:pos="284"/>
          <w:tab w:val="left" w:pos="1418"/>
          <w:tab w:val="left" w:pos="1560"/>
        </w:tabs>
        <w:spacing w:line="360" w:lineRule="auto"/>
        <w:contextualSpacing/>
        <w:jc w:val="center"/>
        <w:rPr>
          <w:rFonts w:cs="Times New Roman"/>
          <w:b/>
        </w:rPr>
      </w:pPr>
    </w:p>
    <w:p w:rsidR="009D2C97" w:rsidRDefault="009D2C97" w:rsidP="008F428E">
      <w:pPr>
        <w:tabs>
          <w:tab w:val="left" w:pos="284"/>
          <w:tab w:val="left" w:pos="1418"/>
          <w:tab w:val="left" w:pos="1560"/>
        </w:tabs>
        <w:spacing w:line="360" w:lineRule="auto"/>
        <w:contextualSpacing/>
        <w:jc w:val="center"/>
        <w:rPr>
          <w:rFonts w:cs="Times New Roman"/>
          <w:b/>
        </w:rPr>
      </w:pPr>
    </w:p>
    <w:p w:rsidR="009D2C97" w:rsidRDefault="009D2C97" w:rsidP="008F428E">
      <w:pPr>
        <w:tabs>
          <w:tab w:val="left" w:pos="284"/>
          <w:tab w:val="left" w:pos="1418"/>
          <w:tab w:val="left" w:pos="1560"/>
        </w:tabs>
        <w:spacing w:line="360" w:lineRule="auto"/>
        <w:contextualSpacing/>
        <w:jc w:val="center"/>
        <w:rPr>
          <w:rFonts w:cs="Times New Roman"/>
          <w: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lastRenderedPageBreak/>
        <w:t xml:space="preserve">Table </w:t>
      </w:r>
      <w:r w:rsidR="006243FD">
        <w:rPr>
          <w:rFonts w:cs="Times New Roman"/>
          <w:b/>
        </w:rPr>
        <w:t>52</w:t>
      </w:r>
      <w:r w:rsidRPr="00AC35F1">
        <w:rPr>
          <w:rFonts w:cs="Times New Roman"/>
          <w:b/>
        </w:rPr>
        <w:t xml:space="preserve">: </w:t>
      </w:r>
      <w:r w:rsidR="00872A6D">
        <w:rPr>
          <w:rFonts w:cs="Times New Roman"/>
          <w:b/>
        </w:rPr>
        <w:t>t</w:t>
      </w:r>
      <w:r w:rsidRPr="00AC35F1">
        <w:rPr>
          <w:rFonts w:cs="Times New Roman"/>
          <w:b/>
        </w:rPr>
        <w:t xml:space="preserve">he distribution of </w:t>
      </w:r>
      <w:r>
        <w:rPr>
          <w:rFonts w:cs="Times New Roman"/>
          <w:b/>
          <w:lang w:val="en-GB"/>
        </w:rPr>
        <w:t>opportunity for questions from dispenser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O</w:t>
            </w:r>
            <w:r w:rsidR="008F428E">
              <w:rPr>
                <w:rFonts w:cs="Times New Roman"/>
                <w:b/>
                <w:lang w:val="en-GB"/>
              </w:rPr>
              <w:t>pportunity for questions</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2D66C5" w:rsidRDefault="008F428E" w:rsidP="00496991">
            <w:pPr>
              <w:rPr>
                <w:rFonts w:cs="Times New Roman"/>
                <w:color w:val="000000"/>
              </w:rPr>
            </w:pPr>
            <w:r>
              <w:rPr>
                <w:rFonts w:cs="Times New Roman"/>
                <w:color w:val="000000"/>
              </w:rPr>
              <w:t>Ask freely</w:t>
            </w:r>
          </w:p>
        </w:tc>
        <w:tc>
          <w:tcPr>
            <w:tcW w:w="1560"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85 %</w:t>
            </w:r>
          </w:p>
        </w:tc>
        <w:tc>
          <w:tcPr>
            <w:tcW w:w="2126"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82 %</w:t>
            </w:r>
          </w:p>
        </w:tc>
        <w:tc>
          <w:tcPr>
            <w:tcW w:w="1246"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83 %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Pr>
                <w:rFonts w:cs="Times New Roman"/>
                <w:color w:val="000000"/>
              </w:rPr>
              <w:t>Ask only some questions</w:t>
            </w:r>
          </w:p>
        </w:tc>
        <w:tc>
          <w:tcPr>
            <w:tcW w:w="1560"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12 %</w:t>
            </w:r>
          </w:p>
        </w:tc>
        <w:tc>
          <w:tcPr>
            <w:tcW w:w="212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12 %</w:t>
            </w:r>
          </w:p>
        </w:tc>
        <w:tc>
          <w:tcPr>
            <w:tcW w:w="124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sidRPr="002D66C5">
              <w:rPr>
                <w:rFonts w:cs="Times New Roman"/>
                <w:color w:val="000000"/>
              </w:rPr>
              <w:t>Not at all</w:t>
            </w:r>
          </w:p>
        </w:tc>
        <w:tc>
          <w:tcPr>
            <w:tcW w:w="1560"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1 %</w:t>
            </w:r>
          </w:p>
        </w:tc>
        <w:tc>
          <w:tcPr>
            <w:tcW w:w="212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1 %</w:t>
            </w:r>
          </w:p>
        </w:tc>
        <w:tc>
          <w:tcPr>
            <w:tcW w:w="124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vAlign w:val="center"/>
          </w:tcPr>
          <w:p w:rsidR="008F428E" w:rsidRPr="002D66C5" w:rsidRDefault="008F428E" w:rsidP="00496991">
            <w:pPr>
              <w:rPr>
                <w:rFonts w:cs="Times New Roman"/>
                <w:color w:val="000000"/>
              </w:rPr>
            </w:pPr>
            <w:r w:rsidRPr="002D66C5">
              <w:rPr>
                <w:rFonts w:cs="Times New Roman"/>
                <w:color w:val="000000"/>
              </w:rPr>
              <w:t>Don't know</w:t>
            </w:r>
          </w:p>
        </w:tc>
        <w:tc>
          <w:tcPr>
            <w:tcW w:w="1560"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3 %</w:t>
            </w:r>
          </w:p>
        </w:tc>
        <w:tc>
          <w:tcPr>
            <w:tcW w:w="2126"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5 %</w:t>
            </w:r>
          </w:p>
        </w:tc>
        <w:tc>
          <w:tcPr>
            <w:tcW w:w="1246"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4 %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r>
    </w:tbl>
    <w:p w:rsidR="00872A6D" w:rsidRDefault="00872A6D" w:rsidP="008F428E">
      <w:pPr>
        <w:pStyle w:val="ListParagraph"/>
        <w:tabs>
          <w:tab w:val="left" w:pos="284"/>
          <w:tab w:val="left" w:pos="851"/>
        </w:tabs>
        <w:spacing w:line="360" w:lineRule="auto"/>
        <w:ind w:left="284"/>
        <w:contextualSpacing/>
        <w:jc w:val="both"/>
        <w:rPr>
          <w:rFonts w:cs="Times New Roman"/>
          <w:b/>
          <w:lang w:val="en-GB"/>
        </w:rPr>
      </w:pPr>
    </w:p>
    <w:p w:rsidR="008F428E" w:rsidRDefault="006243FD"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ab/>
      </w:r>
      <w:r w:rsidR="008F428E">
        <w:rPr>
          <w:rFonts w:cs="Times New Roman"/>
          <w:b/>
          <w:lang w:val="en-GB"/>
        </w:rPr>
        <w:t>6.7.3. From counsellor</w:t>
      </w:r>
    </w:p>
    <w:p w:rsidR="008F428E" w:rsidRDefault="008F428E" w:rsidP="008F428E">
      <w:pPr>
        <w:tabs>
          <w:tab w:val="left" w:pos="284"/>
          <w:tab w:val="left" w:pos="1418"/>
          <w:tab w:val="left" w:pos="1560"/>
        </w:tabs>
        <w:spacing w:line="360" w:lineRule="auto"/>
        <w:contextualSpacing/>
        <w:jc w:val="both"/>
        <w:rPr>
          <w:rFonts w:cs="Times New Roman"/>
        </w:rPr>
      </w:pPr>
      <w:r w:rsidRPr="006C6F05">
        <w:rPr>
          <w:rFonts w:cs="Times New Roman"/>
        </w:rPr>
        <w:t xml:space="preserve">As the same as clinician and dispenser, 97% of them </w:t>
      </w:r>
      <w:r>
        <w:rPr>
          <w:rFonts w:cs="Times New Roman"/>
        </w:rPr>
        <w:t>said they had opportunity and enough</w:t>
      </w:r>
      <w:r w:rsidR="004103E3">
        <w:rPr>
          <w:rFonts w:cs="Times New Roman"/>
        </w:rPr>
        <w:t xml:space="preserve"> time</w:t>
      </w:r>
      <w:r>
        <w:rPr>
          <w:rFonts w:cs="Times New Roman"/>
        </w:rPr>
        <w:t xml:space="preserve"> to ask questions freely (92%) and to ask some questions (5%) from counselor with small proportion (1%) c</w:t>
      </w:r>
      <w:r w:rsidR="004103E3">
        <w:rPr>
          <w:rFonts w:cs="Times New Roman"/>
        </w:rPr>
        <w:t>laiming as difficulty and seen</w:t>
      </w:r>
      <w:r>
        <w:rPr>
          <w:rFonts w:cs="Times New Roman"/>
        </w:rPr>
        <w:t xml:space="preserve"> in both sites.</w:t>
      </w:r>
    </w:p>
    <w:p w:rsidR="004103E3" w:rsidRDefault="004103E3" w:rsidP="008F428E">
      <w:pPr>
        <w:tabs>
          <w:tab w:val="left" w:pos="284"/>
          <w:tab w:val="left" w:pos="1418"/>
          <w:tab w:val="left" w:pos="1560"/>
        </w:tabs>
        <w:spacing w:line="360" w:lineRule="auto"/>
        <w:contextualSpacing/>
        <w:jc w:val="both"/>
        <w:rPr>
          <w:rFonts w:cs="Times New Roman"/>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Table 5</w:t>
      </w:r>
      <w:r w:rsidR="006243FD">
        <w:rPr>
          <w:rFonts w:cs="Times New Roman"/>
          <w:b/>
        </w:rPr>
        <w:t>3</w:t>
      </w:r>
      <w:r w:rsidR="00872A6D">
        <w:rPr>
          <w:rFonts w:cs="Times New Roman"/>
          <w:b/>
        </w:rPr>
        <w:t>: t</w:t>
      </w:r>
      <w:r w:rsidRPr="00AC35F1">
        <w:rPr>
          <w:rFonts w:cs="Times New Roman"/>
          <w:b/>
        </w:rPr>
        <w:t xml:space="preserve">he distribution of </w:t>
      </w:r>
      <w:r>
        <w:rPr>
          <w:rFonts w:cs="Times New Roman"/>
          <w:b/>
          <w:lang w:val="en-GB"/>
        </w:rPr>
        <w:t>opportunity for questions from counsellor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O</w:t>
            </w:r>
            <w:r w:rsidR="008F428E">
              <w:rPr>
                <w:rFonts w:cs="Times New Roman"/>
                <w:b/>
                <w:lang w:val="en-GB"/>
              </w:rPr>
              <w:t>pportunity for questions</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2D66C5" w:rsidRDefault="008F428E" w:rsidP="00496991">
            <w:pPr>
              <w:rPr>
                <w:rFonts w:cs="Times New Roman"/>
                <w:color w:val="000000"/>
              </w:rPr>
            </w:pPr>
            <w:r>
              <w:rPr>
                <w:rFonts w:cs="Times New Roman"/>
                <w:color w:val="000000"/>
              </w:rPr>
              <w:t>Ask freely</w:t>
            </w:r>
          </w:p>
        </w:tc>
        <w:tc>
          <w:tcPr>
            <w:tcW w:w="1560"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90 %</w:t>
            </w:r>
          </w:p>
        </w:tc>
        <w:tc>
          <w:tcPr>
            <w:tcW w:w="2126"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94 %</w:t>
            </w:r>
          </w:p>
        </w:tc>
        <w:tc>
          <w:tcPr>
            <w:tcW w:w="1246"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92 %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Pr>
                <w:rFonts w:cs="Times New Roman"/>
                <w:color w:val="000000"/>
              </w:rPr>
              <w:t>Ask only some questions</w:t>
            </w:r>
          </w:p>
        </w:tc>
        <w:tc>
          <w:tcPr>
            <w:tcW w:w="1560"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8 %</w:t>
            </w:r>
          </w:p>
        </w:tc>
        <w:tc>
          <w:tcPr>
            <w:tcW w:w="212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3 %</w:t>
            </w:r>
          </w:p>
        </w:tc>
        <w:tc>
          <w:tcPr>
            <w:tcW w:w="124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5 %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sidRPr="002D66C5">
              <w:rPr>
                <w:rFonts w:cs="Times New Roman"/>
                <w:color w:val="000000"/>
              </w:rPr>
              <w:t>Not at all</w:t>
            </w:r>
          </w:p>
        </w:tc>
        <w:tc>
          <w:tcPr>
            <w:tcW w:w="1560"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1 %</w:t>
            </w:r>
          </w:p>
        </w:tc>
        <w:tc>
          <w:tcPr>
            <w:tcW w:w="212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1 %</w:t>
            </w:r>
          </w:p>
        </w:tc>
        <w:tc>
          <w:tcPr>
            <w:tcW w:w="124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vAlign w:val="center"/>
          </w:tcPr>
          <w:p w:rsidR="008F428E" w:rsidRPr="002D66C5" w:rsidRDefault="008F428E" w:rsidP="00496991">
            <w:pPr>
              <w:rPr>
                <w:rFonts w:cs="Times New Roman"/>
                <w:color w:val="000000"/>
              </w:rPr>
            </w:pPr>
            <w:r w:rsidRPr="002D66C5">
              <w:rPr>
                <w:rFonts w:cs="Times New Roman"/>
                <w:color w:val="000000"/>
              </w:rPr>
              <w:t>Don't know</w:t>
            </w:r>
          </w:p>
        </w:tc>
        <w:tc>
          <w:tcPr>
            <w:tcW w:w="1560"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Pr>
                <w:rFonts w:cs="Times New Roman"/>
                <w:color w:val="000000"/>
              </w:rPr>
              <w:t>1</w:t>
            </w:r>
            <w:r w:rsidRPr="00390C35">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Pr>
                <w:rFonts w:cs="Times New Roman"/>
                <w:color w:val="000000"/>
              </w:rPr>
              <w:t>2</w:t>
            </w:r>
            <w:r w:rsidRPr="00390C35">
              <w:rPr>
                <w:rFonts w:cs="Times New Roman"/>
                <w:color w:val="000000"/>
              </w:rPr>
              <w:t xml:space="preserve"> %</w:t>
            </w:r>
          </w:p>
        </w:tc>
        <w:tc>
          <w:tcPr>
            <w:tcW w:w="1246"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Pr>
                <w:rFonts w:cs="Times New Roman"/>
                <w:color w:val="000000"/>
              </w:rPr>
              <w:t>2</w:t>
            </w:r>
            <w:r w:rsidRPr="00390C35">
              <w:rPr>
                <w:rFonts w:cs="Times New Roman"/>
                <w:color w:val="000000"/>
              </w:rPr>
              <w:t xml:space="preserve">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ab/>
        <w:t>6.7.4. At MMM</w:t>
      </w:r>
    </w:p>
    <w:p w:rsidR="008F428E" w:rsidRDefault="008F428E" w:rsidP="008F428E">
      <w:pPr>
        <w:tabs>
          <w:tab w:val="left" w:pos="284"/>
          <w:tab w:val="left" w:pos="1418"/>
          <w:tab w:val="left" w:pos="1560"/>
        </w:tabs>
        <w:spacing w:line="360" w:lineRule="auto"/>
        <w:contextualSpacing/>
        <w:jc w:val="both"/>
        <w:rPr>
          <w:rFonts w:cs="Times New Roman"/>
        </w:rPr>
      </w:pPr>
      <w:r>
        <w:rPr>
          <w:rFonts w:cs="Times New Roman"/>
        </w:rPr>
        <w:t>During the MMM participation,</w:t>
      </w:r>
      <w:r w:rsidRPr="006C6F05">
        <w:rPr>
          <w:rFonts w:cs="Times New Roman"/>
        </w:rPr>
        <w:t xml:space="preserve"> 9</w:t>
      </w:r>
      <w:r>
        <w:rPr>
          <w:rFonts w:cs="Times New Roman"/>
        </w:rPr>
        <w:t>4</w:t>
      </w:r>
      <w:r w:rsidRPr="006C6F05">
        <w:rPr>
          <w:rFonts w:cs="Times New Roman"/>
        </w:rPr>
        <w:t xml:space="preserve">% of them </w:t>
      </w:r>
      <w:r>
        <w:rPr>
          <w:rFonts w:cs="Times New Roman"/>
        </w:rPr>
        <w:t>sai</w:t>
      </w:r>
      <w:r w:rsidR="004103E3">
        <w:rPr>
          <w:rFonts w:cs="Times New Roman"/>
        </w:rPr>
        <w:t xml:space="preserve">d they had opportunity and </w:t>
      </w:r>
      <w:r>
        <w:rPr>
          <w:rFonts w:cs="Times New Roman"/>
        </w:rPr>
        <w:t>enough</w:t>
      </w:r>
      <w:r w:rsidR="004103E3">
        <w:rPr>
          <w:rFonts w:cs="Times New Roman"/>
        </w:rPr>
        <w:t xml:space="preserve"> time</w:t>
      </w:r>
      <w:r>
        <w:rPr>
          <w:rFonts w:cs="Times New Roman"/>
        </w:rPr>
        <w:t xml:space="preserve"> to ask questions freely (92%) and to ask some questions (2%) from HCP and their peers with zero proportion claiming as difficulty.</w:t>
      </w:r>
    </w:p>
    <w:p w:rsidR="008F428E" w:rsidRDefault="008F428E" w:rsidP="008F428E">
      <w:pPr>
        <w:tabs>
          <w:tab w:val="left" w:pos="284"/>
          <w:tab w:val="left" w:pos="1418"/>
          <w:tab w:val="left" w:pos="1560"/>
        </w:tabs>
        <w:spacing w:line="360" w:lineRule="auto"/>
        <w:contextualSpacing/>
        <w:jc w:val="both"/>
        <w:rPr>
          <w:rFonts w:cs="Times New Roman"/>
        </w:rPr>
      </w:pPr>
    </w:p>
    <w:p w:rsidR="009D2C97" w:rsidRDefault="009D2C97" w:rsidP="008F428E">
      <w:pPr>
        <w:tabs>
          <w:tab w:val="left" w:pos="284"/>
          <w:tab w:val="left" w:pos="1418"/>
          <w:tab w:val="left" w:pos="1560"/>
        </w:tabs>
        <w:spacing w:line="360" w:lineRule="auto"/>
        <w:contextualSpacing/>
        <w:jc w:val="both"/>
        <w:rPr>
          <w:rFonts w:cs="Times New Roman"/>
        </w:rPr>
      </w:pPr>
    </w:p>
    <w:p w:rsidR="009D2C97" w:rsidRDefault="009D2C97" w:rsidP="008F428E">
      <w:pPr>
        <w:tabs>
          <w:tab w:val="left" w:pos="284"/>
          <w:tab w:val="left" w:pos="1418"/>
          <w:tab w:val="left" w:pos="1560"/>
        </w:tabs>
        <w:spacing w:line="360" w:lineRule="auto"/>
        <w:contextualSpacing/>
        <w:jc w:val="both"/>
        <w:rPr>
          <w:rFonts w:cs="Times New Roman"/>
        </w:rPr>
      </w:pPr>
    </w:p>
    <w:p w:rsidR="009D2C97" w:rsidRDefault="009D2C97" w:rsidP="008F428E">
      <w:pPr>
        <w:tabs>
          <w:tab w:val="left" w:pos="284"/>
          <w:tab w:val="left" w:pos="1418"/>
          <w:tab w:val="left" w:pos="1560"/>
        </w:tabs>
        <w:spacing w:line="360" w:lineRule="auto"/>
        <w:contextualSpacing/>
        <w:jc w:val="both"/>
        <w:rPr>
          <w:rFonts w:cs="Times New Roman"/>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lastRenderedPageBreak/>
        <w:t>Table 5</w:t>
      </w:r>
      <w:r w:rsidR="006243FD">
        <w:rPr>
          <w:rFonts w:cs="Times New Roman"/>
          <w:b/>
        </w:rPr>
        <w:t>4</w:t>
      </w:r>
      <w:r w:rsidR="00872A6D">
        <w:rPr>
          <w:rFonts w:cs="Times New Roman"/>
          <w:b/>
        </w:rPr>
        <w:t>: t</w:t>
      </w:r>
      <w:r w:rsidRPr="00AC35F1">
        <w:rPr>
          <w:rFonts w:cs="Times New Roman"/>
          <w:b/>
        </w:rPr>
        <w:t xml:space="preserve">he distribution of </w:t>
      </w:r>
      <w:r>
        <w:rPr>
          <w:rFonts w:cs="Times New Roman"/>
          <w:b/>
          <w:lang w:val="en-GB"/>
        </w:rPr>
        <w:t>opportunity for questions at MMM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O</w:t>
            </w:r>
            <w:r w:rsidR="00E45A40">
              <w:rPr>
                <w:rFonts w:cs="Times New Roman"/>
                <w:b/>
                <w:lang w:val="en-GB"/>
              </w:rPr>
              <w:t>pportunity</w:t>
            </w:r>
            <w:r w:rsidR="008F428E">
              <w:rPr>
                <w:rFonts w:cs="Times New Roman"/>
                <w:b/>
                <w:lang w:val="en-GB"/>
              </w:rPr>
              <w:t xml:space="preserve"> for questions </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2D66C5" w:rsidRDefault="008F428E" w:rsidP="00496991">
            <w:pPr>
              <w:rPr>
                <w:rFonts w:cs="Times New Roman"/>
                <w:color w:val="000000"/>
              </w:rPr>
            </w:pPr>
            <w:r>
              <w:rPr>
                <w:rFonts w:cs="Times New Roman"/>
                <w:color w:val="000000"/>
              </w:rPr>
              <w:t>Ask freely</w:t>
            </w:r>
          </w:p>
        </w:tc>
        <w:tc>
          <w:tcPr>
            <w:tcW w:w="1560"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95 %</w:t>
            </w:r>
          </w:p>
        </w:tc>
        <w:tc>
          <w:tcPr>
            <w:tcW w:w="2126"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90 %</w:t>
            </w:r>
          </w:p>
        </w:tc>
        <w:tc>
          <w:tcPr>
            <w:tcW w:w="1246"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92 %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Pr>
                <w:rFonts w:cs="Times New Roman"/>
                <w:color w:val="000000"/>
              </w:rPr>
              <w:t>Ask only some questions</w:t>
            </w:r>
          </w:p>
        </w:tc>
        <w:tc>
          <w:tcPr>
            <w:tcW w:w="1560"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3 %</w:t>
            </w:r>
          </w:p>
        </w:tc>
        <w:tc>
          <w:tcPr>
            <w:tcW w:w="212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1 %</w:t>
            </w:r>
          </w:p>
        </w:tc>
        <w:tc>
          <w:tcPr>
            <w:tcW w:w="124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2D66C5" w:rsidRDefault="008F428E" w:rsidP="00496991">
            <w:pPr>
              <w:rPr>
                <w:rFonts w:cs="Times New Roman"/>
                <w:color w:val="000000"/>
              </w:rPr>
            </w:pPr>
            <w:r w:rsidRPr="002D66C5">
              <w:rPr>
                <w:rFonts w:cs="Times New Roman"/>
                <w:color w:val="000000"/>
              </w:rPr>
              <w:t>Not at all</w:t>
            </w:r>
          </w:p>
        </w:tc>
        <w:tc>
          <w:tcPr>
            <w:tcW w:w="1560" w:type="dxa"/>
            <w:tcBorders>
              <w:top w:val="nil"/>
              <w:left w:val="nil"/>
              <w:bottom w:val="nil"/>
              <w:right w:val="nil"/>
            </w:tcBorders>
            <w:vAlign w:val="center"/>
          </w:tcPr>
          <w:p w:rsidR="008F428E" w:rsidRPr="00390C35" w:rsidRDefault="008F428E" w:rsidP="00496991">
            <w:pPr>
              <w:jc w:val="center"/>
              <w:rPr>
                <w:rFonts w:cs="Times New Roman"/>
                <w:color w:val="000000"/>
              </w:rPr>
            </w:pPr>
            <w:r>
              <w:rPr>
                <w:rFonts w:cs="Times New Roman"/>
                <w:color w:val="000000"/>
              </w:rPr>
              <w:t>0%</w:t>
            </w:r>
          </w:p>
        </w:tc>
        <w:tc>
          <w:tcPr>
            <w:tcW w:w="2126" w:type="dxa"/>
            <w:tcBorders>
              <w:top w:val="nil"/>
              <w:left w:val="nil"/>
              <w:bottom w:val="nil"/>
              <w:right w:val="nil"/>
            </w:tcBorders>
            <w:vAlign w:val="center"/>
          </w:tcPr>
          <w:p w:rsidR="008F428E" w:rsidRPr="00390C35" w:rsidRDefault="008F428E" w:rsidP="00496991">
            <w:pPr>
              <w:jc w:val="center"/>
              <w:rPr>
                <w:rFonts w:cs="Times New Roman"/>
                <w:color w:val="000000"/>
              </w:rPr>
            </w:pPr>
            <w:r>
              <w:rPr>
                <w:rFonts w:cs="Times New Roman"/>
                <w:color w:val="000000"/>
              </w:rPr>
              <w:t>0%</w:t>
            </w:r>
          </w:p>
        </w:tc>
        <w:tc>
          <w:tcPr>
            <w:tcW w:w="1246" w:type="dxa"/>
            <w:tcBorders>
              <w:top w:val="nil"/>
              <w:left w:val="nil"/>
              <w:bottom w:val="nil"/>
              <w:right w:val="nil"/>
            </w:tcBorders>
            <w:vAlign w:val="center"/>
          </w:tcPr>
          <w:p w:rsidR="008F428E" w:rsidRPr="00390C35" w:rsidRDefault="008F428E" w:rsidP="00496991">
            <w:pPr>
              <w:jc w:val="center"/>
              <w:rPr>
                <w:rFonts w:cs="Times New Roman"/>
                <w:color w:val="000000"/>
              </w:rPr>
            </w:pPr>
            <w:r>
              <w:rPr>
                <w:rFonts w:cs="Times New Roman"/>
                <w:color w:val="000000"/>
              </w:rPr>
              <w:t>0%</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vAlign w:val="center"/>
          </w:tcPr>
          <w:p w:rsidR="008F428E" w:rsidRPr="002D66C5" w:rsidRDefault="008F428E" w:rsidP="00496991">
            <w:pPr>
              <w:rPr>
                <w:rFonts w:cs="Times New Roman"/>
                <w:color w:val="000000"/>
              </w:rPr>
            </w:pPr>
            <w:r w:rsidRPr="002D66C5">
              <w:rPr>
                <w:rFonts w:cs="Times New Roman"/>
                <w:color w:val="000000"/>
              </w:rPr>
              <w:t>Don't know</w:t>
            </w:r>
          </w:p>
        </w:tc>
        <w:tc>
          <w:tcPr>
            <w:tcW w:w="1560"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2 %</w:t>
            </w:r>
          </w:p>
        </w:tc>
        <w:tc>
          <w:tcPr>
            <w:tcW w:w="2126"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9 %</w:t>
            </w:r>
          </w:p>
        </w:tc>
        <w:tc>
          <w:tcPr>
            <w:tcW w:w="1246"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6 %</w:t>
            </w:r>
          </w:p>
        </w:tc>
      </w:tr>
      <w:tr w:rsidR="008F428E" w:rsidTr="00496991">
        <w:tc>
          <w:tcPr>
            <w:tcW w:w="817"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tabs>
          <w:tab w:val="left" w:pos="284"/>
          <w:tab w:val="left" w:pos="1418"/>
          <w:tab w:val="left" w:pos="1560"/>
        </w:tabs>
        <w:spacing w:line="360" w:lineRule="auto"/>
        <w:contextualSpacing/>
        <w:jc w:val="both"/>
        <w:rPr>
          <w:rFonts w:cs="Times New Roman"/>
        </w:rPr>
      </w:pPr>
      <w:r>
        <w:rPr>
          <w:rFonts w:cs="Times New Roman"/>
        </w:rPr>
        <w:sym w:font="Wingdings 2" w:char="F045"/>
      </w:r>
      <w:r>
        <w:rPr>
          <w:rFonts w:cs="Times New Roman"/>
        </w:rPr>
        <w:t xml:space="preserve"> In comparing to all contacted person at the clinic for HIV and AIDS care and treatment, MMM was a good place to enjoy questions and answers because there were many people that we could ask for. It was really a limit with clinician, dispenser and counselor. </w:t>
      </w:r>
    </w:p>
    <w:p w:rsidR="00E45A40" w:rsidRDefault="00E45A40"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6.12. The visit of neighbours</w:t>
      </w:r>
    </w:p>
    <w:p w:rsidR="008F428E" w:rsidRDefault="008F428E" w:rsidP="008F428E">
      <w:pPr>
        <w:tabs>
          <w:tab w:val="left" w:pos="284"/>
          <w:tab w:val="left" w:pos="1418"/>
          <w:tab w:val="left" w:pos="1560"/>
        </w:tabs>
        <w:spacing w:line="360" w:lineRule="auto"/>
        <w:contextualSpacing/>
        <w:jc w:val="both"/>
        <w:rPr>
          <w:rFonts w:cs="Times New Roman"/>
        </w:rPr>
      </w:pPr>
      <w:r w:rsidRPr="00C20154">
        <w:rPr>
          <w:rFonts w:cs="Times New Roman"/>
        </w:rPr>
        <w:t xml:space="preserve">For relation as neighbor and culture, they always pay patient’s home visit to show concern, encouragement and support. For this particular subject 85% of the samples said that they received neighbor visit frequently (43%), sometime (32%) and rarely (10%). </w:t>
      </w:r>
    </w:p>
    <w:p w:rsidR="00E45A40" w:rsidRDefault="00E45A40" w:rsidP="008F428E">
      <w:pPr>
        <w:tabs>
          <w:tab w:val="left" w:pos="284"/>
          <w:tab w:val="left" w:pos="1418"/>
          <w:tab w:val="left" w:pos="1560"/>
        </w:tabs>
        <w:spacing w:line="360" w:lineRule="auto"/>
        <w:contextualSpacing/>
        <w:jc w:val="both"/>
        <w:rPr>
          <w:rFonts w:cs="Times New Roman"/>
        </w:rPr>
      </w:pPr>
    </w:p>
    <w:p w:rsidR="008F428E" w:rsidRDefault="008F428E" w:rsidP="008F428E">
      <w:pPr>
        <w:tabs>
          <w:tab w:val="left" w:pos="284"/>
          <w:tab w:val="left" w:pos="1418"/>
          <w:tab w:val="left" w:pos="1560"/>
        </w:tabs>
        <w:spacing w:line="360" w:lineRule="auto"/>
        <w:contextualSpacing/>
        <w:jc w:val="both"/>
        <w:rPr>
          <w:rFonts w:cs="Times New Roman"/>
        </w:rPr>
      </w:pPr>
      <w:r>
        <w:rPr>
          <w:rFonts w:cs="Times New Roman"/>
        </w:rPr>
        <w:sym w:font="Wingdings 2" w:char="F045"/>
      </w:r>
      <w:r>
        <w:rPr>
          <w:rFonts w:cs="Times New Roman"/>
        </w:rPr>
        <w:t xml:space="preserve"> We felt that the picture of discrimination was no longer seen in our community while the picture of stigmatization could exist. We lived as normal people so far, we could enjoy social event as others and we received home visit from neighbor time to time especially when we got serious sick.</w:t>
      </w:r>
      <w:r w:rsidRPr="00C20154">
        <w:rPr>
          <w:rFonts w:cs="Times New Roman"/>
        </w:rPr>
        <w:t xml:space="preserve"> </w:t>
      </w:r>
    </w:p>
    <w:p w:rsidR="008F428E" w:rsidRPr="00C20154" w:rsidRDefault="008F428E" w:rsidP="008F428E">
      <w:pPr>
        <w:tabs>
          <w:tab w:val="left" w:pos="284"/>
          <w:tab w:val="left" w:pos="1418"/>
          <w:tab w:val="left" w:pos="1560"/>
        </w:tabs>
        <w:spacing w:line="360" w:lineRule="auto"/>
        <w:contextualSpacing/>
        <w:jc w:val="both"/>
        <w:rPr>
          <w:rFonts w:cs="Times New Roman"/>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Table 5</w:t>
      </w:r>
      <w:r w:rsidR="006243FD">
        <w:rPr>
          <w:rFonts w:cs="Times New Roman"/>
          <w:b/>
        </w:rPr>
        <w:t>5</w:t>
      </w:r>
      <w:r w:rsidR="00872A6D">
        <w:rPr>
          <w:rFonts w:cs="Times New Roman"/>
          <w:b/>
        </w:rPr>
        <w:t>: t</w:t>
      </w:r>
      <w:r w:rsidRPr="00AC35F1">
        <w:rPr>
          <w:rFonts w:cs="Times New Roman"/>
          <w:b/>
        </w:rPr>
        <w:t xml:space="preserve">he </w:t>
      </w:r>
      <w:r>
        <w:rPr>
          <w:rFonts w:cs="Times New Roman"/>
          <w:b/>
        </w:rPr>
        <w:t xml:space="preserve">frequency </w:t>
      </w:r>
      <w:r w:rsidRPr="00AC35F1">
        <w:rPr>
          <w:rFonts w:cs="Times New Roman"/>
          <w:b/>
        </w:rPr>
        <w:t xml:space="preserve">distribution of </w:t>
      </w:r>
      <w:r>
        <w:rPr>
          <w:rFonts w:cs="Times New Roman"/>
          <w:b/>
        </w:rPr>
        <w:t xml:space="preserve">neighbor visit </w:t>
      </w:r>
      <w:r>
        <w:rPr>
          <w:rFonts w:cs="Times New Roman"/>
          <w:b/>
          <w:lang w:val="en-GB"/>
        </w:rPr>
        <w:t>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N</w:t>
            </w:r>
            <w:r w:rsidR="008F428E">
              <w:rPr>
                <w:rFonts w:cs="Times New Roman"/>
                <w:b/>
              </w:rPr>
              <w:t>eighbor visit</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390C35" w:rsidRDefault="008F428E" w:rsidP="00496991">
            <w:pPr>
              <w:rPr>
                <w:rFonts w:cs="Times New Roman"/>
                <w:color w:val="000000"/>
              </w:rPr>
            </w:pPr>
            <w:r w:rsidRPr="00390C35">
              <w:rPr>
                <w:rFonts w:cs="Times New Roman"/>
                <w:color w:val="000000"/>
              </w:rPr>
              <w:t>Frequently</w:t>
            </w:r>
          </w:p>
        </w:tc>
        <w:tc>
          <w:tcPr>
            <w:tcW w:w="1560"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40 %</w:t>
            </w:r>
          </w:p>
        </w:tc>
        <w:tc>
          <w:tcPr>
            <w:tcW w:w="2126"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Pr>
                <w:rFonts w:cs="Times New Roman"/>
                <w:color w:val="000000"/>
              </w:rPr>
              <w:t>47</w:t>
            </w:r>
            <w:r w:rsidRPr="00390C35">
              <w:rPr>
                <w:rFonts w:cs="Times New Roman"/>
                <w:color w:val="000000"/>
              </w:rPr>
              <w:t xml:space="preserve"> %</w:t>
            </w:r>
          </w:p>
        </w:tc>
        <w:tc>
          <w:tcPr>
            <w:tcW w:w="1246" w:type="dxa"/>
            <w:tcBorders>
              <w:top w:val="single" w:sz="12" w:space="0" w:color="auto"/>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43 %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390C35" w:rsidRDefault="008F428E" w:rsidP="00496991">
            <w:pPr>
              <w:rPr>
                <w:rFonts w:cs="Times New Roman"/>
                <w:color w:val="000000"/>
              </w:rPr>
            </w:pPr>
            <w:r w:rsidRPr="00390C35">
              <w:rPr>
                <w:rFonts w:cs="Times New Roman"/>
                <w:color w:val="000000"/>
              </w:rPr>
              <w:t>Sometime</w:t>
            </w:r>
          </w:p>
        </w:tc>
        <w:tc>
          <w:tcPr>
            <w:tcW w:w="1560"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32 %</w:t>
            </w:r>
          </w:p>
        </w:tc>
        <w:tc>
          <w:tcPr>
            <w:tcW w:w="212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31 %</w:t>
            </w:r>
          </w:p>
        </w:tc>
        <w:tc>
          <w:tcPr>
            <w:tcW w:w="124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32 %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390C35" w:rsidRDefault="008F428E" w:rsidP="00496991">
            <w:pPr>
              <w:rPr>
                <w:rFonts w:cs="Times New Roman"/>
                <w:color w:val="000000"/>
              </w:rPr>
            </w:pPr>
            <w:r w:rsidRPr="00390C35">
              <w:rPr>
                <w:rFonts w:cs="Times New Roman"/>
                <w:color w:val="000000"/>
              </w:rPr>
              <w:t>Rarely</w:t>
            </w:r>
          </w:p>
        </w:tc>
        <w:tc>
          <w:tcPr>
            <w:tcW w:w="1560"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11 %</w:t>
            </w:r>
          </w:p>
        </w:tc>
        <w:tc>
          <w:tcPr>
            <w:tcW w:w="212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10 %</w:t>
            </w:r>
          </w:p>
        </w:tc>
        <w:tc>
          <w:tcPr>
            <w:tcW w:w="1246" w:type="dxa"/>
            <w:tcBorders>
              <w:top w:val="nil"/>
              <w:left w:val="nil"/>
              <w:bottom w:val="nil"/>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10 %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vAlign w:val="center"/>
          </w:tcPr>
          <w:p w:rsidR="008F428E" w:rsidRPr="00390C35" w:rsidRDefault="008F428E" w:rsidP="00496991">
            <w:pPr>
              <w:rPr>
                <w:rFonts w:cs="Times New Roman"/>
                <w:color w:val="000000"/>
              </w:rPr>
            </w:pPr>
            <w:r w:rsidRPr="00390C35">
              <w:rPr>
                <w:rFonts w:cs="Times New Roman"/>
                <w:color w:val="000000"/>
              </w:rPr>
              <w:t>Never</w:t>
            </w:r>
          </w:p>
        </w:tc>
        <w:tc>
          <w:tcPr>
            <w:tcW w:w="1560"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Pr>
                <w:rFonts w:cs="Times New Roman"/>
                <w:color w:val="000000"/>
              </w:rPr>
              <w:t>17</w:t>
            </w:r>
            <w:r w:rsidRPr="00390C35">
              <w:rPr>
                <w:rFonts w:cs="Times New Roman"/>
                <w:color w:val="000000"/>
              </w:rPr>
              <w:t xml:space="preserve"> %</w:t>
            </w:r>
          </w:p>
        </w:tc>
        <w:tc>
          <w:tcPr>
            <w:tcW w:w="2126"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12 %</w:t>
            </w:r>
          </w:p>
        </w:tc>
        <w:tc>
          <w:tcPr>
            <w:tcW w:w="1246" w:type="dxa"/>
            <w:tcBorders>
              <w:top w:val="nil"/>
              <w:left w:val="nil"/>
              <w:bottom w:val="single" w:sz="12" w:space="0" w:color="auto"/>
              <w:right w:val="nil"/>
            </w:tcBorders>
            <w:vAlign w:val="center"/>
          </w:tcPr>
          <w:p w:rsidR="008F428E" w:rsidRPr="00390C35" w:rsidRDefault="008F428E" w:rsidP="00496991">
            <w:pPr>
              <w:jc w:val="center"/>
              <w:rPr>
                <w:rFonts w:cs="Times New Roman"/>
                <w:color w:val="000000"/>
              </w:rPr>
            </w:pPr>
            <w:r w:rsidRPr="00390C35">
              <w:rPr>
                <w:rFonts w:cs="Times New Roman"/>
                <w:color w:val="000000"/>
              </w:rPr>
              <w:t>15 %</w:t>
            </w:r>
          </w:p>
        </w:tc>
      </w:tr>
      <w:tr w:rsidR="008F428E" w:rsidTr="00496991">
        <w:trPr>
          <w:trHeight w:val="396"/>
        </w:trPr>
        <w:tc>
          <w:tcPr>
            <w:tcW w:w="4644" w:type="dxa"/>
            <w:gridSpan w:val="2"/>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Default="008F428E" w:rsidP="00496991">
            <w:pPr>
              <w:jc w:val="center"/>
              <w:rPr>
                <w:rFonts w:cs="Times New Roman"/>
                <w:color w:val="000000"/>
              </w:rPr>
            </w:pPr>
            <w:r>
              <w:rPr>
                <w:rFonts w:cs="Times New Roman"/>
                <w:color w:val="000000"/>
              </w:rPr>
              <w:t>100%</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lastRenderedPageBreak/>
        <w:t>6.13. The community group</w:t>
      </w:r>
    </w:p>
    <w:p w:rsidR="008F428E" w:rsidRPr="00C3475B" w:rsidRDefault="008F428E" w:rsidP="008F428E">
      <w:pPr>
        <w:tabs>
          <w:tab w:val="left" w:pos="284"/>
          <w:tab w:val="left" w:pos="1418"/>
          <w:tab w:val="left" w:pos="1560"/>
        </w:tabs>
        <w:spacing w:line="360" w:lineRule="auto"/>
        <w:contextualSpacing/>
        <w:jc w:val="both"/>
        <w:rPr>
          <w:rFonts w:cs="Times New Roman"/>
        </w:rPr>
      </w:pPr>
      <w:r w:rsidRPr="00C3475B">
        <w:rPr>
          <w:rFonts w:cs="Times New Roman"/>
        </w:rPr>
        <w:t xml:space="preserve">Totally, about 40% of the respondents participated in the self-help group. There was also a notice that PLHA in Banteay Meanchey </w:t>
      </w:r>
      <w:r w:rsidR="004103E3">
        <w:rPr>
          <w:rFonts w:cs="Times New Roman"/>
        </w:rPr>
        <w:t>had higher proportion (61%) than</w:t>
      </w:r>
      <w:r w:rsidRPr="00C3475B">
        <w:rPr>
          <w:rFonts w:cs="Times New Roman"/>
        </w:rPr>
        <w:t xml:space="preserve"> Koh Kong (16%) </w:t>
      </w:r>
      <w:r w:rsidR="004103E3">
        <w:rPr>
          <w:rFonts w:cs="Times New Roman"/>
        </w:rPr>
        <w:t xml:space="preserve">in </w:t>
      </w:r>
      <w:r w:rsidRPr="00C3475B">
        <w:rPr>
          <w:rFonts w:cs="Times New Roman"/>
        </w:rPr>
        <w:t xml:space="preserve">participating in self-help group. </w:t>
      </w:r>
    </w:p>
    <w:p w:rsidR="008F428E" w:rsidRDefault="008F428E" w:rsidP="008F428E">
      <w:pPr>
        <w:tabs>
          <w:tab w:val="left" w:pos="284"/>
          <w:tab w:val="left" w:pos="1418"/>
          <w:tab w:val="left" w:pos="1560"/>
        </w:tabs>
        <w:spacing w:line="360" w:lineRule="auto"/>
        <w:contextualSpacing/>
        <w:jc w:val="center"/>
        <w:rPr>
          <w:rFonts w:cs="Times New Roman"/>
          <w: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Table 5</w:t>
      </w:r>
      <w:r w:rsidR="006243FD">
        <w:rPr>
          <w:rFonts w:cs="Times New Roman"/>
          <w:b/>
        </w:rPr>
        <w:t>6</w:t>
      </w:r>
      <w:r w:rsidRPr="00AC35F1">
        <w:rPr>
          <w:rFonts w:cs="Times New Roman"/>
          <w:b/>
        </w:rPr>
        <w:t xml:space="preserve">: </w:t>
      </w:r>
      <w:r w:rsidR="006243FD">
        <w:rPr>
          <w:rFonts w:cs="Times New Roman"/>
          <w:b/>
        </w:rPr>
        <w:t>t</w:t>
      </w:r>
      <w:r w:rsidRPr="00AC35F1">
        <w:rPr>
          <w:rFonts w:cs="Times New Roman"/>
          <w:b/>
        </w:rPr>
        <w:t xml:space="preserve">he distribution of </w:t>
      </w:r>
      <w:r w:rsidR="00872A6D">
        <w:rPr>
          <w:rFonts w:cs="Times New Roman"/>
          <w:b/>
          <w:lang w:val="en-GB"/>
        </w:rPr>
        <w:t xml:space="preserve">types of </w:t>
      </w:r>
      <w:r>
        <w:rPr>
          <w:rFonts w:cs="Times New Roman"/>
          <w:b/>
          <w:lang w:val="en-GB"/>
        </w:rPr>
        <w:t>community group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Type</w:t>
            </w:r>
            <w:r w:rsidR="008F428E">
              <w:rPr>
                <w:rFonts w:cs="Times New Roman"/>
                <w:b/>
                <w:lang w:val="en-GB"/>
              </w:rPr>
              <w:t xml:space="preserve"> </w:t>
            </w:r>
            <w:r>
              <w:rPr>
                <w:rFonts w:cs="Times New Roman"/>
                <w:b/>
                <w:lang w:val="en-GB"/>
              </w:rPr>
              <w:t xml:space="preserve">of </w:t>
            </w:r>
            <w:r w:rsidR="008F428E">
              <w:rPr>
                <w:rFonts w:cs="Times New Roman"/>
                <w:b/>
                <w:lang w:val="en-GB"/>
              </w:rPr>
              <w:t>community group</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2D66C5" w:rsidRDefault="008F428E" w:rsidP="00496991">
            <w:pPr>
              <w:rPr>
                <w:rFonts w:cs="Times New Roman"/>
                <w:color w:val="000000"/>
              </w:rPr>
            </w:pPr>
            <w:r>
              <w:rPr>
                <w:rFonts w:cs="Times New Roman"/>
                <w:color w:val="000000"/>
              </w:rPr>
              <w:t>Self-help group</w:t>
            </w:r>
          </w:p>
        </w:tc>
        <w:tc>
          <w:tcPr>
            <w:tcW w:w="1560" w:type="dxa"/>
            <w:tcBorders>
              <w:top w:val="single" w:sz="12" w:space="0" w:color="auto"/>
              <w:left w:val="nil"/>
              <w:bottom w:val="nil"/>
              <w:right w:val="nil"/>
            </w:tcBorders>
            <w:vAlign w:val="center"/>
          </w:tcPr>
          <w:p w:rsidR="008F428E" w:rsidRPr="00776413" w:rsidRDefault="008F428E" w:rsidP="00496991">
            <w:pPr>
              <w:jc w:val="center"/>
              <w:rPr>
                <w:rFonts w:cs="Times New Roman"/>
                <w:color w:val="000000"/>
              </w:rPr>
            </w:pPr>
            <w:r w:rsidRPr="00776413">
              <w:rPr>
                <w:rFonts w:cs="Times New Roman"/>
                <w:color w:val="000000"/>
              </w:rPr>
              <w:t>16 %</w:t>
            </w:r>
          </w:p>
        </w:tc>
        <w:tc>
          <w:tcPr>
            <w:tcW w:w="2126" w:type="dxa"/>
            <w:tcBorders>
              <w:top w:val="single" w:sz="12" w:space="0" w:color="auto"/>
              <w:left w:val="nil"/>
              <w:bottom w:val="nil"/>
              <w:right w:val="nil"/>
            </w:tcBorders>
            <w:vAlign w:val="center"/>
          </w:tcPr>
          <w:p w:rsidR="008F428E" w:rsidRPr="00776413" w:rsidRDefault="008F428E" w:rsidP="00496991">
            <w:pPr>
              <w:jc w:val="center"/>
              <w:rPr>
                <w:rFonts w:cs="Times New Roman"/>
                <w:color w:val="000000"/>
              </w:rPr>
            </w:pPr>
            <w:r w:rsidRPr="00776413">
              <w:rPr>
                <w:rFonts w:cs="Times New Roman"/>
                <w:color w:val="000000"/>
              </w:rPr>
              <w:t>61 %</w:t>
            </w:r>
          </w:p>
        </w:tc>
        <w:tc>
          <w:tcPr>
            <w:tcW w:w="1246" w:type="dxa"/>
            <w:tcBorders>
              <w:top w:val="single" w:sz="12" w:space="0" w:color="auto"/>
              <w:left w:val="nil"/>
              <w:bottom w:val="nil"/>
              <w:right w:val="nil"/>
            </w:tcBorders>
            <w:vAlign w:val="center"/>
          </w:tcPr>
          <w:p w:rsidR="008F428E" w:rsidRPr="00776413" w:rsidRDefault="008F428E" w:rsidP="00496991">
            <w:pPr>
              <w:jc w:val="center"/>
              <w:rPr>
                <w:rFonts w:cs="Times New Roman"/>
                <w:color w:val="000000"/>
              </w:rPr>
            </w:pPr>
            <w:r w:rsidRPr="00776413">
              <w:rPr>
                <w:rFonts w:cs="Times New Roman"/>
                <w:color w:val="000000"/>
              </w:rPr>
              <w:t>40 %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single" w:sz="12" w:space="0" w:color="auto"/>
              <w:right w:val="nil"/>
            </w:tcBorders>
            <w:vAlign w:val="center"/>
          </w:tcPr>
          <w:p w:rsidR="008F428E" w:rsidRPr="002D66C5" w:rsidRDefault="008F428E" w:rsidP="00496991">
            <w:pPr>
              <w:rPr>
                <w:rFonts w:cs="Times New Roman"/>
                <w:color w:val="000000"/>
              </w:rPr>
            </w:pPr>
            <w:r>
              <w:rPr>
                <w:rFonts w:cs="Times New Roman"/>
                <w:color w:val="000000"/>
              </w:rPr>
              <w:t>Others</w:t>
            </w:r>
          </w:p>
        </w:tc>
        <w:tc>
          <w:tcPr>
            <w:tcW w:w="1560" w:type="dxa"/>
            <w:tcBorders>
              <w:top w:val="nil"/>
              <w:left w:val="nil"/>
              <w:bottom w:val="single" w:sz="12" w:space="0" w:color="auto"/>
              <w:right w:val="nil"/>
            </w:tcBorders>
            <w:vAlign w:val="center"/>
          </w:tcPr>
          <w:p w:rsidR="008F428E" w:rsidRPr="00776413" w:rsidRDefault="008F428E" w:rsidP="00496991">
            <w:pPr>
              <w:jc w:val="center"/>
              <w:rPr>
                <w:rFonts w:cs="Times New Roman"/>
                <w:color w:val="000000"/>
              </w:rPr>
            </w:pPr>
            <w:r w:rsidRPr="00776413">
              <w:rPr>
                <w:rFonts w:cs="Times New Roman"/>
                <w:color w:val="000000"/>
              </w:rPr>
              <w:t>84 %</w:t>
            </w:r>
          </w:p>
        </w:tc>
        <w:tc>
          <w:tcPr>
            <w:tcW w:w="2126" w:type="dxa"/>
            <w:tcBorders>
              <w:top w:val="nil"/>
              <w:left w:val="nil"/>
              <w:bottom w:val="single" w:sz="12" w:space="0" w:color="auto"/>
              <w:right w:val="nil"/>
            </w:tcBorders>
            <w:vAlign w:val="center"/>
          </w:tcPr>
          <w:p w:rsidR="008F428E" w:rsidRPr="00776413" w:rsidRDefault="008F428E" w:rsidP="00496991">
            <w:pPr>
              <w:jc w:val="center"/>
              <w:rPr>
                <w:rFonts w:cs="Times New Roman"/>
                <w:color w:val="000000"/>
              </w:rPr>
            </w:pPr>
            <w:r w:rsidRPr="00776413">
              <w:rPr>
                <w:rFonts w:cs="Times New Roman"/>
                <w:color w:val="000000"/>
              </w:rPr>
              <w:t>39 %</w:t>
            </w:r>
          </w:p>
        </w:tc>
        <w:tc>
          <w:tcPr>
            <w:tcW w:w="1246" w:type="dxa"/>
            <w:tcBorders>
              <w:top w:val="nil"/>
              <w:left w:val="nil"/>
              <w:bottom w:val="single" w:sz="12" w:space="0" w:color="auto"/>
              <w:right w:val="nil"/>
            </w:tcBorders>
            <w:vAlign w:val="center"/>
          </w:tcPr>
          <w:p w:rsidR="008F428E" w:rsidRPr="00776413" w:rsidRDefault="008F428E" w:rsidP="00496991">
            <w:pPr>
              <w:jc w:val="center"/>
              <w:rPr>
                <w:rFonts w:cs="Times New Roman"/>
                <w:color w:val="000000"/>
              </w:rPr>
            </w:pPr>
            <w:r w:rsidRPr="00776413">
              <w:rPr>
                <w:rFonts w:cs="Times New Roman"/>
                <w:color w:val="000000"/>
              </w:rPr>
              <w:t>60 %</w:t>
            </w:r>
          </w:p>
        </w:tc>
      </w:tr>
      <w:tr w:rsidR="008F428E" w:rsidTr="00496991">
        <w:trPr>
          <w:trHeight w:val="365"/>
        </w:trPr>
        <w:tc>
          <w:tcPr>
            <w:tcW w:w="4644" w:type="dxa"/>
            <w:gridSpan w:val="2"/>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 xml:space="preserve">6.14. The children educational </w:t>
      </w:r>
      <w:r w:rsidR="00E45A40">
        <w:rPr>
          <w:rFonts w:cs="Times New Roman"/>
          <w:b/>
          <w:lang w:val="en-GB"/>
        </w:rPr>
        <w:t>opportunity</w:t>
      </w:r>
    </w:p>
    <w:p w:rsidR="008F428E" w:rsidRPr="00700194" w:rsidRDefault="008F428E" w:rsidP="008F428E">
      <w:pPr>
        <w:tabs>
          <w:tab w:val="left" w:pos="284"/>
          <w:tab w:val="left" w:pos="851"/>
        </w:tabs>
        <w:spacing w:line="360" w:lineRule="auto"/>
        <w:contextualSpacing/>
        <w:jc w:val="both"/>
        <w:rPr>
          <w:rFonts w:cs="Times New Roman"/>
          <w:lang w:val="en-GB"/>
        </w:rPr>
      </w:pPr>
      <w:r w:rsidRPr="00700194">
        <w:rPr>
          <w:rFonts w:cs="Times New Roman"/>
          <w:lang w:val="en-GB"/>
        </w:rPr>
        <w:t xml:space="preserve">Based on the finding, 71.52% of respondents had opportunity to send their children to school with approximate the same proportion distribution in Koh Kong (71.23%) and Banteay Meanchey (71.75%).  </w:t>
      </w:r>
    </w:p>
    <w:p w:rsidR="008F428E" w:rsidRDefault="008F428E" w:rsidP="008F428E">
      <w:pPr>
        <w:tabs>
          <w:tab w:val="left" w:pos="284"/>
          <w:tab w:val="left" w:pos="1418"/>
          <w:tab w:val="left" w:pos="1560"/>
        </w:tabs>
        <w:spacing w:line="360" w:lineRule="auto"/>
        <w:contextualSpacing/>
        <w:jc w:val="center"/>
        <w:rPr>
          <w:rFonts w:cs="Times New Roman"/>
          <w: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Table 5</w:t>
      </w:r>
      <w:r w:rsidR="006243FD">
        <w:rPr>
          <w:rFonts w:cs="Times New Roman"/>
          <w:b/>
        </w:rPr>
        <w:t>7</w:t>
      </w:r>
      <w:r w:rsidRPr="00AC35F1">
        <w:rPr>
          <w:rFonts w:cs="Times New Roman"/>
          <w:b/>
        </w:rPr>
        <w:t xml:space="preserve">: </w:t>
      </w:r>
      <w:r w:rsidR="006243FD">
        <w:rPr>
          <w:rFonts w:cs="Times New Roman"/>
          <w:b/>
        </w:rPr>
        <w:t>t</w:t>
      </w:r>
      <w:r w:rsidRPr="00AC35F1">
        <w:rPr>
          <w:rFonts w:cs="Times New Roman"/>
          <w:b/>
        </w:rPr>
        <w:t xml:space="preserve">he distribution of </w:t>
      </w:r>
      <w:r>
        <w:rPr>
          <w:rFonts w:cs="Times New Roman"/>
          <w:b/>
          <w:lang w:val="en-GB"/>
        </w:rPr>
        <w:t xml:space="preserve">educational </w:t>
      </w:r>
      <w:r w:rsidR="00872A6D">
        <w:rPr>
          <w:rFonts w:cs="Times New Roman"/>
          <w:b/>
          <w:lang w:val="en-GB"/>
        </w:rPr>
        <w:t>opportunity</w:t>
      </w:r>
      <w:r>
        <w:rPr>
          <w:rFonts w:cs="Times New Roman"/>
          <w:b/>
          <w:lang w:val="en-GB"/>
        </w:rPr>
        <w:t xml:space="preserve"> among respondents’ children by sites</w:t>
      </w:r>
    </w:p>
    <w:tbl>
      <w:tblPr>
        <w:tblStyle w:val="TableGrid"/>
        <w:tblW w:w="0" w:type="auto"/>
        <w:tblInd w:w="-34" w:type="dxa"/>
        <w:tblLook w:val="04A0"/>
      </w:tblPr>
      <w:tblGrid>
        <w:gridCol w:w="763"/>
        <w:gridCol w:w="1788"/>
        <w:gridCol w:w="1364"/>
        <w:gridCol w:w="1104"/>
        <w:gridCol w:w="1261"/>
        <w:gridCol w:w="1104"/>
        <w:gridCol w:w="1182"/>
        <w:gridCol w:w="1044"/>
      </w:tblGrid>
      <w:tr w:rsidR="008F428E" w:rsidTr="00496991">
        <w:tc>
          <w:tcPr>
            <w:tcW w:w="763" w:type="dxa"/>
            <w:vMerge w:val="restart"/>
            <w:tcBorders>
              <w:top w:val="single" w:sz="12" w:space="0" w:color="auto"/>
              <w:left w:val="nil"/>
              <w:bottom w:val="single" w:sz="12" w:space="0" w:color="auto"/>
              <w:right w:val="nil"/>
            </w:tcBorders>
            <w:shd w:val="clear" w:color="auto" w:fill="76923C" w:themeFill="accent3" w:themeFillShade="B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No</w:t>
            </w:r>
          </w:p>
        </w:tc>
        <w:tc>
          <w:tcPr>
            <w:tcW w:w="1788"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Opportunity</w:t>
            </w:r>
          </w:p>
        </w:tc>
        <w:tc>
          <w:tcPr>
            <w:tcW w:w="4833" w:type="dxa"/>
            <w:gridSpan w:val="4"/>
            <w:tcBorders>
              <w:top w:val="single" w:sz="12" w:space="0" w:color="auto"/>
              <w:left w:val="nil"/>
              <w:bottom w:val="single" w:sz="12" w:space="0" w:color="auto"/>
              <w:right w:val="nil"/>
            </w:tcBorders>
            <w:shd w:val="clear" w:color="auto" w:fill="31849B" w:themeFill="accent5" w:themeFillShade="B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Sites</w:t>
            </w:r>
          </w:p>
        </w:tc>
        <w:tc>
          <w:tcPr>
            <w:tcW w:w="2226" w:type="dxa"/>
            <w:gridSpan w:val="2"/>
            <w:vMerge w:val="restart"/>
            <w:tcBorders>
              <w:top w:val="single" w:sz="12" w:space="0" w:color="auto"/>
              <w:left w:val="nil"/>
              <w:bottom w:val="single" w:sz="12" w:space="0" w:color="auto"/>
              <w:right w:val="nil"/>
            </w:tcBorders>
            <w:shd w:val="clear" w:color="auto" w:fill="7F7F7F" w:themeFill="text1" w:themeFillTint="80"/>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Total</w:t>
            </w:r>
          </w:p>
        </w:tc>
      </w:tr>
      <w:tr w:rsidR="008F428E" w:rsidTr="00496991">
        <w:tc>
          <w:tcPr>
            <w:tcW w:w="763" w:type="dxa"/>
            <w:vMerge/>
            <w:tcBorders>
              <w:top w:val="nil"/>
              <w:left w:val="nil"/>
              <w:bottom w:val="single" w:sz="12" w:space="0" w:color="auto"/>
              <w:right w:val="nil"/>
            </w:tcBorders>
            <w:shd w:val="clear" w:color="auto" w:fill="76923C" w:themeFill="accent3" w:themeFillShade="B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p>
        </w:tc>
        <w:tc>
          <w:tcPr>
            <w:tcW w:w="1788"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p>
        </w:tc>
        <w:tc>
          <w:tcPr>
            <w:tcW w:w="2468" w:type="dxa"/>
            <w:gridSpan w:val="2"/>
            <w:tcBorders>
              <w:top w:val="single" w:sz="12" w:space="0" w:color="auto"/>
              <w:left w:val="nil"/>
              <w:bottom w:val="single" w:sz="12" w:space="0" w:color="auto"/>
              <w:right w:val="nil"/>
            </w:tcBorders>
            <w:shd w:val="clear" w:color="auto" w:fill="FFFF00"/>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Koh Kong</w:t>
            </w:r>
          </w:p>
        </w:tc>
        <w:tc>
          <w:tcPr>
            <w:tcW w:w="2365" w:type="dxa"/>
            <w:gridSpan w:val="2"/>
            <w:tcBorders>
              <w:top w:val="single" w:sz="12" w:space="0" w:color="auto"/>
              <w:left w:val="nil"/>
              <w:bottom w:val="single" w:sz="12" w:space="0" w:color="auto"/>
              <w:right w:val="nil"/>
            </w:tcBorders>
            <w:shd w:val="clear" w:color="auto" w:fill="FFFF00"/>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Banteay Meanchey</w:t>
            </w:r>
          </w:p>
        </w:tc>
        <w:tc>
          <w:tcPr>
            <w:tcW w:w="2226" w:type="dxa"/>
            <w:gridSpan w:val="2"/>
            <w:vMerge/>
            <w:tcBorders>
              <w:top w:val="nil"/>
              <w:left w:val="nil"/>
              <w:bottom w:val="single" w:sz="12" w:space="0" w:color="auto"/>
              <w:right w:val="nil"/>
            </w:tcBorders>
            <w:shd w:val="clear" w:color="auto" w:fill="7F7F7F" w:themeFill="text1" w:themeFillTint="80"/>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p>
        </w:tc>
      </w:tr>
      <w:tr w:rsidR="008F428E" w:rsidTr="00496991">
        <w:tc>
          <w:tcPr>
            <w:tcW w:w="763" w:type="dxa"/>
            <w:vMerge/>
            <w:tcBorders>
              <w:top w:val="nil"/>
              <w:left w:val="nil"/>
              <w:bottom w:val="single" w:sz="12" w:space="0" w:color="auto"/>
              <w:right w:val="nil"/>
            </w:tcBorders>
            <w:shd w:val="clear" w:color="auto" w:fill="76923C" w:themeFill="accent3" w:themeFillShade="B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p>
        </w:tc>
        <w:tc>
          <w:tcPr>
            <w:tcW w:w="1788"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p>
        </w:tc>
        <w:tc>
          <w:tcPr>
            <w:tcW w:w="1364" w:type="dxa"/>
            <w:tcBorders>
              <w:top w:val="single" w:sz="12" w:space="0" w:color="auto"/>
              <w:left w:val="nil"/>
              <w:bottom w:val="single" w:sz="12" w:space="0" w:color="auto"/>
              <w:right w:val="nil"/>
            </w:tcBorders>
            <w:shd w:val="clear" w:color="auto" w:fill="D99594" w:themeFill="accent2" w:themeFillTint="99"/>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Number</w:t>
            </w:r>
          </w:p>
        </w:tc>
        <w:tc>
          <w:tcPr>
            <w:tcW w:w="1104" w:type="dxa"/>
            <w:tcBorders>
              <w:top w:val="single" w:sz="12" w:space="0" w:color="auto"/>
              <w:left w:val="nil"/>
              <w:bottom w:val="single" w:sz="12" w:space="0" w:color="auto"/>
              <w:right w:val="nil"/>
            </w:tcBorders>
            <w:shd w:val="clear" w:color="auto" w:fill="D99594" w:themeFill="accent2" w:themeFillTint="99"/>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w:t>
            </w:r>
          </w:p>
        </w:tc>
        <w:tc>
          <w:tcPr>
            <w:tcW w:w="1261" w:type="dxa"/>
            <w:tcBorders>
              <w:top w:val="single" w:sz="12" w:space="0" w:color="auto"/>
              <w:left w:val="nil"/>
              <w:bottom w:val="single" w:sz="12" w:space="0" w:color="auto"/>
              <w:right w:val="nil"/>
            </w:tcBorders>
            <w:shd w:val="clear" w:color="auto" w:fill="D99594" w:themeFill="accent2" w:themeFillTint="99"/>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Number</w:t>
            </w:r>
          </w:p>
        </w:tc>
        <w:tc>
          <w:tcPr>
            <w:tcW w:w="1104" w:type="dxa"/>
            <w:tcBorders>
              <w:top w:val="single" w:sz="12" w:space="0" w:color="auto"/>
              <w:left w:val="nil"/>
              <w:bottom w:val="single" w:sz="12" w:space="0" w:color="auto"/>
              <w:right w:val="nil"/>
            </w:tcBorders>
            <w:shd w:val="clear" w:color="auto" w:fill="D99594" w:themeFill="accent2" w:themeFillTint="99"/>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w:t>
            </w:r>
          </w:p>
        </w:tc>
        <w:tc>
          <w:tcPr>
            <w:tcW w:w="1182" w:type="dxa"/>
            <w:tcBorders>
              <w:top w:val="single" w:sz="12" w:space="0" w:color="auto"/>
              <w:left w:val="nil"/>
              <w:bottom w:val="single" w:sz="12" w:space="0" w:color="auto"/>
              <w:right w:val="nil"/>
            </w:tcBorders>
            <w:shd w:val="clear" w:color="auto" w:fill="D99594" w:themeFill="accent2" w:themeFillTint="99"/>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Number</w:t>
            </w:r>
          </w:p>
        </w:tc>
        <w:tc>
          <w:tcPr>
            <w:tcW w:w="1044" w:type="dxa"/>
            <w:tcBorders>
              <w:top w:val="single" w:sz="12" w:space="0" w:color="auto"/>
              <w:left w:val="nil"/>
              <w:bottom w:val="single" w:sz="12" w:space="0" w:color="auto"/>
              <w:right w:val="nil"/>
            </w:tcBorders>
            <w:shd w:val="clear" w:color="auto" w:fill="D99594" w:themeFill="accent2" w:themeFillTint="99"/>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w:t>
            </w:r>
          </w:p>
        </w:tc>
      </w:tr>
      <w:tr w:rsidR="008F428E" w:rsidTr="00496991">
        <w:tc>
          <w:tcPr>
            <w:tcW w:w="763" w:type="dxa"/>
            <w:tcBorders>
              <w:top w:val="single" w:sz="12" w:space="0" w:color="auto"/>
              <w:left w:val="nil"/>
              <w:bottom w:val="nil"/>
              <w:right w:val="nil"/>
            </w:tcBorders>
          </w:tcPr>
          <w:p w:rsidR="008F428E" w:rsidRDefault="008F428E" w:rsidP="00496991">
            <w:pPr>
              <w:pStyle w:val="ListParagraph"/>
              <w:tabs>
                <w:tab w:val="left" w:pos="284"/>
                <w:tab w:val="left" w:pos="851"/>
              </w:tabs>
              <w:spacing w:line="360" w:lineRule="auto"/>
              <w:ind w:left="0"/>
              <w:contextualSpacing/>
              <w:jc w:val="both"/>
              <w:rPr>
                <w:rFonts w:cs="Times New Roman"/>
                <w:b/>
                <w:lang w:val="en-GB"/>
              </w:rPr>
            </w:pPr>
            <w:r>
              <w:rPr>
                <w:rFonts w:cs="Times New Roman"/>
                <w:b/>
                <w:lang w:val="en-GB"/>
              </w:rPr>
              <w:t>01</w:t>
            </w:r>
          </w:p>
        </w:tc>
        <w:tc>
          <w:tcPr>
            <w:tcW w:w="1788" w:type="dxa"/>
            <w:tcBorders>
              <w:top w:val="single" w:sz="12" w:space="0" w:color="auto"/>
              <w:left w:val="nil"/>
              <w:bottom w:val="nil"/>
              <w:right w:val="nil"/>
            </w:tcBorders>
          </w:tcPr>
          <w:p w:rsidR="008F428E" w:rsidRDefault="008F428E" w:rsidP="00496991">
            <w:pPr>
              <w:pStyle w:val="ListParagraph"/>
              <w:tabs>
                <w:tab w:val="left" w:pos="284"/>
                <w:tab w:val="left" w:pos="851"/>
              </w:tabs>
              <w:spacing w:line="360" w:lineRule="auto"/>
              <w:ind w:left="0"/>
              <w:contextualSpacing/>
              <w:jc w:val="both"/>
              <w:rPr>
                <w:rFonts w:cs="Times New Roman"/>
                <w:b/>
                <w:lang w:val="en-GB"/>
              </w:rPr>
            </w:pPr>
            <w:r>
              <w:rPr>
                <w:rFonts w:cs="Times New Roman"/>
                <w:b/>
                <w:lang w:val="en-GB"/>
              </w:rPr>
              <w:t>Yes</w:t>
            </w:r>
          </w:p>
        </w:tc>
        <w:tc>
          <w:tcPr>
            <w:tcW w:w="1364" w:type="dxa"/>
            <w:tcBorders>
              <w:top w:val="single" w:sz="12" w:space="0" w:color="auto"/>
              <w:left w:val="nil"/>
              <w:bottom w:val="nil"/>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104</w:t>
            </w:r>
          </w:p>
        </w:tc>
        <w:tc>
          <w:tcPr>
            <w:tcW w:w="1104" w:type="dxa"/>
            <w:tcBorders>
              <w:top w:val="single" w:sz="12" w:space="0" w:color="auto"/>
              <w:left w:val="nil"/>
              <w:bottom w:val="nil"/>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71.23%</w:t>
            </w:r>
          </w:p>
        </w:tc>
        <w:tc>
          <w:tcPr>
            <w:tcW w:w="1261" w:type="dxa"/>
            <w:tcBorders>
              <w:top w:val="single" w:sz="12" w:space="0" w:color="auto"/>
              <w:left w:val="nil"/>
              <w:bottom w:val="nil"/>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127</w:t>
            </w:r>
          </w:p>
        </w:tc>
        <w:tc>
          <w:tcPr>
            <w:tcW w:w="1104" w:type="dxa"/>
            <w:tcBorders>
              <w:top w:val="single" w:sz="12" w:space="0" w:color="auto"/>
              <w:left w:val="nil"/>
              <w:bottom w:val="nil"/>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71.75%</w:t>
            </w:r>
          </w:p>
        </w:tc>
        <w:tc>
          <w:tcPr>
            <w:tcW w:w="1182" w:type="dxa"/>
            <w:tcBorders>
              <w:top w:val="single" w:sz="12" w:space="0" w:color="auto"/>
              <w:left w:val="nil"/>
              <w:bottom w:val="nil"/>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231</w:t>
            </w:r>
          </w:p>
        </w:tc>
        <w:tc>
          <w:tcPr>
            <w:tcW w:w="1044" w:type="dxa"/>
            <w:tcBorders>
              <w:top w:val="single" w:sz="12" w:space="0" w:color="auto"/>
              <w:left w:val="nil"/>
              <w:bottom w:val="nil"/>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71.52%</w:t>
            </w:r>
          </w:p>
        </w:tc>
      </w:tr>
      <w:tr w:rsidR="008F428E" w:rsidTr="00496991">
        <w:tc>
          <w:tcPr>
            <w:tcW w:w="763" w:type="dxa"/>
            <w:tcBorders>
              <w:top w:val="nil"/>
              <w:left w:val="nil"/>
              <w:bottom w:val="single" w:sz="12" w:space="0" w:color="auto"/>
              <w:right w:val="nil"/>
            </w:tcBorders>
          </w:tcPr>
          <w:p w:rsidR="008F428E" w:rsidRDefault="008F428E" w:rsidP="00496991">
            <w:pPr>
              <w:pStyle w:val="ListParagraph"/>
              <w:tabs>
                <w:tab w:val="left" w:pos="284"/>
                <w:tab w:val="left" w:pos="851"/>
              </w:tabs>
              <w:spacing w:line="360" w:lineRule="auto"/>
              <w:ind w:left="0"/>
              <w:contextualSpacing/>
              <w:jc w:val="both"/>
              <w:rPr>
                <w:rFonts w:cs="Times New Roman"/>
                <w:b/>
                <w:lang w:val="en-GB"/>
              </w:rPr>
            </w:pPr>
            <w:r>
              <w:rPr>
                <w:rFonts w:cs="Times New Roman"/>
                <w:b/>
                <w:lang w:val="en-GB"/>
              </w:rPr>
              <w:t>02</w:t>
            </w:r>
          </w:p>
        </w:tc>
        <w:tc>
          <w:tcPr>
            <w:tcW w:w="1788" w:type="dxa"/>
            <w:tcBorders>
              <w:top w:val="nil"/>
              <w:left w:val="nil"/>
              <w:bottom w:val="single" w:sz="12" w:space="0" w:color="auto"/>
              <w:right w:val="nil"/>
            </w:tcBorders>
          </w:tcPr>
          <w:p w:rsidR="008F428E" w:rsidRDefault="008F428E" w:rsidP="00496991">
            <w:pPr>
              <w:pStyle w:val="ListParagraph"/>
              <w:tabs>
                <w:tab w:val="left" w:pos="284"/>
                <w:tab w:val="left" w:pos="851"/>
              </w:tabs>
              <w:spacing w:line="360" w:lineRule="auto"/>
              <w:ind w:left="0"/>
              <w:contextualSpacing/>
              <w:jc w:val="both"/>
              <w:rPr>
                <w:rFonts w:cs="Times New Roman"/>
                <w:b/>
                <w:lang w:val="en-GB"/>
              </w:rPr>
            </w:pPr>
            <w:r>
              <w:rPr>
                <w:rFonts w:cs="Times New Roman"/>
                <w:b/>
                <w:lang w:val="en-GB"/>
              </w:rPr>
              <w:t>No</w:t>
            </w:r>
          </w:p>
        </w:tc>
        <w:tc>
          <w:tcPr>
            <w:tcW w:w="1364" w:type="dxa"/>
            <w:tcBorders>
              <w:top w:val="nil"/>
              <w:left w:val="nil"/>
              <w:bottom w:val="single" w:sz="12" w:space="0" w:color="auto"/>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42</w:t>
            </w:r>
          </w:p>
        </w:tc>
        <w:tc>
          <w:tcPr>
            <w:tcW w:w="1104" w:type="dxa"/>
            <w:tcBorders>
              <w:top w:val="nil"/>
              <w:left w:val="nil"/>
              <w:bottom w:val="single" w:sz="12" w:space="0" w:color="auto"/>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28.77%</w:t>
            </w:r>
          </w:p>
        </w:tc>
        <w:tc>
          <w:tcPr>
            <w:tcW w:w="1261" w:type="dxa"/>
            <w:tcBorders>
              <w:top w:val="nil"/>
              <w:left w:val="nil"/>
              <w:bottom w:val="single" w:sz="12" w:space="0" w:color="auto"/>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50</w:t>
            </w:r>
          </w:p>
        </w:tc>
        <w:tc>
          <w:tcPr>
            <w:tcW w:w="1104" w:type="dxa"/>
            <w:tcBorders>
              <w:top w:val="nil"/>
              <w:left w:val="nil"/>
              <w:bottom w:val="single" w:sz="12" w:space="0" w:color="auto"/>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28.25%</w:t>
            </w:r>
          </w:p>
        </w:tc>
        <w:tc>
          <w:tcPr>
            <w:tcW w:w="1182" w:type="dxa"/>
            <w:tcBorders>
              <w:top w:val="nil"/>
              <w:left w:val="nil"/>
              <w:bottom w:val="single" w:sz="12" w:space="0" w:color="auto"/>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92</w:t>
            </w:r>
          </w:p>
        </w:tc>
        <w:tc>
          <w:tcPr>
            <w:tcW w:w="1044" w:type="dxa"/>
            <w:tcBorders>
              <w:top w:val="nil"/>
              <w:left w:val="nil"/>
              <w:bottom w:val="single" w:sz="12" w:space="0" w:color="auto"/>
              <w:right w:val="nil"/>
            </w:tcBorders>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28.48%</w:t>
            </w:r>
          </w:p>
        </w:tc>
      </w:tr>
      <w:tr w:rsidR="008F428E" w:rsidTr="00496991">
        <w:tc>
          <w:tcPr>
            <w:tcW w:w="2551" w:type="dxa"/>
            <w:gridSpan w:val="2"/>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851"/>
              </w:tabs>
              <w:spacing w:line="360" w:lineRule="auto"/>
              <w:ind w:left="0"/>
              <w:contextualSpacing/>
              <w:jc w:val="right"/>
              <w:rPr>
                <w:rFonts w:cs="Times New Roman"/>
                <w:b/>
                <w:lang w:val="en-GB"/>
              </w:rPr>
            </w:pPr>
            <w:r>
              <w:rPr>
                <w:rFonts w:cs="Times New Roman"/>
                <w:b/>
                <w:lang w:val="en-GB"/>
              </w:rPr>
              <w:t>Total</w:t>
            </w:r>
          </w:p>
        </w:tc>
        <w:tc>
          <w:tcPr>
            <w:tcW w:w="1364"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146</w:t>
            </w:r>
          </w:p>
        </w:tc>
        <w:tc>
          <w:tcPr>
            <w:tcW w:w="1104"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100%</w:t>
            </w:r>
          </w:p>
        </w:tc>
        <w:tc>
          <w:tcPr>
            <w:tcW w:w="1261"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177</w:t>
            </w:r>
          </w:p>
        </w:tc>
        <w:tc>
          <w:tcPr>
            <w:tcW w:w="1104"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100%</w:t>
            </w:r>
          </w:p>
        </w:tc>
        <w:tc>
          <w:tcPr>
            <w:tcW w:w="1182"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323</w:t>
            </w:r>
          </w:p>
        </w:tc>
        <w:tc>
          <w:tcPr>
            <w:tcW w:w="1044" w:type="dxa"/>
            <w:tcBorders>
              <w:top w:val="single" w:sz="12" w:space="0" w:color="auto"/>
              <w:left w:val="nil"/>
              <w:bottom w:val="single" w:sz="12" w:space="0" w:color="auto"/>
              <w:right w:val="nil"/>
            </w:tcBorders>
            <w:shd w:val="clear" w:color="auto" w:fill="FF66FF"/>
            <w:vAlign w:val="center"/>
          </w:tcPr>
          <w:p w:rsidR="008F428E" w:rsidRDefault="008F428E" w:rsidP="00496991">
            <w:pPr>
              <w:pStyle w:val="ListParagraph"/>
              <w:tabs>
                <w:tab w:val="left" w:pos="284"/>
                <w:tab w:val="left" w:pos="851"/>
              </w:tabs>
              <w:spacing w:line="360" w:lineRule="auto"/>
              <w:ind w:left="0"/>
              <w:contextualSpacing/>
              <w:jc w:val="center"/>
              <w:rPr>
                <w:rFonts w:cs="Times New Roman"/>
                <w:b/>
                <w:lang w:val="en-GB"/>
              </w:rPr>
            </w:pPr>
            <w:r>
              <w:rPr>
                <w:rFonts w:cs="Times New Roman"/>
                <w:b/>
                <w:lang w:val="en-GB"/>
              </w:rPr>
              <w:t>100%</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6.15. The discrimination against children</w:t>
      </w:r>
    </w:p>
    <w:p w:rsidR="008F428E" w:rsidRDefault="008F428E" w:rsidP="008F428E">
      <w:pPr>
        <w:tabs>
          <w:tab w:val="left" w:pos="284"/>
          <w:tab w:val="left" w:pos="851"/>
        </w:tabs>
        <w:spacing w:line="360" w:lineRule="auto"/>
        <w:contextualSpacing/>
        <w:jc w:val="both"/>
        <w:rPr>
          <w:rFonts w:cs="Times New Roman"/>
          <w:lang w:val="en-GB"/>
        </w:rPr>
      </w:pPr>
      <w:r w:rsidRPr="002A6822">
        <w:rPr>
          <w:rFonts w:cs="Times New Roman"/>
          <w:lang w:val="en-GB"/>
        </w:rPr>
        <w:t xml:space="preserve">Looking at the discrimination picture, particularly to children affected by HIV and AIDS, about 70% of the interviewees said that their children never had or met any form of discrimination while other said they met frequently (10%), sometime (10%) and rarely (11%). </w:t>
      </w:r>
    </w:p>
    <w:p w:rsidR="008F428E" w:rsidRDefault="008F428E" w:rsidP="008F428E">
      <w:pPr>
        <w:tabs>
          <w:tab w:val="left" w:pos="284"/>
          <w:tab w:val="left" w:pos="851"/>
        </w:tabs>
        <w:spacing w:line="360" w:lineRule="auto"/>
        <w:contextualSpacing/>
        <w:jc w:val="both"/>
        <w:rPr>
          <w:rFonts w:cs="Times New Roman"/>
          <w:lang w:val="en-GB"/>
        </w:rPr>
      </w:pPr>
    </w:p>
    <w:p w:rsidR="009D2C97" w:rsidRDefault="009D2C97" w:rsidP="008F428E">
      <w:pPr>
        <w:tabs>
          <w:tab w:val="left" w:pos="284"/>
          <w:tab w:val="left" w:pos="851"/>
        </w:tabs>
        <w:spacing w:line="360" w:lineRule="auto"/>
        <w:contextualSpacing/>
        <w:jc w:val="both"/>
        <w:rPr>
          <w:rFonts w:cs="Times New Roman"/>
          <w:lang w:val="en-GB"/>
        </w:rPr>
      </w:pPr>
    </w:p>
    <w:p w:rsidR="009D2C97" w:rsidRDefault="009D2C97" w:rsidP="008F428E">
      <w:pPr>
        <w:tabs>
          <w:tab w:val="left" w:pos="284"/>
          <w:tab w:val="left" w:pos="851"/>
        </w:tabs>
        <w:spacing w:line="360" w:lineRule="auto"/>
        <w:contextualSpacing/>
        <w:jc w:val="both"/>
        <w:rPr>
          <w:rFonts w:cs="Times New Roman"/>
          <w:lang w:val="en-G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lastRenderedPageBreak/>
        <w:t>Table 5</w:t>
      </w:r>
      <w:r w:rsidR="006243FD">
        <w:rPr>
          <w:rFonts w:cs="Times New Roman"/>
          <w:b/>
        </w:rPr>
        <w:t>8</w:t>
      </w:r>
      <w:r w:rsidRPr="00AC35F1">
        <w:rPr>
          <w:rFonts w:cs="Times New Roman"/>
          <w:b/>
        </w:rPr>
        <w:t xml:space="preserve">: </w:t>
      </w:r>
      <w:r w:rsidR="006243FD">
        <w:rPr>
          <w:rFonts w:cs="Times New Roman"/>
          <w:b/>
        </w:rPr>
        <w:t>t</w:t>
      </w:r>
      <w:r w:rsidRPr="00AC35F1">
        <w:rPr>
          <w:rFonts w:cs="Times New Roman"/>
          <w:b/>
        </w:rPr>
        <w:t xml:space="preserve">he distribution of </w:t>
      </w:r>
      <w:r>
        <w:rPr>
          <w:rFonts w:cs="Times New Roman"/>
          <w:b/>
          <w:lang w:val="en-GB"/>
        </w:rPr>
        <w:t>discrimination against children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D</w:t>
            </w:r>
            <w:r w:rsidR="008F428E">
              <w:rPr>
                <w:rFonts w:cs="Times New Roman"/>
                <w:b/>
                <w:lang w:val="en-GB"/>
              </w:rPr>
              <w:t>iscrimination against children</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B91E75" w:rsidRDefault="008F428E" w:rsidP="00496991">
            <w:pPr>
              <w:rPr>
                <w:rFonts w:cs="Times New Roman"/>
                <w:color w:val="000000"/>
              </w:rPr>
            </w:pPr>
            <w:r w:rsidRPr="00B91E75">
              <w:rPr>
                <w:rFonts w:cs="Times New Roman"/>
                <w:color w:val="000000"/>
              </w:rPr>
              <w:t>Frequently</w:t>
            </w:r>
          </w:p>
        </w:tc>
        <w:tc>
          <w:tcPr>
            <w:tcW w:w="1560" w:type="dxa"/>
            <w:tcBorders>
              <w:top w:val="single" w:sz="12" w:space="0" w:color="auto"/>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12 %</w:t>
            </w:r>
          </w:p>
        </w:tc>
        <w:tc>
          <w:tcPr>
            <w:tcW w:w="2126" w:type="dxa"/>
            <w:tcBorders>
              <w:top w:val="single" w:sz="12" w:space="0" w:color="auto"/>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9 %</w:t>
            </w:r>
          </w:p>
        </w:tc>
        <w:tc>
          <w:tcPr>
            <w:tcW w:w="1246" w:type="dxa"/>
            <w:tcBorders>
              <w:top w:val="single" w:sz="12" w:space="0" w:color="auto"/>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10 %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B91E75" w:rsidRDefault="008F428E" w:rsidP="00496991">
            <w:pPr>
              <w:rPr>
                <w:rFonts w:cs="Times New Roman"/>
                <w:color w:val="000000"/>
              </w:rPr>
            </w:pPr>
            <w:r w:rsidRPr="00B91E75">
              <w:rPr>
                <w:rFonts w:cs="Times New Roman"/>
                <w:color w:val="000000"/>
              </w:rPr>
              <w:t>Sometime</w:t>
            </w:r>
          </w:p>
        </w:tc>
        <w:tc>
          <w:tcPr>
            <w:tcW w:w="1560"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6 %</w:t>
            </w:r>
          </w:p>
        </w:tc>
        <w:tc>
          <w:tcPr>
            <w:tcW w:w="2126"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13 %</w:t>
            </w:r>
          </w:p>
        </w:tc>
        <w:tc>
          <w:tcPr>
            <w:tcW w:w="1246"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10 %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B91E75" w:rsidRDefault="008F428E" w:rsidP="00496991">
            <w:pPr>
              <w:rPr>
                <w:rFonts w:cs="Times New Roman"/>
                <w:color w:val="000000"/>
              </w:rPr>
            </w:pPr>
            <w:r w:rsidRPr="00B91E75">
              <w:rPr>
                <w:rFonts w:cs="Times New Roman"/>
                <w:color w:val="000000"/>
              </w:rPr>
              <w:t>Rarely</w:t>
            </w:r>
          </w:p>
        </w:tc>
        <w:tc>
          <w:tcPr>
            <w:tcW w:w="1560"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13 %</w:t>
            </w:r>
          </w:p>
        </w:tc>
        <w:tc>
          <w:tcPr>
            <w:tcW w:w="2126"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9 %</w:t>
            </w:r>
          </w:p>
        </w:tc>
        <w:tc>
          <w:tcPr>
            <w:tcW w:w="1246"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11 %</w:t>
            </w:r>
          </w:p>
        </w:tc>
      </w:tr>
      <w:tr w:rsidR="008F428E" w:rsidTr="00496991">
        <w:tc>
          <w:tcPr>
            <w:tcW w:w="817" w:type="dxa"/>
            <w:tcBorders>
              <w:top w:val="nil"/>
              <w:left w:val="nil"/>
              <w:bottom w:val="single" w:sz="12" w:space="0" w:color="auto"/>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single" w:sz="12" w:space="0" w:color="auto"/>
              <w:right w:val="nil"/>
            </w:tcBorders>
            <w:vAlign w:val="center"/>
          </w:tcPr>
          <w:p w:rsidR="008F428E" w:rsidRPr="00B91E75" w:rsidRDefault="008F428E" w:rsidP="00496991">
            <w:pPr>
              <w:rPr>
                <w:rFonts w:cs="Times New Roman"/>
                <w:color w:val="000000"/>
              </w:rPr>
            </w:pPr>
            <w:r w:rsidRPr="00B91E75">
              <w:rPr>
                <w:rFonts w:cs="Times New Roman"/>
                <w:color w:val="000000"/>
              </w:rPr>
              <w:t>Never</w:t>
            </w:r>
          </w:p>
        </w:tc>
        <w:tc>
          <w:tcPr>
            <w:tcW w:w="1560" w:type="dxa"/>
            <w:tcBorders>
              <w:top w:val="nil"/>
              <w:left w:val="nil"/>
              <w:bottom w:val="single" w:sz="12" w:space="0" w:color="auto"/>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69 %</w:t>
            </w:r>
          </w:p>
        </w:tc>
        <w:tc>
          <w:tcPr>
            <w:tcW w:w="2126" w:type="dxa"/>
            <w:tcBorders>
              <w:top w:val="nil"/>
              <w:left w:val="nil"/>
              <w:bottom w:val="single" w:sz="12" w:space="0" w:color="auto"/>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69 %</w:t>
            </w:r>
          </w:p>
        </w:tc>
        <w:tc>
          <w:tcPr>
            <w:tcW w:w="1246" w:type="dxa"/>
            <w:tcBorders>
              <w:top w:val="nil"/>
              <w:left w:val="nil"/>
              <w:bottom w:val="single" w:sz="12" w:space="0" w:color="auto"/>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69 %</w:t>
            </w:r>
          </w:p>
        </w:tc>
      </w:tr>
      <w:tr w:rsidR="008F428E" w:rsidTr="00496991">
        <w:trPr>
          <w:trHeight w:val="365"/>
        </w:trPr>
        <w:tc>
          <w:tcPr>
            <w:tcW w:w="4644" w:type="dxa"/>
            <w:gridSpan w:val="2"/>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r>
    </w:tbl>
    <w:p w:rsidR="00E45A40" w:rsidRDefault="00E45A40" w:rsidP="00872A6D">
      <w:pPr>
        <w:tabs>
          <w:tab w:val="left" w:pos="284"/>
          <w:tab w:val="left" w:pos="851"/>
        </w:tabs>
        <w:spacing w:line="360" w:lineRule="auto"/>
        <w:contextualSpacing/>
        <w:jc w:val="both"/>
        <w:rPr>
          <w:rFonts w:cs="Times New Roman"/>
          <w:lang w:val="en-GB"/>
        </w:rPr>
      </w:pPr>
    </w:p>
    <w:p w:rsidR="00872A6D" w:rsidRDefault="00872A6D" w:rsidP="00872A6D">
      <w:pPr>
        <w:tabs>
          <w:tab w:val="left" w:pos="284"/>
          <w:tab w:val="left" w:pos="851"/>
        </w:tabs>
        <w:spacing w:line="360" w:lineRule="auto"/>
        <w:contextualSpacing/>
        <w:jc w:val="both"/>
        <w:rPr>
          <w:rFonts w:cs="Times New Roman"/>
          <w:lang w:val="en-GB"/>
        </w:rPr>
      </w:pPr>
      <w:r>
        <w:rPr>
          <w:rFonts w:cs="Times New Roman"/>
          <w:lang w:val="en-GB"/>
        </w:rPr>
        <w:sym w:font="Wingdings 2" w:char="F045"/>
      </w:r>
      <w:r>
        <w:rPr>
          <w:rFonts w:cs="Times New Roman"/>
          <w:lang w:val="en-GB"/>
        </w:rPr>
        <w:t xml:space="preserve"> Even there was still a discrimination picture to our children in school but we thought that it was normal when they had quarrel but the big problem for us, was the support to get our children school</w:t>
      </w: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 xml:space="preserve">6.16. The change </w:t>
      </w:r>
    </w:p>
    <w:p w:rsidR="008F428E" w:rsidRDefault="008F428E" w:rsidP="008F428E">
      <w:pPr>
        <w:tabs>
          <w:tab w:val="left" w:pos="284"/>
          <w:tab w:val="left" w:pos="1418"/>
          <w:tab w:val="left" w:pos="1560"/>
        </w:tabs>
        <w:spacing w:line="360" w:lineRule="auto"/>
        <w:contextualSpacing/>
        <w:jc w:val="both"/>
        <w:rPr>
          <w:rFonts w:cs="Times New Roman"/>
        </w:rPr>
      </w:pPr>
      <w:r w:rsidRPr="00F37778">
        <w:rPr>
          <w:rFonts w:cs="Times New Roman"/>
        </w:rPr>
        <w:t>To measure the change among respondents who benefited by the project implementation, 92%</w:t>
      </w:r>
      <w:r>
        <w:rPr>
          <w:rFonts w:cs="Times New Roman"/>
        </w:rPr>
        <w:t xml:space="preserve"> of </w:t>
      </w:r>
      <w:r w:rsidRPr="00F37778">
        <w:rPr>
          <w:rFonts w:cs="Times New Roman"/>
        </w:rPr>
        <w:t>respondents felt confident to take care of their HIV and AIDS status, even there were few of them (8%) felt noting change during the 5-year project implementation.</w:t>
      </w:r>
    </w:p>
    <w:p w:rsidR="00872A6D" w:rsidRDefault="00872A6D" w:rsidP="008F428E">
      <w:pPr>
        <w:tabs>
          <w:tab w:val="left" w:pos="284"/>
          <w:tab w:val="left" w:pos="1418"/>
          <w:tab w:val="left" w:pos="1560"/>
        </w:tabs>
        <w:spacing w:line="360" w:lineRule="auto"/>
        <w:contextualSpacing/>
        <w:jc w:val="both"/>
        <w:rPr>
          <w:rFonts w:cs="Times New Roman"/>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Table 5</w:t>
      </w:r>
      <w:r w:rsidR="006243FD">
        <w:rPr>
          <w:rFonts w:cs="Times New Roman"/>
          <w:b/>
        </w:rPr>
        <w:t>9</w:t>
      </w:r>
      <w:r w:rsidRPr="00AC35F1">
        <w:rPr>
          <w:rFonts w:cs="Times New Roman"/>
          <w:b/>
        </w:rPr>
        <w:t xml:space="preserve">: </w:t>
      </w:r>
      <w:r w:rsidR="006243FD">
        <w:rPr>
          <w:rFonts w:cs="Times New Roman"/>
          <w:b/>
        </w:rPr>
        <w:t>t</w:t>
      </w:r>
      <w:r w:rsidRPr="00AC35F1">
        <w:rPr>
          <w:rFonts w:cs="Times New Roman"/>
          <w:b/>
        </w:rPr>
        <w:t xml:space="preserve">he distribution of </w:t>
      </w:r>
      <w:r>
        <w:rPr>
          <w:rFonts w:cs="Times New Roman"/>
          <w:b/>
          <w:lang w:val="en-GB"/>
        </w:rPr>
        <w:t>change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Change</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B91E75" w:rsidRDefault="008F428E" w:rsidP="00496991">
            <w:pPr>
              <w:rPr>
                <w:rFonts w:cs="Times New Roman"/>
                <w:color w:val="000000"/>
              </w:rPr>
            </w:pPr>
            <w:r>
              <w:rPr>
                <w:rFonts w:cs="Times New Roman"/>
                <w:color w:val="000000"/>
              </w:rPr>
              <w:t>I have strong confidence</w:t>
            </w:r>
          </w:p>
        </w:tc>
        <w:tc>
          <w:tcPr>
            <w:tcW w:w="1560" w:type="dxa"/>
            <w:tcBorders>
              <w:top w:val="single" w:sz="12" w:space="0" w:color="auto"/>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14 %</w:t>
            </w:r>
          </w:p>
        </w:tc>
        <w:tc>
          <w:tcPr>
            <w:tcW w:w="2126" w:type="dxa"/>
            <w:tcBorders>
              <w:top w:val="single" w:sz="12" w:space="0" w:color="auto"/>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31 %</w:t>
            </w:r>
          </w:p>
        </w:tc>
        <w:tc>
          <w:tcPr>
            <w:tcW w:w="1246" w:type="dxa"/>
            <w:tcBorders>
              <w:top w:val="single" w:sz="12" w:space="0" w:color="auto"/>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23 %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B91E75" w:rsidRDefault="008F428E" w:rsidP="00496991">
            <w:pPr>
              <w:rPr>
                <w:rFonts w:cs="Times New Roman"/>
                <w:color w:val="000000"/>
              </w:rPr>
            </w:pPr>
            <w:r>
              <w:rPr>
                <w:rFonts w:cs="Times New Roman"/>
                <w:color w:val="000000"/>
              </w:rPr>
              <w:t>I am confident</w:t>
            </w:r>
          </w:p>
        </w:tc>
        <w:tc>
          <w:tcPr>
            <w:tcW w:w="1560"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78 %</w:t>
            </w:r>
          </w:p>
        </w:tc>
        <w:tc>
          <w:tcPr>
            <w:tcW w:w="2126"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61 %</w:t>
            </w:r>
          </w:p>
        </w:tc>
        <w:tc>
          <w:tcPr>
            <w:tcW w:w="1246"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69 %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B91E75" w:rsidRDefault="008F428E" w:rsidP="00496991">
            <w:pPr>
              <w:rPr>
                <w:rFonts w:cs="Times New Roman"/>
                <w:color w:val="000000"/>
              </w:rPr>
            </w:pPr>
            <w:r>
              <w:rPr>
                <w:rFonts w:cs="Times New Roman"/>
                <w:color w:val="000000"/>
              </w:rPr>
              <w:t>I have nothing change</w:t>
            </w:r>
          </w:p>
        </w:tc>
        <w:tc>
          <w:tcPr>
            <w:tcW w:w="1560"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8 %</w:t>
            </w:r>
          </w:p>
        </w:tc>
        <w:tc>
          <w:tcPr>
            <w:tcW w:w="2126"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8 %</w:t>
            </w:r>
          </w:p>
        </w:tc>
        <w:tc>
          <w:tcPr>
            <w:tcW w:w="1246" w:type="dxa"/>
            <w:tcBorders>
              <w:top w:val="nil"/>
              <w:left w:val="nil"/>
              <w:bottom w:val="nil"/>
              <w:right w:val="nil"/>
            </w:tcBorders>
            <w:vAlign w:val="center"/>
          </w:tcPr>
          <w:p w:rsidR="008F428E" w:rsidRPr="00B91E75" w:rsidRDefault="008F428E" w:rsidP="00496991">
            <w:pPr>
              <w:jc w:val="center"/>
              <w:rPr>
                <w:rFonts w:cs="Times New Roman"/>
                <w:color w:val="000000"/>
              </w:rPr>
            </w:pPr>
            <w:r w:rsidRPr="00B91E75">
              <w:rPr>
                <w:rFonts w:cs="Times New Roman"/>
                <w:color w:val="000000"/>
              </w:rPr>
              <w:t>8 %</w:t>
            </w:r>
          </w:p>
        </w:tc>
      </w:tr>
      <w:tr w:rsidR="008F428E" w:rsidTr="00496991">
        <w:trPr>
          <w:trHeight w:val="365"/>
        </w:trPr>
        <w:tc>
          <w:tcPr>
            <w:tcW w:w="4644" w:type="dxa"/>
            <w:gridSpan w:val="2"/>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Pr="00F37778" w:rsidRDefault="008F428E" w:rsidP="008F428E">
      <w:pPr>
        <w:tabs>
          <w:tab w:val="left" w:pos="284"/>
          <w:tab w:val="left" w:pos="1418"/>
          <w:tab w:val="left" w:pos="1560"/>
        </w:tabs>
        <w:spacing w:line="360" w:lineRule="auto"/>
        <w:contextualSpacing/>
        <w:jc w:val="both"/>
        <w:rPr>
          <w:rFonts w:cs="Times New Roman"/>
        </w:rPr>
      </w:pPr>
      <w:r>
        <w:rPr>
          <w:rFonts w:cs="Times New Roman"/>
        </w:rPr>
        <w:sym w:font="Wingdings 2" w:char="F045"/>
      </w:r>
      <w:r>
        <w:rPr>
          <w:rFonts w:cs="Times New Roman"/>
        </w:rPr>
        <w:t xml:space="preserve"> We strongly evaluated that the project did make a huge positive change to our lives as PLHA, without this project, we did not know how we could cope with our own disease and our own health. The project did improve us knowledge on HIV and AIDS, improve us access to HIV and AIDS care services, improve us hope to psychological and social support. We would suggest having this project continued and sustained.     </w:t>
      </w: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F741EC">
      <w:pPr>
        <w:pStyle w:val="ListParagraph"/>
        <w:numPr>
          <w:ilvl w:val="0"/>
          <w:numId w:val="33"/>
        </w:numPr>
        <w:tabs>
          <w:tab w:val="left" w:pos="284"/>
          <w:tab w:val="left" w:pos="851"/>
        </w:tabs>
        <w:spacing w:line="360" w:lineRule="auto"/>
        <w:ind w:hanging="644"/>
        <w:contextualSpacing/>
        <w:jc w:val="both"/>
        <w:rPr>
          <w:rFonts w:cs="Times New Roman"/>
          <w:b/>
          <w:lang w:val="en-GB"/>
        </w:rPr>
      </w:pPr>
      <w:r>
        <w:rPr>
          <w:rFonts w:cs="Times New Roman"/>
          <w:b/>
          <w:lang w:val="en-GB"/>
        </w:rPr>
        <w:lastRenderedPageBreak/>
        <w:t>The knowledge and perception on project effectiveness</w:t>
      </w: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7.1. The clinician</w:t>
      </w:r>
    </w:p>
    <w:p w:rsidR="009D2C97" w:rsidRDefault="009D2C97" w:rsidP="009D2C97">
      <w:pPr>
        <w:tabs>
          <w:tab w:val="left" w:pos="284"/>
          <w:tab w:val="left" w:pos="851"/>
        </w:tabs>
        <w:spacing w:line="360" w:lineRule="auto"/>
        <w:contextualSpacing/>
        <w:jc w:val="both"/>
        <w:rPr>
          <w:rFonts w:cs="Times New Roman"/>
          <w:lang w:val="en-GB"/>
        </w:rPr>
      </w:pPr>
      <w:r w:rsidRPr="0011524B">
        <w:rPr>
          <w:rFonts w:cs="Times New Roman"/>
          <w:lang w:val="en-GB"/>
        </w:rPr>
        <w:t xml:space="preserve">When asking about how important of </w:t>
      </w:r>
      <w:r>
        <w:rPr>
          <w:rFonts w:cs="Times New Roman"/>
          <w:lang w:val="en-GB"/>
        </w:rPr>
        <w:t xml:space="preserve">HIV and AIDS </w:t>
      </w:r>
      <w:r w:rsidRPr="0011524B">
        <w:rPr>
          <w:rFonts w:cs="Times New Roman"/>
          <w:lang w:val="en-GB"/>
        </w:rPr>
        <w:t>clinician for their lives as PLHA that need</w:t>
      </w:r>
      <w:r>
        <w:rPr>
          <w:rFonts w:cs="Times New Roman"/>
          <w:lang w:val="en-GB"/>
        </w:rPr>
        <w:t>ed</w:t>
      </w:r>
      <w:r w:rsidRPr="0011524B">
        <w:rPr>
          <w:rFonts w:cs="Times New Roman"/>
          <w:lang w:val="en-GB"/>
        </w:rPr>
        <w:t xml:space="preserve"> continuum of care and treatment</w:t>
      </w:r>
      <w:r>
        <w:rPr>
          <w:rFonts w:cs="Times New Roman"/>
          <w:lang w:val="en-GB"/>
        </w:rPr>
        <w:t xml:space="preserve"> and how contribution to the project effectiveness.</w:t>
      </w:r>
      <w:r w:rsidRPr="0011524B">
        <w:rPr>
          <w:rFonts w:cs="Times New Roman"/>
          <w:lang w:val="en-GB"/>
        </w:rPr>
        <w:t xml:space="preserve"> </w:t>
      </w:r>
      <w:r>
        <w:rPr>
          <w:rFonts w:cs="Times New Roman"/>
          <w:lang w:val="en-GB"/>
        </w:rPr>
        <w:t>All of respondents did say that their lives were totally relied on the HIV and AIDS clinician.</w:t>
      </w:r>
      <w:r w:rsidRPr="0011524B">
        <w:rPr>
          <w:rFonts w:cs="Times New Roman"/>
          <w:lang w:val="en-GB"/>
        </w:rPr>
        <w:t xml:space="preserve"> </w:t>
      </w: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 xml:space="preserve">Table </w:t>
      </w:r>
      <w:r w:rsidR="00F741EC">
        <w:rPr>
          <w:rFonts w:cs="Times New Roman"/>
          <w:b/>
        </w:rPr>
        <w:t>60</w:t>
      </w:r>
      <w:r w:rsidR="00872A6D">
        <w:rPr>
          <w:rFonts w:cs="Times New Roman"/>
          <w:b/>
        </w:rPr>
        <w:t>: t</w:t>
      </w:r>
      <w:r w:rsidRPr="00AC35F1">
        <w:rPr>
          <w:rFonts w:cs="Times New Roman"/>
          <w:b/>
        </w:rPr>
        <w:t xml:space="preserve">he distribution of </w:t>
      </w:r>
      <w:r>
        <w:rPr>
          <w:rFonts w:cs="Times New Roman"/>
          <w:b/>
          <w:lang w:val="en-GB"/>
        </w:rPr>
        <w:t>knowledge and perception on project effectiveness by clinician contribution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C</w:t>
            </w:r>
            <w:r w:rsidR="008F428E">
              <w:rPr>
                <w:rFonts w:cs="Times New Roman"/>
                <w:b/>
                <w:lang w:val="en-GB"/>
              </w:rPr>
              <w:t>linician contribution</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Very important</w:t>
            </w:r>
          </w:p>
        </w:tc>
        <w:tc>
          <w:tcPr>
            <w:tcW w:w="1560" w:type="dxa"/>
            <w:tcBorders>
              <w:top w:val="single" w:sz="12" w:space="0" w:color="auto"/>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76 %</w:t>
            </w:r>
          </w:p>
        </w:tc>
        <w:tc>
          <w:tcPr>
            <w:tcW w:w="2126" w:type="dxa"/>
            <w:tcBorders>
              <w:top w:val="single" w:sz="12" w:space="0" w:color="auto"/>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88 %</w:t>
            </w:r>
          </w:p>
        </w:tc>
        <w:tc>
          <w:tcPr>
            <w:tcW w:w="1246" w:type="dxa"/>
            <w:tcBorders>
              <w:top w:val="single" w:sz="12" w:space="0" w:color="auto"/>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83 %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Important</w:t>
            </w:r>
          </w:p>
        </w:tc>
        <w:tc>
          <w:tcPr>
            <w:tcW w:w="1560"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24 %</w:t>
            </w:r>
          </w:p>
        </w:tc>
        <w:tc>
          <w:tcPr>
            <w:tcW w:w="212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12 %</w:t>
            </w:r>
          </w:p>
        </w:tc>
        <w:tc>
          <w:tcPr>
            <w:tcW w:w="124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17 %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Normal</w:t>
            </w:r>
          </w:p>
        </w:tc>
        <w:tc>
          <w:tcPr>
            <w:tcW w:w="1560" w:type="dxa"/>
            <w:tcBorders>
              <w:top w:val="nil"/>
              <w:left w:val="nil"/>
              <w:bottom w:val="nil"/>
              <w:right w:val="nil"/>
            </w:tcBorders>
            <w:vAlign w:val="center"/>
          </w:tcPr>
          <w:p w:rsidR="008F428E" w:rsidRPr="00C81A80" w:rsidRDefault="008F428E" w:rsidP="00496991">
            <w:pPr>
              <w:jc w:val="center"/>
              <w:rPr>
                <w:rFonts w:cs="Times New Roman"/>
                <w:color w:val="000000"/>
              </w:rPr>
            </w:pPr>
            <w:r>
              <w:rPr>
                <w:rFonts w:cs="Times New Roman"/>
                <w:color w:val="000000"/>
              </w:rPr>
              <w:t>0%</w:t>
            </w:r>
          </w:p>
        </w:tc>
        <w:tc>
          <w:tcPr>
            <w:tcW w:w="2126" w:type="dxa"/>
            <w:tcBorders>
              <w:top w:val="nil"/>
              <w:left w:val="nil"/>
              <w:bottom w:val="nil"/>
              <w:right w:val="nil"/>
            </w:tcBorders>
            <w:vAlign w:val="center"/>
          </w:tcPr>
          <w:p w:rsidR="008F428E" w:rsidRPr="00C81A80" w:rsidRDefault="008F428E" w:rsidP="00496991">
            <w:pPr>
              <w:jc w:val="center"/>
              <w:rPr>
                <w:rFonts w:cs="Times New Roman"/>
                <w:color w:val="000000"/>
              </w:rPr>
            </w:pPr>
            <w:r>
              <w:rPr>
                <w:rFonts w:cs="Times New Roman"/>
                <w:color w:val="000000"/>
              </w:rPr>
              <w:t>0%</w:t>
            </w:r>
          </w:p>
        </w:tc>
        <w:tc>
          <w:tcPr>
            <w:tcW w:w="1246" w:type="dxa"/>
            <w:tcBorders>
              <w:top w:val="nil"/>
              <w:left w:val="nil"/>
              <w:bottom w:val="nil"/>
              <w:right w:val="nil"/>
            </w:tcBorders>
            <w:vAlign w:val="center"/>
          </w:tcPr>
          <w:p w:rsidR="008F428E" w:rsidRPr="00C81A80" w:rsidRDefault="008F428E" w:rsidP="00496991">
            <w:pPr>
              <w:jc w:val="center"/>
              <w:rPr>
                <w:rFonts w:cs="Times New Roman"/>
                <w:color w:val="000000"/>
              </w:rPr>
            </w:pPr>
            <w:r>
              <w:rPr>
                <w:rFonts w:cs="Times New Roman"/>
                <w:color w:val="000000"/>
              </w:rPr>
              <w:t>0%</w:t>
            </w:r>
          </w:p>
        </w:tc>
      </w:tr>
      <w:tr w:rsidR="008F428E" w:rsidTr="00496991">
        <w:trPr>
          <w:trHeight w:val="365"/>
        </w:trPr>
        <w:tc>
          <w:tcPr>
            <w:tcW w:w="4644" w:type="dxa"/>
            <w:gridSpan w:val="2"/>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r>
    </w:tbl>
    <w:p w:rsidR="00E45A40" w:rsidRPr="00E45A40" w:rsidRDefault="00E45A40" w:rsidP="00E45A40">
      <w:pPr>
        <w:tabs>
          <w:tab w:val="left" w:pos="284"/>
          <w:tab w:val="left" w:pos="851"/>
        </w:tabs>
        <w:spacing w:line="360" w:lineRule="auto"/>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7.2. The counsellor</w:t>
      </w:r>
    </w:p>
    <w:p w:rsidR="008F428E" w:rsidRDefault="008F428E" w:rsidP="008F428E">
      <w:pPr>
        <w:tabs>
          <w:tab w:val="left" w:pos="284"/>
          <w:tab w:val="left" w:pos="851"/>
        </w:tabs>
        <w:spacing w:line="360" w:lineRule="auto"/>
        <w:contextualSpacing/>
        <w:jc w:val="both"/>
        <w:rPr>
          <w:rFonts w:cs="Times New Roman"/>
          <w:lang w:val="en-GB"/>
        </w:rPr>
      </w:pPr>
      <w:r>
        <w:rPr>
          <w:rFonts w:cs="Times New Roman"/>
          <w:lang w:val="en-GB"/>
        </w:rPr>
        <w:t>Refer to</w:t>
      </w:r>
      <w:r w:rsidRPr="0011524B">
        <w:rPr>
          <w:rFonts w:cs="Times New Roman"/>
          <w:lang w:val="en-GB"/>
        </w:rPr>
        <w:t xml:space="preserve"> how important of </w:t>
      </w:r>
      <w:r>
        <w:rPr>
          <w:rFonts w:cs="Times New Roman"/>
          <w:lang w:val="en-GB"/>
        </w:rPr>
        <w:t>HIV and A</w:t>
      </w:r>
      <w:r w:rsidR="004103E3">
        <w:rPr>
          <w:rFonts w:cs="Times New Roman"/>
          <w:lang w:val="en-GB"/>
        </w:rPr>
        <w:t>IDS counsellor; all of them had</w:t>
      </w:r>
      <w:r>
        <w:rPr>
          <w:rFonts w:cs="Times New Roman"/>
          <w:lang w:val="en-GB"/>
        </w:rPr>
        <w:t xml:space="preserve"> the same feeling as important as clinician.</w:t>
      </w:r>
      <w:r w:rsidRPr="0011524B">
        <w:rPr>
          <w:rFonts w:cs="Times New Roman"/>
          <w:lang w:val="en-GB"/>
        </w:rPr>
        <w:t xml:space="preserve"> </w:t>
      </w:r>
    </w:p>
    <w:p w:rsidR="00F741EC" w:rsidRPr="0011524B" w:rsidRDefault="00F741EC" w:rsidP="008F428E">
      <w:pPr>
        <w:tabs>
          <w:tab w:val="left" w:pos="284"/>
          <w:tab w:val="left" w:pos="851"/>
        </w:tabs>
        <w:spacing w:line="360" w:lineRule="auto"/>
        <w:contextualSpacing/>
        <w:jc w:val="both"/>
        <w:rPr>
          <w:rFonts w:cs="Times New Roman"/>
          <w:lang w:val="en-G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 xml:space="preserve">Table </w:t>
      </w:r>
      <w:r w:rsidR="00F741EC">
        <w:rPr>
          <w:rFonts w:cs="Times New Roman"/>
          <w:b/>
        </w:rPr>
        <w:t>61</w:t>
      </w:r>
      <w:r w:rsidR="00872A6D">
        <w:rPr>
          <w:rFonts w:cs="Times New Roman"/>
          <w:b/>
        </w:rPr>
        <w:t>: t</w:t>
      </w:r>
      <w:r w:rsidRPr="00AC35F1">
        <w:rPr>
          <w:rFonts w:cs="Times New Roman"/>
          <w:b/>
        </w:rPr>
        <w:t xml:space="preserve">he distribution of </w:t>
      </w:r>
      <w:r>
        <w:rPr>
          <w:rFonts w:cs="Times New Roman"/>
          <w:b/>
          <w:lang w:val="en-GB"/>
        </w:rPr>
        <w:t>knowledge and perception on project effectiveness by counsellor contribution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72A6D" w:rsidP="00496991">
            <w:pPr>
              <w:pStyle w:val="ListParagraph"/>
              <w:tabs>
                <w:tab w:val="left" w:pos="284"/>
                <w:tab w:val="left" w:pos="1418"/>
              </w:tabs>
              <w:spacing w:line="360" w:lineRule="auto"/>
              <w:ind w:left="0"/>
              <w:contextualSpacing/>
              <w:jc w:val="center"/>
              <w:rPr>
                <w:rFonts w:cs="Times New Roman"/>
              </w:rPr>
            </w:pPr>
            <w:r>
              <w:rPr>
                <w:rFonts w:cs="Times New Roman"/>
                <w:b/>
              </w:rPr>
              <w:t>C</w:t>
            </w:r>
            <w:r w:rsidR="008F428E">
              <w:rPr>
                <w:rFonts w:cs="Times New Roman"/>
                <w:b/>
                <w:lang w:val="en-GB"/>
              </w:rPr>
              <w:t>ounsellor contribution</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Very important</w:t>
            </w:r>
          </w:p>
        </w:tc>
        <w:tc>
          <w:tcPr>
            <w:tcW w:w="1560" w:type="dxa"/>
            <w:tcBorders>
              <w:top w:val="single" w:sz="12" w:space="0" w:color="auto"/>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71 %</w:t>
            </w:r>
          </w:p>
        </w:tc>
        <w:tc>
          <w:tcPr>
            <w:tcW w:w="2126" w:type="dxa"/>
            <w:tcBorders>
              <w:top w:val="single" w:sz="12" w:space="0" w:color="auto"/>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84 %</w:t>
            </w:r>
          </w:p>
        </w:tc>
        <w:tc>
          <w:tcPr>
            <w:tcW w:w="1246" w:type="dxa"/>
            <w:tcBorders>
              <w:top w:val="single" w:sz="12" w:space="0" w:color="auto"/>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78 %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Important</w:t>
            </w:r>
          </w:p>
        </w:tc>
        <w:tc>
          <w:tcPr>
            <w:tcW w:w="1560" w:type="dxa"/>
            <w:tcBorders>
              <w:top w:val="nil"/>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29 %</w:t>
            </w:r>
          </w:p>
        </w:tc>
        <w:tc>
          <w:tcPr>
            <w:tcW w:w="2126" w:type="dxa"/>
            <w:tcBorders>
              <w:top w:val="nil"/>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16 %</w:t>
            </w:r>
          </w:p>
        </w:tc>
        <w:tc>
          <w:tcPr>
            <w:tcW w:w="1246" w:type="dxa"/>
            <w:tcBorders>
              <w:top w:val="nil"/>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22 %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Normal</w:t>
            </w:r>
          </w:p>
        </w:tc>
        <w:tc>
          <w:tcPr>
            <w:tcW w:w="1560" w:type="dxa"/>
            <w:tcBorders>
              <w:top w:val="nil"/>
              <w:left w:val="nil"/>
              <w:bottom w:val="nil"/>
              <w:right w:val="nil"/>
            </w:tcBorders>
            <w:vAlign w:val="bottom"/>
          </w:tcPr>
          <w:p w:rsidR="008F428E" w:rsidRPr="00C81A80" w:rsidRDefault="008F428E" w:rsidP="00496991">
            <w:pPr>
              <w:jc w:val="center"/>
              <w:rPr>
                <w:rFonts w:cs="Times New Roman"/>
                <w:color w:val="000000"/>
              </w:rPr>
            </w:pPr>
            <w:r>
              <w:rPr>
                <w:rFonts w:cs="Times New Roman"/>
                <w:color w:val="000000"/>
              </w:rPr>
              <w:t>0%</w:t>
            </w:r>
            <w:r w:rsidRPr="00C81A80">
              <w:rPr>
                <w:rFonts w:cs="Times New Roman"/>
                <w:color w:val="000000"/>
              </w:rPr>
              <w:t> </w:t>
            </w:r>
          </w:p>
        </w:tc>
        <w:tc>
          <w:tcPr>
            <w:tcW w:w="2126" w:type="dxa"/>
            <w:tcBorders>
              <w:top w:val="nil"/>
              <w:left w:val="nil"/>
              <w:bottom w:val="nil"/>
              <w:right w:val="nil"/>
            </w:tcBorders>
            <w:vAlign w:val="bottom"/>
          </w:tcPr>
          <w:p w:rsidR="008F428E" w:rsidRPr="00C81A80" w:rsidRDefault="008F428E" w:rsidP="00496991">
            <w:pPr>
              <w:jc w:val="center"/>
              <w:rPr>
                <w:rFonts w:cs="Times New Roman"/>
                <w:color w:val="000000"/>
              </w:rPr>
            </w:pPr>
            <w:r>
              <w:rPr>
                <w:rFonts w:cs="Times New Roman"/>
                <w:color w:val="000000"/>
              </w:rPr>
              <w:t>0%</w:t>
            </w:r>
            <w:r w:rsidRPr="00C81A80">
              <w:rPr>
                <w:rFonts w:cs="Times New Roman"/>
                <w:color w:val="000000"/>
              </w:rPr>
              <w:t> </w:t>
            </w:r>
          </w:p>
        </w:tc>
        <w:tc>
          <w:tcPr>
            <w:tcW w:w="1246" w:type="dxa"/>
            <w:tcBorders>
              <w:top w:val="nil"/>
              <w:left w:val="nil"/>
              <w:bottom w:val="nil"/>
              <w:right w:val="nil"/>
            </w:tcBorders>
            <w:vAlign w:val="bottom"/>
          </w:tcPr>
          <w:p w:rsidR="008F428E" w:rsidRPr="00C81A80" w:rsidRDefault="008F428E" w:rsidP="00496991">
            <w:pPr>
              <w:jc w:val="center"/>
              <w:rPr>
                <w:rFonts w:cs="Times New Roman"/>
                <w:color w:val="000000"/>
              </w:rPr>
            </w:pPr>
            <w:r>
              <w:rPr>
                <w:rFonts w:cs="Times New Roman"/>
                <w:color w:val="000000"/>
              </w:rPr>
              <w:t>0%</w:t>
            </w:r>
            <w:r w:rsidRPr="00C81A80">
              <w:rPr>
                <w:rFonts w:cs="Times New Roman"/>
                <w:color w:val="000000"/>
              </w:rPr>
              <w:t> </w:t>
            </w:r>
          </w:p>
        </w:tc>
      </w:tr>
      <w:tr w:rsidR="008F428E" w:rsidTr="00496991">
        <w:trPr>
          <w:trHeight w:val="365"/>
        </w:trPr>
        <w:tc>
          <w:tcPr>
            <w:tcW w:w="4644" w:type="dxa"/>
            <w:gridSpan w:val="2"/>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r>
    </w:tbl>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7.3. The HBC team</w:t>
      </w:r>
    </w:p>
    <w:p w:rsidR="00C23F9C" w:rsidRDefault="00C23F9C" w:rsidP="00C23F9C">
      <w:pPr>
        <w:tabs>
          <w:tab w:val="left" w:pos="284"/>
          <w:tab w:val="left" w:pos="851"/>
        </w:tabs>
        <w:spacing w:line="360" w:lineRule="auto"/>
        <w:contextualSpacing/>
        <w:jc w:val="both"/>
        <w:rPr>
          <w:rFonts w:cs="Times New Roman"/>
          <w:lang w:val="en-GB"/>
        </w:rPr>
      </w:pPr>
      <w:r>
        <w:rPr>
          <w:rFonts w:cs="Times New Roman"/>
          <w:lang w:val="en-GB"/>
        </w:rPr>
        <w:t xml:space="preserve">The same knowledge was found about the important of HBC team as the most need of PLHA and as part of the continuum of care components and </w:t>
      </w:r>
      <w:r w:rsidR="004103E3">
        <w:rPr>
          <w:rFonts w:cs="Times New Roman"/>
          <w:lang w:val="en-GB"/>
        </w:rPr>
        <w:t xml:space="preserve">it did </w:t>
      </w:r>
      <w:r>
        <w:rPr>
          <w:rFonts w:cs="Times New Roman"/>
          <w:lang w:val="en-GB"/>
        </w:rPr>
        <w:t>contributi</w:t>
      </w:r>
      <w:r w:rsidR="004103E3">
        <w:rPr>
          <w:rFonts w:cs="Times New Roman"/>
          <w:lang w:val="en-GB"/>
        </w:rPr>
        <w:t>on</w:t>
      </w:r>
      <w:r>
        <w:rPr>
          <w:rFonts w:cs="Times New Roman"/>
          <w:lang w:val="en-GB"/>
        </w:rPr>
        <w:t xml:space="preserve"> to the project </w:t>
      </w:r>
      <w:r>
        <w:rPr>
          <w:rFonts w:cs="Times New Roman"/>
          <w:lang w:val="en-GB"/>
        </w:rPr>
        <w:lastRenderedPageBreak/>
        <w:t>effectiveness. As result, 95% of the respondents agreed to have HBC team as important component.</w:t>
      </w:r>
    </w:p>
    <w:p w:rsidR="00C23F9C" w:rsidRDefault="00C23F9C" w:rsidP="008F428E">
      <w:pPr>
        <w:tabs>
          <w:tab w:val="left" w:pos="284"/>
          <w:tab w:val="left" w:pos="1418"/>
          <w:tab w:val="left" w:pos="1560"/>
        </w:tabs>
        <w:spacing w:line="360" w:lineRule="auto"/>
        <w:contextualSpacing/>
        <w:jc w:val="center"/>
        <w:rPr>
          <w:rFonts w:cs="Times New Roman"/>
          <w: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 xml:space="preserve">Table </w:t>
      </w:r>
      <w:r w:rsidR="00F741EC">
        <w:rPr>
          <w:rFonts w:cs="Times New Roman"/>
          <w:b/>
        </w:rPr>
        <w:t>62</w:t>
      </w:r>
      <w:r w:rsidR="00872A6D">
        <w:rPr>
          <w:rFonts w:cs="Times New Roman"/>
          <w:b/>
        </w:rPr>
        <w:t>: t</w:t>
      </w:r>
      <w:r w:rsidRPr="00AC35F1">
        <w:rPr>
          <w:rFonts w:cs="Times New Roman"/>
          <w:b/>
        </w:rPr>
        <w:t xml:space="preserve">he distribution of </w:t>
      </w:r>
      <w:r>
        <w:rPr>
          <w:rFonts w:cs="Times New Roman"/>
          <w:b/>
          <w:lang w:val="en-GB"/>
        </w:rPr>
        <w:t>knowledge and perception on project effectiveness by HBC team contribution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b/>
                <w:lang w:val="en-GB"/>
              </w:rPr>
              <w:t>HBC team contribution</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Very important</w:t>
            </w:r>
          </w:p>
        </w:tc>
        <w:tc>
          <w:tcPr>
            <w:tcW w:w="1560" w:type="dxa"/>
            <w:tcBorders>
              <w:top w:val="single" w:sz="12" w:space="0" w:color="auto"/>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60 %</w:t>
            </w:r>
          </w:p>
        </w:tc>
        <w:tc>
          <w:tcPr>
            <w:tcW w:w="2126" w:type="dxa"/>
            <w:tcBorders>
              <w:top w:val="single" w:sz="12" w:space="0" w:color="auto"/>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72 %</w:t>
            </w:r>
          </w:p>
        </w:tc>
        <w:tc>
          <w:tcPr>
            <w:tcW w:w="1246" w:type="dxa"/>
            <w:tcBorders>
              <w:top w:val="single" w:sz="12" w:space="0" w:color="auto"/>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67 %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Important</w:t>
            </w:r>
          </w:p>
        </w:tc>
        <w:tc>
          <w:tcPr>
            <w:tcW w:w="1560" w:type="dxa"/>
            <w:tcBorders>
              <w:top w:val="nil"/>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34 %</w:t>
            </w:r>
          </w:p>
        </w:tc>
        <w:tc>
          <w:tcPr>
            <w:tcW w:w="2126" w:type="dxa"/>
            <w:tcBorders>
              <w:top w:val="nil"/>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23 %</w:t>
            </w:r>
          </w:p>
        </w:tc>
        <w:tc>
          <w:tcPr>
            <w:tcW w:w="1246" w:type="dxa"/>
            <w:tcBorders>
              <w:top w:val="nil"/>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28 %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Normal</w:t>
            </w:r>
          </w:p>
        </w:tc>
        <w:tc>
          <w:tcPr>
            <w:tcW w:w="1560" w:type="dxa"/>
            <w:tcBorders>
              <w:top w:val="nil"/>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6 %</w:t>
            </w:r>
          </w:p>
        </w:tc>
        <w:tc>
          <w:tcPr>
            <w:tcW w:w="2126" w:type="dxa"/>
            <w:tcBorders>
              <w:top w:val="nil"/>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5 %</w:t>
            </w:r>
          </w:p>
        </w:tc>
        <w:tc>
          <w:tcPr>
            <w:tcW w:w="1246" w:type="dxa"/>
            <w:tcBorders>
              <w:top w:val="nil"/>
              <w:left w:val="nil"/>
              <w:bottom w:val="nil"/>
              <w:right w:val="nil"/>
            </w:tcBorders>
            <w:vAlign w:val="bottom"/>
          </w:tcPr>
          <w:p w:rsidR="008F428E" w:rsidRPr="00C81A80" w:rsidRDefault="008F428E" w:rsidP="00496991">
            <w:pPr>
              <w:jc w:val="center"/>
              <w:rPr>
                <w:rFonts w:cs="Times New Roman"/>
                <w:color w:val="000000"/>
              </w:rPr>
            </w:pPr>
            <w:r w:rsidRPr="00C81A80">
              <w:rPr>
                <w:rFonts w:cs="Times New Roman"/>
                <w:color w:val="000000"/>
              </w:rPr>
              <w:t>5 %</w:t>
            </w:r>
          </w:p>
        </w:tc>
      </w:tr>
      <w:tr w:rsidR="008F428E" w:rsidTr="00496991">
        <w:trPr>
          <w:trHeight w:val="365"/>
        </w:trPr>
        <w:tc>
          <w:tcPr>
            <w:tcW w:w="4644" w:type="dxa"/>
            <w:gridSpan w:val="2"/>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r>
    </w:tbl>
    <w:p w:rsidR="008F428E" w:rsidRDefault="008F428E" w:rsidP="008F428E">
      <w:pPr>
        <w:tabs>
          <w:tab w:val="left" w:pos="284"/>
          <w:tab w:val="left" w:pos="851"/>
        </w:tabs>
        <w:spacing w:line="360" w:lineRule="auto"/>
        <w:contextualSpacing/>
        <w:jc w:val="both"/>
        <w:rPr>
          <w:rFonts w:cs="Times New Roman"/>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t>7.4. The CD4</w:t>
      </w:r>
    </w:p>
    <w:p w:rsidR="004103E3" w:rsidRDefault="008F428E" w:rsidP="008F428E">
      <w:pPr>
        <w:tabs>
          <w:tab w:val="left" w:pos="284"/>
          <w:tab w:val="left" w:pos="851"/>
        </w:tabs>
        <w:spacing w:line="360" w:lineRule="auto"/>
        <w:contextualSpacing/>
        <w:jc w:val="both"/>
        <w:rPr>
          <w:rFonts w:cs="Times New Roman"/>
          <w:lang w:val="en-GB"/>
        </w:rPr>
      </w:pPr>
      <w:r>
        <w:rPr>
          <w:rFonts w:cs="Times New Roman"/>
          <w:lang w:val="en-GB"/>
        </w:rPr>
        <w:t xml:space="preserve">There was a notice that most of the PLHA (69%) covered by the project did have their CD4 count increased, 6% had their CD4 count decreased, small proportion had their CD4 count stabilized and about 22% did not know or remember their CD4 status. </w:t>
      </w:r>
    </w:p>
    <w:p w:rsidR="004103E3" w:rsidRDefault="004103E3" w:rsidP="008F428E">
      <w:pPr>
        <w:tabs>
          <w:tab w:val="left" w:pos="284"/>
          <w:tab w:val="left" w:pos="851"/>
        </w:tabs>
        <w:spacing w:line="360" w:lineRule="auto"/>
        <w:contextualSpacing/>
        <w:jc w:val="both"/>
        <w:rPr>
          <w:rFonts w:cs="Times New Roman"/>
          <w:lang w:val="en-GB"/>
        </w:rPr>
      </w:pPr>
    </w:p>
    <w:p w:rsidR="008F428E" w:rsidRDefault="004103E3" w:rsidP="008F428E">
      <w:pPr>
        <w:tabs>
          <w:tab w:val="left" w:pos="284"/>
          <w:tab w:val="left" w:pos="851"/>
        </w:tabs>
        <w:spacing w:line="360" w:lineRule="auto"/>
        <w:contextualSpacing/>
        <w:jc w:val="both"/>
        <w:rPr>
          <w:rFonts w:cs="Times New Roman"/>
          <w:lang w:val="en-GB"/>
        </w:rPr>
      </w:pPr>
      <w:r>
        <w:rPr>
          <w:rFonts w:cs="Times New Roman"/>
          <w:lang w:val="en-GB"/>
        </w:rPr>
        <w:sym w:font="Wingdings 2" w:char="F045"/>
      </w:r>
      <w:r>
        <w:rPr>
          <w:rFonts w:cs="Times New Roman"/>
          <w:lang w:val="en-GB"/>
        </w:rPr>
        <w:t xml:space="preserve"> From the monitoring report more than 80% of the active ART patients did have their CD4 count increased after 3 months of treatment with increasing trend. </w:t>
      </w:r>
      <w:r w:rsidR="008F428E">
        <w:rPr>
          <w:rFonts w:cs="Times New Roman"/>
          <w:lang w:val="en-GB"/>
        </w:rPr>
        <w:t xml:space="preserve">   </w:t>
      </w:r>
    </w:p>
    <w:p w:rsidR="008F428E" w:rsidRDefault="008F428E" w:rsidP="008F428E">
      <w:pPr>
        <w:tabs>
          <w:tab w:val="left" w:pos="284"/>
          <w:tab w:val="left" w:pos="851"/>
        </w:tabs>
        <w:spacing w:line="360" w:lineRule="auto"/>
        <w:contextualSpacing/>
        <w:jc w:val="both"/>
        <w:rPr>
          <w:rFonts w:cs="Times New Roman"/>
          <w:lang w:val="en-GB"/>
        </w:rPr>
      </w:pPr>
    </w:p>
    <w:p w:rsidR="008F428E" w:rsidRPr="00AC35F1" w:rsidRDefault="008F428E" w:rsidP="008F428E">
      <w:pPr>
        <w:tabs>
          <w:tab w:val="left" w:pos="284"/>
          <w:tab w:val="left" w:pos="1418"/>
          <w:tab w:val="left" w:pos="1560"/>
        </w:tabs>
        <w:spacing w:line="360" w:lineRule="auto"/>
        <w:contextualSpacing/>
        <w:jc w:val="center"/>
        <w:rPr>
          <w:rFonts w:cs="Times New Roman"/>
          <w:b/>
        </w:rPr>
      </w:pPr>
      <w:r>
        <w:rPr>
          <w:rFonts w:cs="Times New Roman"/>
          <w:b/>
        </w:rPr>
        <w:t>Table 6</w:t>
      </w:r>
      <w:r w:rsidR="00F741EC">
        <w:rPr>
          <w:rFonts w:cs="Times New Roman"/>
          <w:b/>
        </w:rPr>
        <w:t>3</w:t>
      </w:r>
      <w:r w:rsidRPr="00AC35F1">
        <w:rPr>
          <w:rFonts w:cs="Times New Roman"/>
          <w:b/>
        </w:rPr>
        <w:t xml:space="preserve">: </w:t>
      </w:r>
      <w:r w:rsidR="00C23F9C">
        <w:rPr>
          <w:rFonts w:cs="Times New Roman"/>
          <w:b/>
        </w:rPr>
        <w:t>t</w:t>
      </w:r>
      <w:r w:rsidRPr="00AC35F1">
        <w:rPr>
          <w:rFonts w:cs="Times New Roman"/>
          <w:b/>
        </w:rPr>
        <w:t xml:space="preserve">he distribution of </w:t>
      </w:r>
      <w:r>
        <w:rPr>
          <w:rFonts w:cs="Times New Roman"/>
          <w:b/>
          <w:lang w:val="en-GB"/>
        </w:rPr>
        <w:t>CD4 status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b/>
                <w:lang w:val="en-GB"/>
              </w:rPr>
              <w:t>CD4 status</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bottom"/>
          </w:tcPr>
          <w:p w:rsidR="008F428E" w:rsidRPr="00C81A80" w:rsidRDefault="008F428E" w:rsidP="00496991">
            <w:pPr>
              <w:rPr>
                <w:rFonts w:cs="Times New Roman"/>
                <w:color w:val="000000"/>
              </w:rPr>
            </w:pPr>
            <w:r w:rsidRPr="00C81A80">
              <w:rPr>
                <w:rFonts w:cs="Times New Roman"/>
                <w:color w:val="000000"/>
              </w:rPr>
              <w:t>Increase</w:t>
            </w:r>
          </w:p>
        </w:tc>
        <w:tc>
          <w:tcPr>
            <w:tcW w:w="1560" w:type="dxa"/>
            <w:tcBorders>
              <w:top w:val="single" w:sz="12" w:space="0" w:color="auto"/>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63 %</w:t>
            </w:r>
          </w:p>
        </w:tc>
        <w:tc>
          <w:tcPr>
            <w:tcW w:w="2126" w:type="dxa"/>
            <w:tcBorders>
              <w:top w:val="single" w:sz="12" w:space="0" w:color="auto"/>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73 %</w:t>
            </w:r>
          </w:p>
        </w:tc>
        <w:tc>
          <w:tcPr>
            <w:tcW w:w="1246" w:type="dxa"/>
            <w:tcBorders>
              <w:top w:val="single" w:sz="12" w:space="0" w:color="auto"/>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69 %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bottom"/>
          </w:tcPr>
          <w:p w:rsidR="008F428E" w:rsidRPr="00C81A80" w:rsidRDefault="008F428E" w:rsidP="00496991">
            <w:pPr>
              <w:rPr>
                <w:rFonts w:cs="Times New Roman"/>
                <w:color w:val="000000"/>
              </w:rPr>
            </w:pPr>
            <w:r w:rsidRPr="00C81A80">
              <w:rPr>
                <w:rFonts w:cs="Times New Roman"/>
                <w:color w:val="000000"/>
              </w:rPr>
              <w:t>Decrease</w:t>
            </w:r>
          </w:p>
        </w:tc>
        <w:tc>
          <w:tcPr>
            <w:tcW w:w="1560"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4 %</w:t>
            </w:r>
          </w:p>
        </w:tc>
        <w:tc>
          <w:tcPr>
            <w:tcW w:w="212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8 %</w:t>
            </w:r>
          </w:p>
        </w:tc>
        <w:tc>
          <w:tcPr>
            <w:tcW w:w="124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6 %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bottom"/>
          </w:tcPr>
          <w:p w:rsidR="008F428E" w:rsidRPr="00C81A80" w:rsidRDefault="008F428E" w:rsidP="00496991">
            <w:pPr>
              <w:rPr>
                <w:rFonts w:cs="Times New Roman"/>
                <w:color w:val="000000"/>
              </w:rPr>
            </w:pPr>
            <w:r>
              <w:rPr>
                <w:rFonts w:cs="Times New Roman"/>
                <w:color w:val="000000"/>
              </w:rPr>
              <w:t>Stable</w:t>
            </w:r>
          </w:p>
        </w:tc>
        <w:tc>
          <w:tcPr>
            <w:tcW w:w="1560"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1 %</w:t>
            </w:r>
          </w:p>
        </w:tc>
        <w:tc>
          <w:tcPr>
            <w:tcW w:w="212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5 %</w:t>
            </w:r>
          </w:p>
        </w:tc>
        <w:tc>
          <w:tcPr>
            <w:tcW w:w="124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3 %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bottom"/>
          </w:tcPr>
          <w:p w:rsidR="008F428E" w:rsidRPr="00C81A80" w:rsidRDefault="008F428E" w:rsidP="00496991">
            <w:pPr>
              <w:rPr>
                <w:rFonts w:cs="Times New Roman"/>
                <w:color w:val="000000"/>
              </w:rPr>
            </w:pPr>
            <w:r w:rsidRPr="00C81A80">
              <w:rPr>
                <w:rFonts w:cs="Times New Roman"/>
                <w:color w:val="000000"/>
              </w:rPr>
              <w:t>Don't know</w:t>
            </w:r>
          </w:p>
        </w:tc>
        <w:tc>
          <w:tcPr>
            <w:tcW w:w="1560"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14 %</w:t>
            </w:r>
          </w:p>
        </w:tc>
        <w:tc>
          <w:tcPr>
            <w:tcW w:w="212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3 %</w:t>
            </w:r>
          </w:p>
        </w:tc>
        <w:tc>
          <w:tcPr>
            <w:tcW w:w="124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05</w:t>
            </w:r>
          </w:p>
        </w:tc>
        <w:tc>
          <w:tcPr>
            <w:tcW w:w="3827" w:type="dxa"/>
            <w:tcBorders>
              <w:top w:val="nil"/>
              <w:left w:val="nil"/>
              <w:bottom w:val="nil"/>
              <w:right w:val="nil"/>
            </w:tcBorders>
            <w:vAlign w:val="bottom"/>
          </w:tcPr>
          <w:p w:rsidR="008F428E" w:rsidRPr="00C81A80" w:rsidRDefault="008F428E" w:rsidP="00496991">
            <w:pPr>
              <w:rPr>
                <w:rFonts w:cs="Times New Roman"/>
                <w:color w:val="000000"/>
              </w:rPr>
            </w:pPr>
            <w:r w:rsidRPr="00C81A80">
              <w:rPr>
                <w:rFonts w:cs="Times New Roman"/>
                <w:color w:val="000000"/>
              </w:rPr>
              <w:t>Not remember</w:t>
            </w:r>
          </w:p>
        </w:tc>
        <w:tc>
          <w:tcPr>
            <w:tcW w:w="1560"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19 %</w:t>
            </w:r>
          </w:p>
        </w:tc>
        <w:tc>
          <w:tcPr>
            <w:tcW w:w="212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11 %</w:t>
            </w:r>
          </w:p>
        </w:tc>
        <w:tc>
          <w:tcPr>
            <w:tcW w:w="124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14 %</w:t>
            </w:r>
          </w:p>
        </w:tc>
      </w:tr>
      <w:tr w:rsidR="008F428E" w:rsidTr="00496991">
        <w:trPr>
          <w:trHeight w:val="365"/>
        </w:trPr>
        <w:tc>
          <w:tcPr>
            <w:tcW w:w="4644" w:type="dxa"/>
            <w:gridSpan w:val="2"/>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r>
    </w:tbl>
    <w:p w:rsidR="008F428E" w:rsidRDefault="008F428E" w:rsidP="008F428E">
      <w:pPr>
        <w:tabs>
          <w:tab w:val="left" w:pos="284"/>
          <w:tab w:val="left" w:pos="851"/>
        </w:tabs>
        <w:spacing w:line="360" w:lineRule="auto"/>
        <w:contextualSpacing/>
        <w:jc w:val="both"/>
        <w:rPr>
          <w:rFonts w:cs="Times New Roman"/>
          <w:lang w:val="en-GB"/>
        </w:rPr>
      </w:pPr>
    </w:p>
    <w:p w:rsidR="009D2C97" w:rsidRDefault="009D2C97" w:rsidP="008F428E">
      <w:pPr>
        <w:tabs>
          <w:tab w:val="left" w:pos="284"/>
          <w:tab w:val="left" w:pos="851"/>
        </w:tabs>
        <w:spacing w:line="360" w:lineRule="auto"/>
        <w:contextualSpacing/>
        <w:jc w:val="both"/>
        <w:rPr>
          <w:rFonts w:cs="Times New Roman"/>
          <w:lang w:val="en-GB"/>
        </w:rPr>
      </w:pPr>
    </w:p>
    <w:p w:rsidR="009D2C97" w:rsidRPr="0011524B" w:rsidRDefault="009D2C97" w:rsidP="008F428E">
      <w:pPr>
        <w:tabs>
          <w:tab w:val="left" w:pos="284"/>
          <w:tab w:val="left" w:pos="851"/>
        </w:tabs>
        <w:spacing w:line="360" w:lineRule="auto"/>
        <w:contextualSpacing/>
        <w:jc w:val="both"/>
        <w:rPr>
          <w:rFonts w:cs="Times New Roman"/>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r>
        <w:rPr>
          <w:rFonts w:cs="Times New Roman"/>
          <w:b/>
          <w:lang w:val="en-GB"/>
        </w:rPr>
        <w:lastRenderedPageBreak/>
        <w:t>7.5. The general health status</w:t>
      </w:r>
    </w:p>
    <w:p w:rsidR="008F428E" w:rsidRDefault="008F428E" w:rsidP="008F428E">
      <w:pPr>
        <w:tabs>
          <w:tab w:val="left" w:pos="284"/>
          <w:tab w:val="left" w:pos="851"/>
        </w:tabs>
        <w:spacing w:line="360" w:lineRule="auto"/>
        <w:contextualSpacing/>
        <w:jc w:val="both"/>
        <w:rPr>
          <w:rFonts w:cs="Times New Roman"/>
          <w:lang w:val="en-GB"/>
        </w:rPr>
      </w:pPr>
      <w:r>
        <w:rPr>
          <w:rFonts w:cs="Times New Roman"/>
          <w:lang w:val="en-GB"/>
        </w:rPr>
        <w:t xml:space="preserve">To response to the question asking them to compare their general health status before and after receiving the HIV and AIDS care services under this project support, nearly all of them 97% agreed that there was much improvement of their general health status. Anyway, there was small percentage (5%) claimed no improvement or even waste than before.   </w:t>
      </w:r>
    </w:p>
    <w:p w:rsidR="00E45A40" w:rsidRDefault="008F428E" w:rsidP="00E45A40">
      <w:pPr>
        <w:tabs>
          <w:tab w:val="left" w:pos="284"/>
          <w:tab w:val="left" w:pos="851"/>
        </w:tabs>
        <w:spacing w:line="360" w:lineRule="auto"/>
        <w:contextualSpacing/>
        <w:jc w:val="both"/>
        <w:rPr>
          <w:rFonts w:cs="Times New Roman"/>
          <w:lang w:val="en-GB"/>
        </w:rPr>
      </w:pPr>
      <w:r>
        <w:rPr>
          <w:rFonts w:cs="Times New Roman"/>
          <w:lang w:val="en-GB"/>
        </w:rPr>
        <w:t xml:space="preserve"> </w:t>
      </w:r>
    </w:p>
    <w:p w:rsidR="008F428E" w:rsidRPr="00AC35F1" w:rsidRDefault="008F428E" w:rsidP="00E45A40">
      <w:pPr>
        <w:tabs>
          <w:tab w:val="left" w:pos="284"/>
          <w:tab w:val="left" w:pos="851"/>
        </w:tabs>
        <w:spacing w:line="360" w:lineRule="auto"/>
        <w:contextualSpacing/>
        <w:jc w:val="center"/>
        <w:rPr>
          <w:rFonts w:cs="Times New Roman"/>
          <w:b/>
        </w:rPr>
      </w:pPr>
      <w:r>
        <w:rPr>
          <w:rFonts w:cs="Times New Roman"/>
          <w:b/>
        </w:rPr>
        <w:t>Table 6</w:t>
      </w:r>
      <w:r w:rsidR="00F741EC">
        <w:rPr>
          <w:rFonts w:cs="Times New Roman"/>
          <w:b/>
        </w:rPr>
        <w:t>4</w:t>
      </w:r>
      <w:r w:rsidRPr="00AC35F1">
        <w:rPr>
          <w:rFonts w:cs="Times New Roman"/>
          <w:b/>
        </w:rPr>
        <w:t xml:space="preserve">: </w:t>
      </w:r>
      <w:r w:rsidR="00F741EC">
        <w:rPr>
          <w:rFonts w:cs="Times New Roman"/>
          <w:b/>
        </w:rPr>
        <w:t>t</w:t>
      </w:r>
      <w:r w:rsidRPr="00AC35F1">
        <w:rPr>
          <w:rFonts w:cs="Times New Roman"/>
          <w:b/>
        </w:rPr>
        <w:t xml:space="preserve">he distribution of </w:t>
      </w:r>
      <w:r>
        <w:rPr>
          <w:rFonts w:cs="Times New Roman"/>
          <w:b/>
          <w:lang w:val="en-GB"/>
        </w:rPr>
        <w:t>general health status among respondents by sites</w:t>
      </w:r>
    </w:p>
    <w:tbl>
      <w:tblPr>
        <w:tblStyle w:val="TableGrid"/>
        <w:tblW w:w="0" w:type="auto"/>
        <w:tblLook w:val="04A0"/>
      </w:tblPr>
      <w:tblGrid>
        <w:gridCol w:w="817"/>
        <w:gridCol w:w="3827"/>
        <w:gridCol w:w="1560"/>
        <w:gridCol w:w="2126"/>
        <w:gridCol w:w="1246"/>
      </w:tblGrid>
      <w:tr w:rsidR="008F428E" w:rsidTr="00496991">
        <w:tc>
          <w:tcPr>
            <w:tcW w:w="817" w:type="dxa"/>
            <w:vMerge w:val="restart"/>
            <w:tcBorders>
              <w:top w:val="single" w:sz="12" w:space="0" w:color="auto"/>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No</w:t>
            </w:r>
          </w:p>
        </w:tc>
        <w:tc>
          <w:tcPr>
            <w:tcW w:w="3827" w:type="dxa"/>
            <w:vMerge w:val="restart"/>
            <w:tcBorders>
              <w:top w:val="single" w:sz="12" w:space="0" w:color="auto"/>
              <w:left w:val="nil"/>
              <w:bottom w:val="single" w:sz="12" w:space="0" w:color="auto"/>
              <w:right w:val="nil"/>
            </w:tcBorders>
            <w:shd w:val="clear" w:color="auto" w:fill="FABF8F" w:themeFill="accent6" w:themeFillTint="99"/>
            <w:vAlign w:val="center"/>
          </w:tcPr>
          <w:p w:rsidR="008F428E" w:rsidRDefault="00C23F9C" w:rsidP="00496991">
            <w:pPr>
              <w:pStyle w:val="ListParagraph"/>
              <w:tabs>
                <w:tab w:val="left" w:pos="284"/>
                <w:tab w:val="left" w:pos="1418"/>
              </w:tabs>
              <w:spacing w:line="360" w:lineRule="auto"/>
              <w:ind w:left="0"/>
              <w:contextualSpacing/>
              <w:jc w:val="center"/>
              <w:rPr>
                <w:rFonts w:cs="Times New Roman"/>
              </w:rPr>
            </w:pPr>
            <w:r>
              <w:rPr>
                <w:rFonts w:cs="Times New Roman"/>
                <w:b/>
              </w:rPr>
              <w:t>G</w:t>
            </w:r>
            <w:r w:rsidR="008F428E">
              <w:rPr>
                <w:rFonts w:cs="Times New Roman"/>
                <w:b/>
                <w:lang w:val="en-GB"/>
              </w:rPr>
              <w:t>eneral health status</w:t>
            </w:r>
          </w:p>
        </w:tc>
        <w:tc>
          <w:tcPr>
            <w:tcW w:w="3686" w:type="dxa"/>
            <w:gridSpan w:val="2"/>
            <w:tcBorders>
              <w:top w:val="single" w:sz="12" w:space="0" w:color="auto"/>
              <w:left w:val="nil"/>
              <w:bottom w:val="single" w:sz="12" w:space="0" w:color="auto"/>
              <w:right w:val="nil"/>
            </w:tcBorders>
            <w:shd w:val="clear" w:color="auto" w:fill="4F81BD" w:themeFill="accent1"/>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Sites</w:t>
            </w:r>
          </w:p>
        </w:tc>
        <w:tc>
          <w:tcPr>
            <w:tcW w:w="1246" w:type="dxa"/>
            <w:vMerge w:val="restart"/>
            <w:tcBorders>
              <w:top w:val="single" w:sz="12" w:space="0" w:color="auto"/>
              <w:left w:val="nil"/>
              <w:bottom w:val="single" w:sz="12" w:space="0" w:color="auto"/>
              <w:right w:val="nil"/>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Total</w:t>
            </w:r>
          </w:p>
        </w:tc>
      </w:tr>
      <w:tr w:rsidR="008F428E" w:rsidTr="00496991">
        <w:tc>
          <w:tcPr>
            <w:tcW w:w="817" w:type="dxa"/>
            <w:vMerge/>
            <w:tcBorders>
              <w:top w:val="nil"/>
              <w:left w:val="nil"/>
              <w:bottom w:val="single" w:sz="12" w:space="0" w:color="auto"/>
              <w:right w:val="nil"/>
            </w:tcBorders>
            <w:shd w:val="clear" w:color="auto" w:fill="9BBB59" w:themeFill="accent3"/>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3827" w:type="dxa"/>
            <w:vMerge/>
            <w:tcBorders>
              <w:top w:val="nil"/>
              <w:left w:val="nil"/>
              <w:bottom w:val="single" w:sz="12" w:space="0" w:color="auto"/>
              <w:right w:val="nil"/>
            </w:tcBorders>
            <w:shd w:val="clear" w:color="auto" w:fill="FABF8F" w:themeFill="accent6" w:themeFillTint="99"/>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c>
          <w:tcPr>
            <w:tcW w:w="1560"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Koh Kong</w:t>
            </w:r>
          </w:p>
        </w:tc>
        <w:tc>
          <w:tcPr>
            <w:tcW w:w="2126" w:type="dxa"/>
            <w:tcBorders>
              <w:top w:val="single" w:sz="12" w:space="0" w:color="auto"/>
              <w:left w:val="nil"/>
              <w:bottom w:val="single" w:sz="12" w:space="0" w:color="auto"/>
              <w:right w:val="nil"/>
            </w:tcBorders>
            <w:shd w:val="clear" w:color="auto" w:fill="FFFF66"/>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Banteay Meanchey</w:t>
            </w:r>
          </w:p>
        </w:tc>
        <w:tc>
          <w:tcPr>
            <w:tcW w:w="1246" w:type="dxa"/>
            <w:vMerge/>
            <w:tcBorders>
              <w:top w:val="single" w:sz="12" w:space="0" w:color="auto"/>
              <w:left w:val="nil"/>
              <w:bottom w:val="single" w:sz="12" w:space="0" w:color="auto"/>
            </w:tcBorders>
            <w:shd w:val="clear" w:color="auto" w:fill="C4BC96" w:themeFill="background2" w:themeFillShade="BF"/>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p>
        </w:tc>
      </w:tr>
      <w:tr w:rsidR="008F428E" w:rsidTr="00496991">
        <w:tc>
          <w:tcPr>
            <w:tcW w:w="817" w:type="dxa"/>
            <w:tcBorders>
              <w:top w:val="single" w:sz="12" w:space="0" w:color="auto"/>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01</w:t>
            </w:r>
          </w:p>
        </w:tc>
        <w:tc>
          <w:tcPr>
            <w:tcW w:w="3827" w:type="dxa"/>
            <w:tcBorders>
              <w:top w:val="single" w:sz="12" w:space="0" w:color="auto"/>
              <w:left w:val="nil"/>
              <w:bottom w:val="nil"/>
              <w:right w:val="nil"/>
            </w:tcBorders>
            <w:vAlign w:val="center"/>
          </w:tcPr>
          <w:p w:rsidR="008F428E" w:rsidRPr="00C81A80" w:rsidRDefault="008F428E" w:rsidP="00496991">
            <w:pPr>
              <w:rPr>
                <w:rFonts w:cs="Times New Roman"/>
                <w:color w:val="000000"/>
              </w:rPr>
            </w:pPr>
            <w:r w:rsidRPr="00C81A80">
              <w:rPr>
                <w:rFonts w:cs="Times New Roman"/>
                <w:color w:val="000000"/>
              </w:rPr>
              <w:t xml:space="preserve">Much </w:t>
            </w:r>
            <w:r>
              <w:rPr>
                <w:rFonts w:cs="Times New Roman"/>
                <w:color w:val="000000"/>
              </w:rPr>
              <w:t>improvement</w:t>
            </w:r>
          </w:p>
        </w:tc>
        <w:tc>
          <w:tcPr>
            <w:tcW w:w="1560" w:type="dxa"/>
            <w:tcBorders>
              <w:top w:val="single" w:sz="12" w:space="0" w:color="auto"/>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39 %</w:t>
            </w:r>
          </w:p>
        </w:tc>
        <w:tc>
          <w:tcPr>
            <w:tcW w:w="2126" w:type="dxa"/>
            <w:tcBorders>
              <w:top w:val="single" w:sz="12" w:space="0" w:color="auto"/>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57 %</w:t>
            </w:r>
          </w:p>
        </w:tc>
        <w:tc>
          <w:tcPr>
            <w:tcW w:w="1246" w:type="dxa"/>
            <w:tcBorders>
              <w:top w:val="single" w:sz="12" w:space="0" w:color="auto"/>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49 %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02</w:t>
            </w:r>
          </w:p>
        </w:tc>
        <w:tc>
          <w:tcPr>
            <w:tcW w:w="3827" w:type="dxa"/>
            <w:tcBorders>
              <w:top w:val="nil"/>
              <w:left w:val="nil"/>
              <w:bottom w:val="nil"/>
              <w:right w:val="nil"/>
            </w:tcBorders>
            <w:vAlign w:val="center"/>
          </w:tcPr>
          <w:p w:rsidR="008F428E" w:rsidRPr="00C81A80" w:rsidRDefault="008F428E" w:rsidP="00496991">
            <w:pPr>
              <w:rPr>
                <w:rFonts w:cs="Times New Roman"/>
                <w:color w:val="000000"/>
              </w:rPr>
            </w:pPr>
            <w:r>
              <w:rPr>
                <w:rFonts w:cs="Times New Roman"/>
                <w:color w:val="000000"/>
              </w:rPr>
              <w:t>Improvement</w:t>
            </w:r>
          </w:p>
        </w:tc>
        <w:tc>
          <w:tcPr>
            <w:tcW w:w="1560"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60 %</w:t>
            </w:r>
          </w:p>
        </w:tc>
        <w:tc>
          <w:tcPr>
            <w:tcW w:w="212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38 %</w:t>
            </w:r>
          </w:p>
        </w:tc>
        <w:tc>
          <w:tcPr>
            <w:tcW w:w="124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48 %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03</w:t>
            </w:r>
          </w:p>
        </w:tc>
        <w:tc>
          <w:tcPr>
            <w:tcW w:w="3827" w:type="dxa"/>
            <w:tcBorders>
              <w:top w:val="nil"/>
              <w:left w:val="nil"/>
              <w:bottom w:val="nil"/>
              <w:right w:val="nil"/>
            </w:tcBorders>
            <w:vAlign w:val="center"/>
          </w:tcPr>
          <w:p w:rsidR="008F428E" w:rsidRPr="00C81A80" w:rsidRDefault="008F428E" w:rsidP="00496991">
            <w:pPr>
              <w:rPr>
                <w:rFonts w:cs="Times New Roman"/>
                <w:color w:val="000000"/>
              </w:rPr>
            </w:pPr>
            <w:r>
              <w:rPr>
                <w:rFonts w:cs="Times New Roman"/>
                <w:color w:val="000000"/>
              </w:rPr>
              <w:t xml:space="preserve">Stable </w:t>
            </w:r>
          </w:p>
        </w:tc>
        <w:tc>
          <w:tcPr>
            <w:tcW w:w="1560"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1 %</w:t>
            </w:r>
          </w:p>
        </w:tc>
        <w:tc>
          <w:tcPr>
            <w:tcW w:w="212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3 %</w:t>
            </w:r>
          </w:p>
        </w:tc>
        <w:tc>
          <w:tcPr>
            <w:tcW w:w="124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2 %</w:t>
            </w:r>
          </w:p>
        </w:tc>
      </w:tr>
      <w:tr w:rsidR="008F428E" w:rsidTr="00496991">
        <w:tc>
          <w:tcPr>
            <w:tcW w:w="817" w:type="dxa"/>
            <w:tcBorders>
              <w:top w:val="nil"/>
              <w:left w:val="nil"/>
              <w:bottom w:val="nil"/>
              <w:right w:val="nil"/>
            </w:tcBorders>
            <w:vAlign w:val="center"/>
          </w:tcPr>
          <w:p w:rsidR="008F428E" w:rsidRDefault="008F428E" w:rsidP="00496991">
            <w:pPr>
              <w:pStyle w:val="ListParagraph"/>
              <w:tabs>
                <w:tab w:val="left" w:pos="284"/>
                <w:tab w:val="left" w:pos="1418"/>
              </w:tabs>
              <w:spacing w:line="360" w:lineRule="auto"/>
              <w:ind w:left="0"/>
              <w:contextualSpacing/>
              <w:jc w:val="center"/>
              <w:rPr>
                <w:rFonts w:cs="Times New Roman"/>
              </w:rPr>
            </w:pPr>
            <w:r>
              <w:rPr>
                <w:rFonts w:cs="Times New Roman"/>
              </w:rPr>
              <w:t>04</w:t>
            </w:r>
          </w:p>
        </w:tc>
        <w:tc>
          <w:tcPr>
            <w:tcW w:w="3827" w:type="dxa"/>
            <w:tcBorders>
              <w:top w:val="nil"/>
              <w:left w:val="nil"/>
              <w:bottom w:val="nil"/>
              <w:right w:val="nil"/>
            </w:tcBorders>
            <w:vAlign w:val="center"/>
          </w:tcPr>
          <w:p w:rsidR="008F428E" w:rsidRPr="00C81A80" w:rsidRDefault="008F428E" w:rsidP="00496991">
            <w:pPr>
              <w:rPr>
                <w:rFonts w:cs="Times New Roman"/>
                <w:color w:val="000000"/>
              </w:rPr>
            </w:pPr>
            <w:r>
              <w:rPr>
                <w:rFonts w:cs="Times New Roman"/>
                <w:color w:val="000000"/>
              </w:rPr>
              <w:t>Waste</w:t>
            </w:r>
            <w:r w:rsidRPr="00C81A80">
              <w:rPr>
                <w:rFonts w:cs="Times New Roman"/>
                <w:color w:val="000000"/>
              </w:rPr>
              <w:t xml:space="preserve"> than before</w:t>
            </w:r>
          </w:p>
        </w:tc>
        <w:tc>
          <w:tcPr>
            <w:tcW w:w="1560" w:type="dxa"/>
            <w:tcBorders>
              <w:top w:val="nil"/>
              <w:left w:val="nil"/>
              <w:bottom w:val="nil"/>
              <w:right w:val="nil"/>
            </w:tcBorders>
            <w:vAlign w:val="center"/>
          </w:tcPr>
          <w:p w:rsidR="008F428E" w:rsidRPr="00C81A80" w:rsidRDefault="008F428E" w:rsidP="00496991">
            <w:pPr>
              <w:jc w:val="center"/>
              <w:rPr>
                <w:rFonts w:cs="Times New Roman"/>
                <w:color w:val="000000"/>
              </w:rPr>
            </w:pPr>
          </w:p>
        </w:tc>
        <w:tc>
          <w:tcPr>
            <w:tcW w:w="212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3 %</w:t>
            </w:r>
          </w:p>
        </w:tc>
        <w:tc>
          <w:tcPr>
            <w:tcW w:w="1246" w:type="dxa"/>
            <w:tcBorders>
              <w:top w:val="nil"/>
              <w:left w:val="nil"/>
              <w:bottom w:val="nil"/>
              <w:right w:val="nil"/>
            </w:tcBorders>
            <w:vAlign w:val="center"/>
          </w:tcPr>
          <w:p w:rsidR="008F428E" w:rsidRPr="00C81A80" w:rsidRDefault="008F428E" w:rsidP="00496991">
            <w:pPr>
              <w:jc w:val="center"/>
              <w:rPr>
                <w:rFonts w:cs="Times New Roman"/>
                <w:color w:val="000000"/>
              </w:rPr>
            </w:pPr>
            <w:r w:rsidRPr="00C81A80">
              <w:rPr>
                <w:rFonts w:cs="Times New Roman"/>
                <w:color w:val="000000"/>
              </w:rPr>
              <w:t>2 %</w:t>
            </w:r>
          </w:p>
        </w:tc>
      </w:tr>
      <w:tr w:rsidR="008F428E" w:rsidTr="00496991">
        <w:trPr>
          <w:trHeight w:val="365"/>
        </w:trPr>
        <w:tc>
          <w:tcPr>
            <w:tcW w:w="4644" w:type="dxa"/>
            <w:gridSpan w:val="2"/>
            <w:tcBorders>
              <w:top w:val="single" w:sz="12" w:space="0" w:color="auto"/>
              <w:left w:val="nil"/>
              <w:bottom w:val="single" w:sz="12" w:space="0" w:color="auto"/>
              <w:right w:val="nil"/>
            </w:tcBorders>
            <w:shd w:val="clear" w:color="auto" w:fill="FF66FF"/>
            <w:vAlign w:val="center"/>
          </w:tcPr>
          <w:p w:rsidR="008F428E" w:rsidRPr="002D66C5" w:rsidRDefault="008F428E" w:rsidP="00496991">
            <w:pPr>
              <w:jc w:val="right"/>
              <w:rPr>
                <w:rFonts w:cs="Times New Roman"/>
                <w:color w:val="000000"/>
              </w:rPr>
            </w:pPr>
            <w:r>
              <w:rPr>
                <w:rFonts w:cs="Times New Roman"/>
                <w:color w:val="000000"/>
              </w:rPr>
              <w:t>Total</w:t>
            </w:r>
          </w:p>
        </w:tc>
        <w:tc>
          <w:tcPr>
            <w:tcW w:w="1560"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212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c>
          <w:tcPr>
            <w:tcW w:w="1246" w:type="dxa"/>
            <w:tcBorders>
              <w:top w:val="single" w:sz="12" w:space="0" w:color="auto"/>
              <w:left w:val="nil"/>
              <w:bottom w:val="single" w:sz="12" w:space="0" w:color="auto"/>
              <w:right w:val="nil"/>
            </w:tcBorders>
            <w:shd w:val="clear" w:color="auto" w:fill="FF66FF"/>
            <w:vAlign w:val="center"/>
          </w:tcPr>
          <w:p w:rsidR="008F428E" w:rsidRPr="00390C35" w:rsidRDefault="008F428E" w:rsidP="00496991">
            <w:pPr>
              <w:jc w:val="center"/>
              <w:rPr>
                <w:rFonts w:cs="Times New Roman"/>
                <w:color w:val="000000"/>
              </w:rPr>
            </w:pPr>
            <w:r>
              <w:rPr>
                <w:rFonts w:cs="Times New Roman"/>
                <w:color w:val="000000"/>
              </w:rPr>
              <w:t>100</w:t>
            </w:r>
            <w:r w:rsidRPr="00390C35">
              <w:rPr>
                <w:rFonts w:cs="Times New Roman"/>
                <w:color w:val="000000"/>
              </w:rPr>
              <w:t xml:space="preserve"> %</w:t>
            </w:r>
          </w:p>
        </w:tc>
      </w:tr>
    </w:tbl>
    <w:p w:rsidR="008F428E" w:rsidRPr="0011524B" w:rsidRDefault="008F428E" w:rsidP="008F428E">
      <w:pPr>
        <w:tabs>
          <w:tab w:val="left" w:pos="284"/>
          <w:tab w:val="left" w:pos="851"/>
        </w:tabs>
        <w:spacing w:line="360" w:lineRule="auto"/>
        <w:contextualSpacing/>
        <w:jc w:val="both"/>
        <w:rPr>
          <w:rFonts w:cs="Times New Roman"/>
          <w:b/>
          <w:lang w:val="en-GB"/>
        </w:rPr>
      </w:pPr>
    </w:p>
    <w:p w:rsidR="008F428E" w:rsidRDefault="008F428E"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4103E3" w:rsidRDefault="004103E3" w:rsidP="008F428E">
      <w:pPr>
        <w:pStyle w:val="ListParagraph"/>
        <w:tabs>
          <w:tab w:val="left" w:pos="284"/>
          <w:tab w:val="left" w:pos="851"/>
        </w:tabs>
        <w:spacing w:line="360" w:lineRule="auto"/>
        <w:ind w:left="284"/>
        <w:contextualSpacing/>
        <w:jc w:val="both"/>
        <w:rPr>
          <w:rFonts w:cs="Times New Roman"/>
          <w:b/>
          <w:lang w:val="en-GB"/>
        </w:rPr>
      </w:pPr>
    </w:p>
    <w:p w:rsidR="008F428E" w:rsidRPr="00421A5A" w:rsidRDefault="008F428E" w:rsidP="008F428E">
      <w:pPr>
        <w:rPr>
          <w:rFonts w:cs="Times New Roman"/>
          <w:sz w:val="20"/>
          <w:szCs w:val="20"/>
          <w:lang w:val="en-GB"/>
        </w:rPr>
      </w:pPr>
      <w:r w:rsidRPr="00421A5A">
        <w:rPr>
          <w:rFonts w:cs="Times New Roman"/>
          <w:color w:val="984806"/>
          <w:sz w:val="80"/>
          <w:szCs w:val="80"/>
          <w:lang w:val="en-GB"/>
        </w:rPr>
        <w:lastRenderedPageBreak/>
        <w:t>V. The conclusions</w:t>
      </w:r>
    </w:p>
    <w:p w:rsidR="008F428E" w:rsidRPr="00421A5A" w:rsidRDefault="008F428E" w:rsidP="008F428E">
      <w:pPr>
        <w:rPr>
          <w:rFonts w:cs="Times New Roman"/>
          <w:sz w:val="20"/>
          <w:szCs w:val="20"/>
          <w:lang w:val="en-GB"/>
        </w:rPr>
      </w:pPr>
    </w:p>
    <w:p w:rsidR="008F428E" w:rsidRPr="00421A5A" w:rsidRDefault="00A674A7" w:rsidP="008F428E">
      <w:pPr>
        <w:rPr>
          <w:rFonts w:cs="Times New Roman"/>
          <w:sz w:val="20"/>
          <w:szCs w:val="20"/>
          <w:lang w:val="en-GB"/>
        </w:rPr>
      </w:pPr>
      <w:r>
        <w:rPr>
          <w:rFonts w:cs="Times New Roman"/>
          <w:noProof/>
          <w:sz w:val="20"/>
          <w:szCs w:val="20"/>
          <w:lang w:bidi="ar-SA"/>
        </w:rPr>
        <w:pict>
          <v:shape id="_x0000_s1101" type="#_x0000_t32" style="position:absolute;margin-left:-1.15pt;margin-top:3.1pt;width:469.9pt;height:0;z-index:251737088" o:connectortype="straight" strokecolor="#974706" strokeweight="3pt">
            <v:shadow color="#868686"/>
          </v:shape>
        </w:pict>
      </w:r>
    </w:p>
    <w:p w:rsidR="008F428E" w:rsidRPr="00421A5A" w:rsidRDefault="008F428E" w:rsidP="008F428E">
      <w:pPr>
        <w:rPr>
          <w:rFonts w:cs="Times New Roman"/>
          <w:sz w:val="20"/>
          <w:szCs w:val="20"/>
          <w:lang w:val="en-GB"/>
        </w:rPr>
      </w:pPr>
    </w:p>
    <w:p w:rsidR="008F428E" w:rsidRPr="00421A5A" w:rsidRDefault="008F428E" w:rsidP="008F428E">
      <w:pPr>
        <w:numPr>
          <w:ilvl w:val="3"/>
          <w:numId w:val="6"/>
        </w:numPr>
        <w:tabs>
          <w:tab w:val="left" w:pos="426"/>
        </w:tabs>
        <w:spacing w:line="360" w:lineRule="auto"/>
        <w:ind w:left="426" w:hanging="426"/>
        <w:rPr>
          <w:rFonts w:cs="Times New Roman"/>
          <w:b/>
          <w:lang w:val="en-GB"/>
        </w:rPr>
      </w:pPr>
      <w:r w:rsidRPr="00421A5A">
        <w:rPr>
          <w:rFonts w:cs="Times New Roman"/>
          <w:b/>
          <w:lang w:val="en-GB"/>
        </w:rPr>
        <w:t>The overall conclusion</w:t>
      </w:r>
    </w:p>
    <w:p w:rsidR="008F428E" w:rsidRPr="00421A5A" w:rsidRDefault="008F428E" w:rsidP="008F428E">
      <w:pPr>
        <w:tabs>
          <w:tab w:val="left" w:pos="284"/>
        </w:tabs>
        <w:spacing w:before="60" w:line="360" w:lineRule="auto"/>
        <w:jc w:val="both"/>
        <w:rPr>
          <w:rFonts w:cs="Times New Roman"/>
          <w:lang w:val="en-GB"/>
        </w:rPr>
      </w:pPr>
      <w:r w:rsidRPr="00421A5A">
        <w:rPr>
          <w:rFonts w:cs="Times New Roman"/>
          <w:lang w:val="en-GB"/>
        </w:rPr>
        <w:t xml:space="preserve">Project was designed and developed based on and aligned to the country priority set in the strategy </w:t>
      </w:r>
      <w:r w:rsidR="004103E3">
        <w:rPr>
          <w:rFonts w:cs="Times New Roman"/>
          <w:lang w:val="en-GB"/>
        </w:rPr>
        <w:t>II</w:t>
      </w:r>
      <w:r w:rsidRPr="00421A5A">
        <w:rPr>
          <w:rFonts w:cs="Times New Roman"/>
          <w:lang w:val="en-GB"/>
        </w:rPr>
        <w:t xml:space="preserve"> </w:t>
      </w:r>
      <w:r>
        <w:rPr>
          <w:rFonts w:cs="Times New Roman"/>
          <w:lang w:val="en-GB"/>
        </w:rPr>
        <w:t>of</w:t>
      </w:r>
      <w:r w:rsidRPr="00421A5A">
        <w:rPr>
          <w:rFonts w:cs="Times New Roman"/>
          <w:lang w:val="en-GB"/>
        </w:rPr>
        <w:t xml:space="preserve"> the national strategic plan for comprehensive and multi-sectoral response to HIV and AIDS </w:t>
      </w:r>
      <w:r w:rsidR="004103E3">
        <w:rPr>
          <w:rFonts w:cs="Times New Roman"/>
          <w:lang w:val="en-GB"/>
        </w:rPr>
        <w:t>(</w:t>
      </w:r>
      <w:r w:rsidRPr="00421A5A">
        <w:rPr>
          <w:rFonts w:cs="Times New Roman"/>
          <w:lang w:val="en-GB"/>
        </w:rPr>
        <w:t>2006-2010</w:t>
      </w:r>
      <w:r w:rsidR="004103E3">
        <w:rPr>
          <w:rFonts w:cs="Times New Roman"/>
          <w:lang w:val="en-GB"/>
        </w:rPr>
        <w:t>)</w:t>
      </w:r>
      <w:r>
        <w:rPr>
          <w:rFonts w:cs="Times New Roman"/>
          <w:lang w:val="en-GB"/>
        </w:rPr>
        <w:t xml:space="preserve"> </w:t>
      </w:r>
      <w:r w:rsidRPr="00421A5A">
        <w:rPr>
          <w:rFonts w:cs="Times New Roman"/>
          <w:lang w:val="en-GB"/>
        </w:rPr>
        <w:t xml:space="preserve"> that clearly stated that “Increased coverage of effective interventions for care and support and additional interventions developed” of the NAA and “</w:t>
      </w:r>
      <w:r w:rsidRPr="00421A5A">
        <w:rPr>
          <w:rFonts w:cs="Times New Roman"/>
        </w:rPr>
        <w:t>Strategic plan for HIV/AIDS and STD prevention and care in health sector, Cambodia 2008-2010</w:t>
      </w:r>
      <w:r w:rsidRPr="00421A5A">
        <w:rPr>
          <w:rFonts w:cs="Times New Roman"/>
          <w:lang w:val="en-GB"/>
        </w:rPr>
        <w:t>” of MoH that clea</w:t>
      </w:r>
      <w:r>
        <w:rPr>
          <w:rFonts w:cs="Times New Roman"/>
          <w:lang w:val="en-GB"/>
        </w:rPr>
        <w:t>rly stated</w:t>
      </w:r>
      <w:r w:rsidRPr="00421A5A">
        <w:rPr>
          <w:rFonts w:cs="Times New Roman"/>
          <w:lang w:val="en-GB"/>
        </w:rPr>
        <w:t xml:space="preserve"> in the second top priority </w:t>
      </w:r>
      <w:r w:rsidRPr="00421A5A">
        <w:rPr>
          <w:rFonts w:cs="Times New Roman"/>
          <w:color w:val="000000"/>
          <w:lang w:val="en-GB"/>
        </w:rPr>
        <w:t>“to solve burden of HIV and AIDS care and treatment in weak health system” and the specific strategy number one as “to provide health service delivery”</w:t>
      </w:r>
      <w:r>
        <w:rPr>
          <w:rFonts w:cs="Times New Roman"/>
          <w:color w:val="000000"/>
          <w:lang w:val="en-GB"/>
        </w:rPr>
        <w:t>.</w:t>
      </w:r>
      <w:r w:rsidRPr="00421A5A">
        <w:rPr>
          <w:rFonts w:cs="Times New Roman"/>
          <w:color w:val="FF0000"/>
          <w:lang w:val="en-GB"/>
        </w:rPr>
        <w:t xml:space="preserve"> </w:t>
      </w:r>
    </w:p>
    <w:p w:rsidR="008F428E" w:rsidRPr="00421A5A" w:rsidRDefault="008F428E" w:rsidP="008F428E">
      <w:pPr>
        <w:tabs>
          <w:tab w:val="left" w:pos="284"/>
        </w:tabs>
        <w:spacing w:before="60" w:line="360" w:lineRule="auto"/>
        <w:jc w:val="both"/>
        <w:rPr>
          <w:rFonts w:cs="Times New Roman"/>
        </w:rPr>
      </w:pPr>
    </w:p>
    <w:p w:rsidR="008F428E" w:rsidRDefault="008F428E" w:rsidP="008F428E">
      <w:pPr>
        <w:spacing w:line="360" w:lineRule="auto"/>
        <w:jc w:val="both"/>
        <w:rPr>
          <w:rFonts w:cs="Times New Roman"/>
          <w:lang w:val="en-GB"/>
        </w:rPr>
      </w:pPr>
      <w:r w:rsidRPr="00421A5A">
        <w:rPr>
          <w:rFonts w:cs="Times New Roman"/>
          <w:lang w:val="en-GB"/>
        </w:rPr>
        <w:t>The project was design</w:t>
      </w:r>
      <w:r>
        <w:rPr>
          <w:rFonts w:cs="Times New Roman"/>
          <w:lang w:val="en-GB"/>
        </w:rPr>
        <w:t>ed</w:t>
      </w:r>
      <w:r w:rsidRPr="00421A5A">
        <w:rPr>
          <w:rFonts w:cs="Times New Roman"/>
          <w:lang w:val="en-GB"/>
        </w:rPr>
        <w:t xml:space="preserve"> to </w:t>
      </w:r>
      <w:r>
        <w:rPr>
          <w:rFonts w:cs="Times New Roman"/>
          <w:lang w:val="en-GB"/>
        </w:rPr>
        <w:t>provide PHD</w:t>
      </w:r>
      <w:r w:rsidRPr="00421A5A">
        <w:rPr>
          <w:rFonts w:cs="Times New Roman"/>
          <w:lang w:val="en-GB"/>
        </w:rPr>
        <w:t xml:space="preserve"> and its networks at the sub-national level for example the OD, </w:t>
      </w:r>
      <w:r>
        <w:rPr>
          <w:rFonts w:cs="Times New Roman"/>
          <w:lang w:val="en-GB"/>
        </w:rPr>
        <w:t xml:space="preserve">OI and ART clinic team, </w:t>
      </w:r>
      <w:r w:rsidRPr="00421A5A">
        <w:rPr>
          <w:rFonts w:cs="Times New Roman"/>
          <w:lang w:val="en-GB"/>
        </w:rPr>
        <w:t>the CoC team to own and to lead the work plan development, the implementation, the coordination, the monitoring etc that sustainability could be ensured</w:t>
      </w:r>
      <w:r>
        <w:rPr>
          <w:rFonts w:cs="Times New Roman"/>
          <w:lang w:val="en-GB"/>
        </w:rPr>
        <w:t xml:space="preserve"> after the project ended</w:t>
      </w:r>
      <w:r w:rsidRPr="00421A5A">
        <w:rPr>
          <w:rFonts w:cs="Times New Roman"/>
          <w:lang w:val="en-GB"/>
        </w:rPr>
        <w:t>.</w:t>
      </w:r>
    </w:p>
    <w:p w:rsidR="008F428E" w:rsidRDefault="008F428E" w:rsidP="008F428E">
      <w:pPr>
        <w:spacing w:line="360" w:lineRule="auto"/>
        <w:jc w:val="both"/>
        <w:rPr>
          <w:rFonts w:cs="Times New Roman"/>
          <w:lang w:val="en-GB"/>
        </w:rPr>
      </w:pPr>
    </w:p>
    <w:p w:rsidR="008F428E" w:rsidRPr="00421A5A" w:rsidRDefault="008F428E" w:rsidP="008F428E">
      <w:pPr>
        <w:spacing w:line="360" w:lineRule="auto"/>
        <w:jc w:val="both"/>
        <w:rPr>
          <w:rFonts w:cs="Times New Roman"/>
          <w:lang w:val="en-GB"/>
        </w:rPr>
      </w:pPr>
      <w:r>
        <w:rPr>
          <w:rFonts w:cs="Times New Roman"/>
          <w:lang w:val="en-GB"/>
        </w:rPr>
        <w:sym w:font="Wingdings 2" w:char="F045"/>
      </w:r>
      <w:r>
        <w:rPr>
          <w:rFonts w:cs="Times New Roman"/>
          <w:lang w:val="en-GB"/>
        </w:rPr>
        <w:t xml:space="preserve"> This project did surely showed to fill the gap of HIV and AIDS care and treatment services to get better function to meet the SOP and owned by the local authority (director and manager).  </w:t>
      </w:r>
    </w:p>
    <w:p w:rsidR="008F428E" w:rsidRPr="00421A5A" w:rsidRDefault="008F428E" w:rsidP="008F428E">
      <w:pPr>
        <w:spacing w:line="360" w:lineRule="auto"/>
        <w:jc w:val="both"/>
        <w:rPr>
          <w:rFonts w:cs="Times New Roman"/>
          <w:lang w:val="en-GB"/>
        </w:rPr>
      </w:pPr>
    </w:p>
    <w:p w:rsidR="008F428E" w:rsidRPr="00421A5A" w:rsidRDefault="008F428E" w:rsidP="008F428E">
      <w:pPr>
        <w:spacing w:line="360" w:lineRule="auto"/>
        <w:jc w:val="both"/>
        <w:rPr>
          <w:rFonts w:cs="Times New Roman"/>
          <w:lang w:val="en-GB"/>
        </w:rPr>
      </w:pPr>
      <w:r w:rsidRPr="00421A5A">
        <w:rPr>
          <w:rFonts w:cs="Times New Roman"/>
          <w:lang w:val="en-GB"/>
        </w:rPr>
        <w:t xml:space="preserve">The </w:t>
      </w:r>
      <w:r>
        <w:rPr>
          <w:rFonts w:cs="Times New Roman"/>
          <w:lang w:val="en-GB"/>
        </w:rPr>
        <w:t>CARE International</w:t>
      </w:r>
      <w:r w:rsidR="004103E3">
        <w:rPr>
          <w:rFonts w:cs="Times New Roman"/>
          <w:lang w:val="en-GB"/>
        </w:rPr>
        <w:t xml:space="preserve"> </w:t>
      </w:r>
      <w:r w:rsidR="00E12398">
        <w:rPr>
          <w:rFonts w:cs="Times New Roman"/>
          <w:lang w:val="en-GB"/>
        </w:rPr>
        <w:t>Cambodia</w:t>
      </w:r>
      <w:r w:rsidRPr="00421A5A">
        <w:rPr>
          <w:rFonts w:cs="Times New Roman"/>
          <w:lang w:val="en-GB"/>
        </w:rPr>
        <w:t xml:space="preserve"> did play an appropriate role as NGO to contribute to the gap set by the government through providing both technical and financial support to the </w:t>
      </w:r>
      <w:r w:rsidR="00E12398">
        <w:rPr>
          <w:rFonts w:cs="Times New Roman"/>
          <w:lang w:val="en-GB"/>
        </w:rPr>
        <w:t xml:space="preserve">need of the </w:t>
      </w:r>
      <w:r w:rsidRPr="00421A5A">
        <w:rPr>
          <w:rFonts w:cs="Times New Roman"/>
          <w:lang w:val="en-GB"/>
        </w:rPr>
        <w:t>existing public system.</w:t>
      </w:r>
    </w:p>
    <w:p w:rsidR="008F428E" w:rsidRDefault="008F428E" w:rsidP="008F428E">
      <w:pPr>
        <w:spacing w:line="360" w:lineRule="auto"/>
        <w:jc w:val="both"/>
        <w:rPr>
          <w:rFonts w:cs="Times New Roman"/>
          <w:lang w:val="en-GB"/>
        </w:rPr>
      </w:pPr>
    </w:p>
    <w:p w:rsidR="008F428E" w:rsidRPr="00421A5A" w:rsidRDefault="008F428E" w:rsidP="008F428E">
      <w:pPr>
        <w:spacing w:line="360" w:lineRule="auto"/>
        <w:jc w:val="both"/>
        <w:rPr>
          <w:rFonts w:cs="Times New Roman"/>
          <w:lang w:val="en-GB"/>
        </w:rPr>
      </w:pPr>
      <w:r>
        <w:rPr>
          <w:rFonts w:cs="Times New Roman"/>
          <w:lang w:val="en-GB"/>
        </w:rPr>
        <w:sym w:font="Wingdings 2" w:char="F045"/>
      </w:r>
      <w:r>
        <w:rPr>
          <w:rFonts w:cs="Times New Roman"/>
          <w:lang w:val="en-GB"/>
        </w:rPr>
        <w:t xml:space="preserve"> CARE International did play an active role to provide effective technical and financial support meet the need at the local level with more flexibility</w:t>
      </w:r>
      <w:r w:rsidR="00E12398">
        <w:rPr>
          <w:rFonts w:cs="Times New Roman"/>
          <w:lang w:val="en-GB"/>
        </w:rPr>
        <w:t>. With this project we notice our service would be upgraded into a well acceptable standard and as evidence the number of clients kept increased (</w:t>
      </w:r>
      <w:r>
        <w:rPr>
          <w:rFonts w:cs="Times New Roman"/>
          <w:lang w:val="en-GB"/>
        </w:rPr>
        <w:t xml:space="preserve">director and manger). </w:t>
      </w:r>
    </w:p>
    <w:p w:rsidR="008F428E" w:rsidRPr="00421A5A" w:rsidRDefault="008F428E" w:rsidP="008F428E">
      <w:pPr>
        <w:spacing w:line="360" w:lineRule="auto"/>
        <w:jc w:val="both"/>
        <w:rPr>
          <w:rFonts w:cs="Times New Roman"/>
          <w:lang w:val="en-GB"/>
        </w:rPr>
      </w:pPr>
    </w:p>
    <w:p w:rsidR="008F428E" w:rsidRPr="00421A5A" w:rsidRDefault="008F428E" w:rsidP="008F428E">
      <w:pPr>
        <w:spacing w:line="360" w:lineRule="auto"/>
        <w:jc w:val="both"/>
        <w:rPr>
          <w:rFonts w:cs="Times New Roman"/>
          <w:lang w:val="en-GB"/>
        </w:rPr>
      </w:pPr>
      <w:r w:rsidRPr="00421A5A">
        <w:rPr>
          <w:rFonts w:cs="Times New Roman"/>
          <w:lang w:val="en-GB"/>
        </w:rPr>
        <w:lastRenderedPageBreak/>
        <w:t xml:space="preserve">The project had strong monitoring and evaluation system to capture all data from the project implementation that could be used to generate information for project </w:t>
      </w:r>
      <w:r>
        <w:rPr>
          <w:rFonts w:cs="Times New Roman"/>
          <w:lang w:val="en-GB"/>
        </w:rPr>
        <w:t xml:space="preserve">progress </w:t>
      </w:r>
      <w:r w:rsidRPr="00421A5A">
        <w:rPr>
          <w:rFonts w:cs="Times New Roman"/>
          <w:lang w:val="en-GB"/>
        </w:rPr>
        <w:t xml:space="preserve">report regularly as required by </w:t>
      </w:r>
      <w:r>
        <w:rPr>
          <w:rFonts w:cs="Times New Roman"/>
          <w:lang w:val="en-GB"/>
        </w:rPr>
        <w:t>PR/MoH</w:t>
      </w:r>
      <w:r w:rsidRPr="00421A5A">
        <w:rPr>
          <w:rFonts w:cs="Times New Roman"/>
          <w:lang w:val="en-GB"/>
        </w:rPr>
        <w:t xml:space="preserve"> and GF.</w:t>
      </w:r>
    </w:p>
    <w:p w:rsidR="00E12398" w:rsidRDefault="00E12398" w:rsidP="008F428E">
      <w:pPr>
        <w:spacing w:line="360" w:lineRule="auto"/>
        <w:jc w:val="both"/>
        <w:rPr>
          <w:rFonts w:cs="Times New Roman"/>
          <w:lang w:val="en-GB"/>
        </w:rPr>
      </w:pPr>
    </w:p>
    <w:p w:rsidR="008F428E" w:rsidRPr="00421A5A" w:rsidRDefault="008F428E" w:rsidP="008F428E">
      <w:pPr>
        <w:spacing w:line="360" w:lineRule="auto"/>
        <w:jc w:val="both"/>
        <w:rPr>
          <w:rFonts w:cs="Times New Roman"/>
          <w:lang w:val="en-GB"/>
        </w:rPr>
      </w:pPr>
      <w:r>
        <w:rPr>
          <w:rFonts w:cs="Times New Roman"/>
          <w:lang w:val="en-GB"/>
        </w:rPr>
        <w:sym w:font="Wingdings 2" w:char="F045"/>
      </w:r>
      <w:r>
        <w:rPr>
          <w:rFonts w:cs="Times New Roman"/>
          <w:lang w:val="en-GB"/>
        </w:rPr>
        <w:t xml:space="preserve"> We never had such strong monitoring system before but CARE International project move us up to another level of quality improvement based on </w:t>
      </w:r>
      <w:r w:rsidR="00E12398">
        <w:rPr>
          <w:rFonts w:cs="Times New Roman"/>
          <w:lang w:val="en-GB"/>
        </w:rPr>
        <w:t xml:space="preserve">computerized data management system with ability to generate regular </w:t>
      </w:r>
      <w:r>
        <w:rPr>
          <w:rFonts w:cs="Times New Roman"/>
          <w:lang w:val="en-GB"/>
        </w:rPr>
        <w:t xml:space="preserve">progress report (director and manger). </w:t>
      </w:r>
    </w:p>
    <w:p w:rsidR="008F428E" w:rsidRPr="00421A5A" w:rsidRDefault="008F428E" w:rsidP="008F428E">
      <w:pPr>
        <w:spacing w:line="360" w:lineRule="auto"/>
        <w:jc w:val="both"/>
        <w:rPr>
          <w:rFonts w:cs="Times New Roman"/>
          <w:lang w:val="en-GB"/>
        </w:rPr>
      </w:pPr>
    </w:p>
    <w:p w:rsidR="008F428E" w:rsidRDefault="008F428E" w:rsidP="008F428E">
      <w:pPr>
        <w:spacing w:line="360" w:lineRule="auto"/>
        <w:jc w:val="both"/>
        <w:rPr>
          <w:rFonts w:cs="Times New Roman"/>
          <w:color w:val="FF0000"/>
          <w:lang w:val="en-GB"/>
        </w:rPr>
      </w:pPr>
      <w:r w:rsidRPr="00421A5A">
        <w:rPr>
          <w:rFonts w:cs="Times New Roman"/>
          <w:lang w:val="en-GB"/>
        </w:rPr>
        <w:t xml:space="preserve">The project did </w:t>
      </w:r>
      <w:r>
        <w:rPr>
          <w:rFonts w:cs="Times New Roman"/>
          <w:lang w:val="en-GB"/>
        </w:rPr>
        <w:t>improve the general health status of PLHA (97%) through increasing knowledge on health care and e</w:t>
      </w:r>
      <w:r w:rsidR="00E12398">
        <w:rPr>
          <w:rFonts w:cs="Times New Roman"/>
          <w:lang w:val="en-GB"/>
        </w:rPr>
        <w:t>specially on HIV and AIDS</w:t>
      </w:r>
      <w:r>
        <w:rPr>
          <w:rFonts w:cs="Times New Roman"/>
          <w:lang w:val="en-GB"/>
        </w:rPr>
        <w:t xml:space="preserve"> care</w:t>
      </w:r>
      <w:r w:rsidR="00E12398">
        <w:rPr>
          <w:rFonts w:cs="Times New Roman"/>
          <w:lang w:val="en-GB"/>
        </w:rPr>
        <w:t xml:space="preserve"> and treatment</w:t>
      </w:r>
      <w:r>
        <w:rPr>
          <w:rFonts w:cs="Times New Roman"/>
          <w:lang w:val="en-GB"/>
        </w:rPr>
        <w:t xml:space="preserve">, accessing to HIV and AIDS health care services and other HIV and AIDS related services and to MMM where they could be encouraged and motivated to be </w:t>
      </w:r>
      <w:r w:rsidR="00E12398">
        <w:rPr>
          <w:rFonts w:cs="Times New Roman"/>
          <w:lang w:val="en-GB"/>
        </w:rPr>
        <w:t xml:space="preserve">a </w:t>
      </w:r>
      <w:r>
        <w:rPr>
          <w:rFonts w:cs="Times New Roman"/>
          <w:lang w:val="en-GB"/>
        </w:rPr>
        <w:t xml:space="preserve">team to share their positive experience. As concrete evidence </w:t>
      </w:r>
      <w:r w:rsidRPr="00F37778">
        <w:rPr>
          <w:rFonts w:cs="Times New Roman"/>
        </w:rPr>
        <w:t>92%</w:t>
      </w:r>
      <w:r>
        <w:rPr>
          <w:rFonts w:cs="Times New Roman"/>
        </w:rPr>
        <w:t xml:space="preserve"> of </w:t>
      </w:r>
      <w:r w:rsidRPr="00F37778">
        <w:rPr>
          <w:rFonts w:cs="Times New Roman"/>
        </w:rPr>
        <w:t>respondents felt confident to take ca</w:t>
      </w:r>
      <w:r>
        <w:rPr>
          <w:rFonts w:cs="Times New Roman"/>
        </w:rPr>
        <w:t>re of their HIV and AIDS status and</w:t>
      </w:r>
      <w:r w:rsidRPr="00F37778">
        <w:rPr>
          <w:rFonts w:cs="Times New Roman"/>
        </w:rPr>
        <w:t xml:space="preserve"> </w:t>
      </w:r>
      <w:r>
        <w:rPr>
          <w:rFonts w:cs="Times New Roman"/>
          <w:lang w:val="en-GB"/>
        </w:rPr>
        <w:t xml:space="preserve">69% did informed about their CD4 </w:t>
      </w:r>
      <w:r w:rsidRPr="00EE7735">
        <w:rPr>
          <w:rFonts w:cs="Times New Roman"/>
          <w:color w:val="000000" w:themeColor="text1"/>
          <w:lang w:val="en-GB"/>
        </w:rPr>
        <w:t>count increased.</w:t>
      </w:r>
    </w:p>
    <w:p w:rsidR="008F428E" w:rsidRDefault="008F428E" w:rsidP="008F428E">
      <w:pPr>
        <w:spacing w:line="360" w:lineRule="auto"/>
        <w:jc w:val="both"/>
        <w:rPr>
          <w:rFonts w:cs="Times New Roman"/>
          <w:color w:val="FF0000"/>
          <w:lang w:val="en-GB"/>
        </w:rPr>
      </w:pPr>
    </w:p>
    <w:p w:rsidR="008F428E" w:rsidRPr="00EE7735" w:rsidRDefault="008F428E" w:rsidP="008F428E">
      <w:pPr>
        <w:spacing w:line="360" w:lineRule="auto"/>
        <w:jc w:val="both"/>
        <w:rPr>
          <w:rFonts w:cs="Times New Roman"/>
          <w:color w:val="000000" w:themeColor="text1"/>
          <w:lang w:val="en-GB"/>
        </w:rPr>
      </w:pPr>
      <w:r w:rsidRPr="00EE7735">
        <w:rPr>
          <w:rFonts w:cs="Times New Roman"/>
          <w:color w:val="000000" w:themeColor="text1"/>
          <w:lang w:val="en-GB"/>
        </w:rPr>
        <w:t xml:space="preserve">The impact to the general health status of PLHA was contributed by the quality of the clinician and other health care providers at the HIV and AIDS clinic, the counsellor and the HBC team. This information did show clearly about the effectiveness of the continuum of care strategy of MoH.     </w:t>
      </w:r>
    </w:p>
    <w:p w:rsidR="008F428E" w:rsidRPr="00421A5A" w:rsidRDefault="008F428E" w:rsidP="008F428E">
      <w:pPr>
        <w:spacing w:line="360" w:lineRule="auto"/>
        <w:jc w:val="both"/>
        <w:rPr>
          <w:rFonts w:cs="Times New Roman"/>
          <w:lang w:val="en-GB"/>
        </w:rPr>
      </w:pPr>
    </w:p>
    <w:p w:rsidR="008F428E" w:rsidRPr="00EE7735" w:rsidRDefault="008F428E" w:rsidP="008F428E">
      <w:pPr>
        <w:spacing w:line="360" w:lineRule="auto"/>
        <w:jc w:val="both"/>
        <w:rPr>
          <w:rFonts w:cs="Times New Roman"/>
          <w:lang w:val="en-GB"/>
        </w:rPr>
      </w:pPr>
      <w:r w:rsidRPr="00421A5A">
        <w:rPr>
          <w:rFonts w:cs="Times New Roman"/>
          <w:lang w:val="en-GB"/>
        </w:rPr>
        <w:t>The project did increase capacity of local staff</w:t>
      </w:r>
      <w:r>
        <w:rPr>
          <w:rFonts w:cs="Times New Roman"/>
          <w:lang w:val="en-GB"/>
        </w:rPr>
        <w:t xml:space="preserve"> and community member </w:t>
      </w:r>
      <w:r w:rsidRPr="00421A5A">
        <w:rPr>
          <w:rFonts w:cs="Times New Roman"/>
          <w:lang w:val="en-GB"/>
        </w:rPr>
        <w:t xml:space="preserve"> who was responsible </w:t>
      </w:r>
      <w:r>
        <w:rPr>
          <w:rFonts w:cs="Times New Roman"/>
          <w:lang w:val="en-GB"/>
        </w:rPr>
        <w:t xml:space="preserve">for HIV and AIDS care and treatment </w:t>
      </w:r>
      <w:r w:rsidRPr="00421A5A">
        <w:rPr>
          <w:rFonts w:cs="Times New Roman"/>
          <w:lang w:val="en-GB"/>
        </w:rPr>
        <w:t xml:space="preserve">through several training from national down to provincial and to on-sit training </w:t>
      </w:r>
      <w:r w:rsidRPr="00EE7735">
        <w:rPr>
          <w:rFonts w:cs="Times New Roman"/>
          <w:lang w:val="en-GB"/>
        </w:rPr>
        <w:t>and to ensure the ARV availability for patients.</w:t>
      </w:r>
    </w:p>
    <w:p w:rsidR="008F428E" w:rsidRPr="00421A5A" w:rsidRDefault="008F428E" w:rsidP="008F428E">
      <w:pPr>
        <w:spacing w:line="360" w:lineRule="auto"/>
        <w:jc w:val="both"/>
        <w:rPr>
          <w:rFonts w:cs="Times New Roman"/>
          <w:lang w:val="en-GB"/>
        </w:rPr>
      </w:pPr>
    </w:p>
    <w:p w:rsidR="008F428E" w:rsidRDefault="008F428E" w:rsidP="008F428E">
      <w:pPr>
        <w:spacing w:line="360" w:lineRule="auto"/>
        <w:jc w:val="both"/>
        <w:rPr>
          <w:rFonts w:cs="Times New Roman"/>
          <w:lang w:val="en-GB"/>
        </w:rPr>
      </w:pPr>
      <w:r w:rsidRPr="00421A5A">
        <w:rPr>
          <w:rFonts w:cs="Times New Roman"/>
          <w:lang w:val="en-GB"/>
        </w:rPr>
        <w:t xml:space="preserve">The project did change </w:t>
      </w:r>
      <w:r>
        <w:rPr>
          <w:rFonts w:cs="Times New Roman"/>
          <w:lang w:val="en-GB"/>
        </w:rPr>
        <w:t xml:space="preserve">HCP for HIV and AIDS care and treatment </w:t>
      </w:r>
      <w:r w:rsidRPr="00421A5A">
        <w:rPr>
          <w:rFonts w:cs="Times New Roman"/>
          <w:lang w:val="en-GB"/>
        </w:rPr>
        <w:t xml:space="preserve">to become a professional who could provide </w:t>
      </w:r>
      <w:r>
        <w:rPr>
          <w:rFonts w:cs="Times New Roman"/>
          <w:lang w:val="en-GB"/>
        </w:rPr>
        <w:t xml:space="preserve">education, counselling etc to </w:t>
      </w:r>
      <w:r w:rsidRPr="00421A5A">
        <w:rPr>
          <w:rFonts w:cs="Times New Roman"/>
          <w:lang w:val="en-GB"/>
        </w:rPr>
        <w:t>ensure compliance and adherence.</w:t>
      </w:r>
    </w:p>
    <w:p w:rsidR="008F428E" w:rsidRDefault="008F428E" w:rsidP="008F428E">
      <w:pPr>
        <w:spacing w:line="360" w:lineRule="auto"/>
        <w:jc w:val="both"/>
        <w:rPr>
          <w:rFonts w:cs="Times New Roman"/>
          <w:lang w:val="en-GB"/>
        </w:rPr>
      </w:pPr>
    </w:p>
    <w:p w:rsidR="008F428E" w:rsidRDefault="008F428E" w:rsidP="008F428E">
      <w:pPr>
        <w:tabs>
          <w:tab w:val="left" w:pos="426"/>
        </w:tabs>
        <w:spacing w:line="360" w:lineRule="auto"/>
        <w:jc w:val="both"/>
        <w:rPr>
          <w:rFonts w:cs="Times New Roman"/>
          <w:b/>
          <w:lang w:val="en-GB"/>
        </w:rPr>
      </w:pPr>
      <w:r w:rsidRPr="00C76180">
        <w:rPr>
          <w:rFonts w:cs="Times New Roman"/>
          <w:lang w:val="en-GB"/>
        </w:rPr>
        <w:t>The project did improve the quality of care and treatment of PLHA to receive clear, appropriate and well understood message on drug compliance and adherence through education and counselling from dispenser</w:t>
      </w:r>
      <w:r>
        <w:rPr>
          <w:rFonts w:cs="Times New Roman"/>
          <w:b/>
          <w:lang w:val="en-GB"/>
        </w:rPr>
        <w:t>.</w:t>
      </w:r>
      <w:r w:rsidRPr="00C76180">
        <w:rPr>
          <w:rFonts w:cs="Times New Roman"/>
          <w:b/>
          <w:lang w:val="en-GB"/>
        </w:rPr>
        <w:t xml:space="preserve"> </w:t>
      </w:r>
    </w:p>
    <w:p w:rsidR="008F428E" w:rsidRDefault="008F428E" w:rsidP="008F428E">
      <w:pPr>
        <w:tabs>
          <w:tab w:val="left" w:pos="426"/>
        </w:tabs>
        <w:spacing w:line="360" w:lineRule="auto"/>
        <w:jc w:val="both"/>
        <w:rPr>
          <w:rFonts w:cs="Times New Roman"/>
          <w:b/>
          <w:lang w:val="en-GB"/>
        </w:rPr>
      </w:pPr>
    </w:p>
    <w:p w:rsidR="00E12398" w:rsidRDefault="00E12398" w:rsidP="00E12398">
      <w:pPr>
        <w:spacing w:line="360" w:lineRule="auto"/>
        <w:jc w:val="both"/>
        <w:rPr>
          <w:rFonts w:cs="Times New Roman"/>
          <w:lang w:val="en-GB"/>
        </w:rPr>
      </w:pPr>
      <w:r>
        <w:rPr>
          <w:rFonts w:cs="Times New Roman"/>
          <w:lang w:val="en-GB"/>
        </w:rPr>
        <w:lastRenderedPageBreak/>
        <w:sym w:font="Wingdings 2" w:char="F045"/>
      </w:r>
      <w:r>
        <w:rPr>
          <w:rFonts w:cs="Times New Roman"/>
          <w:lang w:val="en-GB"/>
        </w:rPr>
        <w:t xml:space="preserve"> In fact, we totally support the change and it really the big change of health status among PLHA in term of better accessing to HIV and AIDS care service and to better improvement of their quality of lives through increasing trend of CD4 count etc. Indeed, these changes were the impact of the better change of the infrastructure of HIV and AIDS care service, the improvement of capacity of HCP, the well functioning of medical equipment and drug supplies etc resulted from the project (director and manger).</w:t>
      </w:r>
    </w:p>
    <w:p w:rsidR="00E12398" w:rsidRDefault="00E12398" w:rsidP="008F428E">
      <w:pPr>
        <w:tabs>
          <w:tab w:val="left" w:pos="284"/>
        </w:tabs>
        <w:spacing w:before="60" w:line="360" w:lineRule="auto"/>
        <w:jc w:val="both"/>
        <w:rPr>
          <w:rFonts w:cs="Times New Roman"/>
          <w:lang w:val="en-GB"/>
        </w:rPr>
      </w:pPr>
    </w:p>
    <w:p w:rsidR="008F428E" w:rsidRDefault="008F428E" w:rsidP="008F428E">
      <w:pPr>
        <w:tabs>
          <w:tab w:val="left" w:pos="284"/>
        </w:tabs>
        <w:spacing w:before="60" w:line="360" w:lineRule="auto"/>
        <w:jc w:val="both"/>
        <w:rPr>
          <w:rFonts w:cs="Times New Roman"/>
          <w:lang w:val="en-GB"/>
        </w:rPr>
      </w:pPr>
      <w:r>
        <w:rPr>
          <w:rFonts w:cs="Times New Roman"/>
          <w:lang w:val="en-GB"/>
        </w:rPr>
        <w:t>Finally, the project was concluded as a success project due to:</w:t>
      </w:r>
    </w:p>
    <w:p w:rsidR="008F428E" w:rsidRDefault="008F428E" w:rsidP="00463821">
      <w:pPr>
        <w:numPr>
          <w:ilvl w:val="0"/>
          <w:numId w:val="9"/>
        </w:numPr>
        <w:tabs>
          <w:tab w:val="left" w:pos="851"/>
          <w:tab w:val="left" w:pos="1134"/>
        </w:tabs>
        <w:spacing w:line="360" w:lineRule="auto"/>
        <w:ind w:left="851" w:hanging="425"/>
        <w:jc w:val="both"/>
        <w:rPr>
          <w:rFonts w:cs="Times New Roman"/>
          <w:lang w:val="en-GB"/>
        </w:rPr>
      </w:pPr>
      <w:r>
        <w:rPr>
          <w:rFonts w:cs="Times New Roman"/>
          <w:lang w:val="en-GB"/>
        </w:rPr>
        <w:t>All activities planned were totally implemented</w:t>
      </w:r>
    </w:p>
    <w:p w:rsidR="008F428E" w:rsidRDefault="008F428E" w:rsidP="00463821">
      <w:pPr>
        <w:numPr>
          <w:ilvl w:val="0"/>
          <w:numId w:val="9"/>
        </w:numPr>
        <w:tabs>
          <w:tab w:val="left" w:pos="851"/>
          <w:tab w:val="left" w:pos="1134"/>
        </w:tabs>
        <w:spacing w:line="360" w:lineRule="auto"/>
        <w:ind w:left="851" w:hanging="425"/>
        <w:jc w:val="both"/>
        <w:rPr>
          <w:rFonts w:cs="Times New Roman"/>
          <w:lang w:val="en-GB"/>
        </w:rPr>
      </w:pPr>
      <w:r>
        <w:rPr>
          <w:rFonts w:cs="Times New Roman"/>
          <w:lang w:val="en-GB"/>
        </w:rPr>
        <w:t>All output targeted indicators (25 indicators) were achieved. Out of those achieved targeted indicators 17 targeted indicators were overachieved (see more in the annex 1)</w:t>
      </w:r>
    </w:p>
    <w:p w:rsidR="008F428E" w:rsidRDefault="008F428E" w:rsidP="00463821">
      <w:pPr>
        <w:numPr>
          <w:ilvl w:val="0"/>
          <w:numId w:val="9"/>
        </w:numPr>
        <w:tabs>
          <w:tab w:val="left" w:pos="851"/>
          <w:tab w:val="left" w:pos="1134"/>
        </w:tabs>
        <w:spacing w:line="360" w:lineRule="auto"/>
        <w:ind w:left="851" w:hanging="425"/>
        <w:jc w:val="both"/>
        <w:rPr>
          <w:rFonts w:cs="Times New Roman"/>
          <w:lang w:val="en-GB"/>
        </w:rPr>
      </w:pPr>
      <w:r>
        <w:rPr>
          <w:rFonts w:cs="Times New Roman"/>
          <w:lang w:val="en-GB"/>
        </w:rPr>
        <w:t>All outco</w:t>
      </w:r>
      <w:r w:rsidR="00E12398">
        <w:rPr>
          <w:rFonts w:cs="Times New Roman"/>
          <w:lang w:val="en-GB"/>
        </w:rPr>
        <w:t xml:space="preserve">me targeted indicators were </w:t>
      </w:r>
      <w:r>
        <w:rPr>
          <w:rFonts w:cs="Times New Roman"/>
          <w:lang w:val="en-GB"/>
        </w:rPr>
        <w:t xml:space="preserve">achieved. </w:t>
      </w:r>
    </w:p>
    <w:p w:rsidR="009D2C97" w:rsidRDefault="009D2C97" w:rsidP="009D2C97">
      <w:pPr>
        <w:tabs>
          <w:tab w:val="left" w:pos="851"/>
          <w:tab w:val="left" w:pos="1134"/>
        </w:tabs>
        <w:spacing w:line="360" w:lineRule="auto"/>
        <w:jc w:val="both"/>
        <w:rPr>
          <w:rFonts w:cs="Times New Roman"/>
          <w:lang w:val="en-GB"/>
        </w:rPr>
      </w:pPr>
    </w:p>
    <w:p w:rsidR="008F428E" w:rsidRPr="009D2C97" w:rsidRDefault="008F428E" w:rsidP="009D2C97">
      <w:pPr>
        <w:tabs>
          <w:tab w:val="left" w:pos="851"/>
          <w:tab w:val="left" w:pos="1134"/>
        </w:tabs>
        <w:spacing w:line="360" w:lineRule="auto"/>
        <w:jc w:val="both"/>
        <w:rPr>
          <w:rFonts w:cs="Times New Roman"/>
          <w:lang w:val="en-GB"/>
        </w:rPr>
      </w:pPr>
      <w:r w:rsidRPr="009D2C97">
        <w:rPr>
          <w:rFonts w:cs="Times New Roman"/>
          <w:lang w:val="en-GB"/>
        </w:rPr>
        <w:t xml:space="preserve">As target, 2,942 </w:t>
      </w:r>
      <w:r w:rsidRPr="009D2C97">
        <w:rPr>
          <w:sz w:val="22"/>
          <w:szCs w:val="22"/>
        </w:rPr>
        <w:t>of people with advanced HIV infection received antiretroviral therapy at CARE-supported sites by the end of the project</w:t>
      </w:r>
      <w:r w:rsidR="00E12398" w:rsidRPr="009D2C97">
        <w:rPr>
          <w:sz w:val="22"/>
          <w:szCs w:val="22"/>
        </w:rPr>
        <w:t>.</w:t>
      </w:r>
      <w:r w:rsidRPr="009D2C97">
        <w:rPr>
          <w:sz w:val="22"/>
          <w:szCs w:val="22"/>
        </w:rPr>
        <w:t xml:space="preserve"> </w:t>
      </w:r>
      <w:r w:rsidR="00E12398" w:rsidRPr="009D2C97">
        <w:rPr>
          <w:sz w:val="22"/>
          <w:szCs w:val="22"/>
        </w:rPr>
        <w:t>B</w:t>
      </w:r>
      <w:r w:rsidRPr="009D2C97">
        <w:rPr>
          <w:sz w:val="22"/>
          <w:szCs w:val="22"/>
        </w:rPr>
        <w:t xml:space="preserve">ut as monitoring report, 2,827 PLHA were accessed to ART therefore it achieve 96% of the target. Confirmed by the HH survey, 91% of contacted </w:t>
      </w:r>
      <w:r w:rsidR="00E12398" w:rsidRPr="009D2C97">
        <w:rPr>
          <w:sz w:val="22"/>
          <w:szCs w:val="22"/>
        </w:rPr>
        <w:t>samples</w:t>
      </w:r>
      <w:r w:rsidRPr="009D2C97">
        <w:rPr>
          <w:sz w:val="22"/>
          <w:szCs w:val="22"/>
        </w:rPr>
        <w:t xml:space="preserve"> were under active ART.</w:t>
      </w:r>
    </w:p>
    <w:p w:rsidR="008F428E" w:rsidRPr="00F741EC" w:rsidRDefault="008F428E" w:rsidP="008F428E">
      <w:pPr>
        <w:tabs>
          <w:tab w:val="left" w:pos="851"/>
          <w:tab w:val="left" w:pos="1134"/>
        </w:tabs>
        <w:spacing w:line="360" w:lineRule="auto"/>
        <w:jc w:val="center"/>
        <w:rPr>
          <w:rFonts w:cs="Times New Roman"/>
          <w:b/>
          <w:lang w:val="en-GB"/>
        </w:rPr>
      </w:pPr>
      <w:r w:rsidRPr="00F741EC">
        <w:rPr>
          <w:rFonts w:cs="Times New Roman"/>
          <w:b/>
          <w:lang w:val="en-GB"/>
        </w:rPr>
        <w:t xml:space="preserve">Table </w:t>
      </w:r>
      <w:r w:rsidR="00F741EC" w:rsidRPr="00F741EC">
        <w:rPr>
          <w:rFonts w:cs="Times New Roman"/>
          <w:b/>
          <w:lang w:val="en-GB"/>
        </w:rPr>
        <w:t>65</w:t>
      </w:r>
      <w:r w:rsidRPr="00F741EC">
        <w:rPr>
          <w:rFonts w:cs="Times New Roman"/>
          <w:b/>
          <w:lang w:val="en-GB"/>
        </w:rPr>
        <w:t>: the achievement of advanced HIV infection</w:t>
      </w:r>
      <w:r w:rsidR="00E45A40">
        <w:rPr>
          <w:rFonts w:cs="Times New Roman"/>
          <w:b/>
          <w:lang w:val="en-GB"/>
        </w:rPr>
        <w:t xml:space="preserve"> person</w:t>
      </w:r>
      <w:r w:rsidRPr="00F741EC">
        <w:rPr>
          <w:rFonts w:cs="Times New Roman"/>
          <w:b/>
          <w:lang w:val="en-GB"/>
        </w:rPr>
        <w:t xml:space="preserve"> received ART at project site</w:t>
      </w:r>
    </w:p>
    <w:tbl>
      <w:tblPr>
        <w:tblStyle w:val="TableGrid"/>
        <w:tblW w:w="0" w:type="auto"/>
        <w:tblLayout w:type="fixed"/>
        <w:tblLook w:val="04A0"/>
      </w:tblPr>
      <w:tblGrid>
        <w:gridCol w:w="4503"/>
        <w:gridCol w:w="1701"/>
        <w:gridCol w:w="1842"/>
        <w:gridCol w:w="1530"/>
      </w:tblGrid>
      <w:tr w:rsidR="008F428E" w:rsidTr="00F741EC">
        <w:tc>
          <w:tcPr>
            <w:tcW w:w="4503" w:type="dxa"/>
            <w:tcBorders>
              <w:bottom w:val="single" w:sz="4" w:space="0" w:color="auto"/>
            </w:tcBorders>
            <w:shd w:val="clear" w:color="auto" w:fill="BFBFBF" w:themeFill="background1" w:themeFillShade="BF"/>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Indicator</w:t>
            </w:r>
          </w:p>
        </w:tc>
        <w:tc>
          <w:tcPr>
            <w:tcW w:w="1701" w:type="dxa"/>
            <w:tcBorders>
              <w:bottom w:val="single" w:sz="4" w:space="0" w:color="auto"/>
            </w:tcBorders>
            <w:shd w:val="clear" w:color="auto" w:fill="BFBFBF" w:themeFill="background1" w:themeFillShade="BF"/>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Targeted value</w:t>
            </w:r>
          </w:p>
        </w:tc>
        <w:tc>
          <w:tcPr>
            <w:tcW w:w="1842" w:type="dxa"/>
            <w:tcBorders>
              <w:bottom w:val="single" w:sz="4" w:space="0" w:color="auto"/>
            </w:tcBorders>
            <w:shd w:val="clear" w:color="auto" w:fill="BFBFBF" w:themeFill="background1" w:themeFillShade="BF"/>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Observed value</w:t>
            </w:r>
          </w:p>
        </w:tc>
        <w:tc>
          <w:tcPr>
            <w:tcW w:w="1530" w:type="dxa"/>
            <w:tcBorders>
              <w:bottom w:val="single" w:sz="4" w:space="0" w:color="auto"/>
            </w:tcBorders>
            <w:shd w:val="clear" w:color="auto" w:fill="BFBFBF" w:themeFill="background1" w:themeFillShade="BF"/>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Achievement</w:t>
            </w:r>
          </w:p>
        </w:tc>
      </w:tr>
      <w:tr w:rsidR="008F428E" w:rsidTr="00F741EC">
        <w:tc>
          <w:tcPr>
            <w:tcW w:w="4503" w:type="dxa"/>
            <w:shd w:val="clear" w:color="auto" w:fill="FFFFFF" w:themeFill="background1"/>
            <w:vAlign w:val="center"/>
          </w:tcPr>
          <w:p w:rsidR="008F428E" w:rsidRDefault="008F428E" w:rsidP="00496991">
            <w:pPr>
              <w:tabs>
                <w:tab w:val="left" w:pos="851"/>
                <w:tab w:val="left" w:pos="1134"/>
              </w:tabs>
              <w:spacing w:line="360" w:lineRule="auto"/>
              <w:jc w:val="both"/>
              <w:rPr>
                <w:rFonts w:cs="Times New Roman"/>
                <w:lang w:val="en-GB"/>
              </w:rPr>
            </w:pPr>
            <w:r>
              <w:rPr>
                <w:rFonts w:cs="Times New Roman"/>
                <w:lang w:val="en-GB"/>
              </w:rPr>
              <w:t>#</w:t>
            </w:r>
            <w:r w:rsidRPr="003D3AE7">
              <w:rPr>
                <w:rFonts w:cs="Times New Roman"/>
                <w:lang w:val="en-GB"/>
              </w:rPr>
              <w:t xml:space="preserve"> </w:t>
            </w:r>
            <w:r w:rsidRPr="003D3AE7">
              <w:rPr>
                <w:sz w:val="22"/>
                <w:szCs w:val="22"/>
              </w:rPr>
              <w:t>of people with advanced HIV infection received antiretroviral therapy at CARE-supported sites by the end of the project</w:t>
            </w:r>
          </w:p>
        </w:tc>
        <w:tc>
          <w:tcPr>
            <w:tcW w:w="1701" w:type="dxa"/>
            <w:shd w:val="clear" w:color="auto" w:fill="C2D69B" w:themeFill="accent3" w:themeFillTint="99"/>
            <w:vAlign w:val="center"/>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2,942</w:t>
            </w:r>
          </w:p>
        </w:tc>
        <w:tc>
          <w:tcPr>
            <w:tcW w:w="1842" w:type="dxa"/>
            <w:shd w:val="clear" w:color="auto" w:fill="92CDDC" w:themeFill="accent5" w:themeFillTint="99"/>
            <w:vAlign w:val="center"/>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2,827</w:t>
            </w:r>
          </w:p>
        </w:tc>
        <w:tc>
          <w:tcPr>
            <w:tcW w:w="1530" w:type="dxa"/>
            <w:shd w:val="clear" w:color="auto" w:fill="FF66FF"/>
            <w:vAlign w:val="center"/>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96%</w:t>
            </w:r>
          </w:p>
        </w:tc>
      </w:tr>
    </w:tbl>
    <w:p w:rsidR="008F428E" w:rsidRPr="003D3AE7" w:rsidRDefault="008F428E" w:rsidP="008F428E">
      <w:pPr>
        <w:tabs>
          <w:tab w:val="left" w:pos="851"/>
          <w:tab w:val="left" w:pos="1134"/>
        </w:tabs>
        <w:spacing w:line="360" w:lineRule="auto"/>
        <w:jc w:val="center"/>
        <w:rPr>
          <w:rFonts w:cs="Times New Roman"/>
          <w:lang w:val="en-GB"/>
        </w:rPr>
      </w:pPr>
    </w:p>
    <w:p w:rsidR="008F428E" w:rsidRPr="009D2C97" w:rsidRDefault="008F428E" w:rsidP="009D2C97">
      <w:pPr>
        <w:tabs>
          <w:tab w:val="left" w:pos="851"/>
          <w:tab w:val="left" w:pos="1134"/>
        </w:tabs>
        <w:spacing w:line="360" w:lineRule="auto"/>
        <w:jc w:val="both"/>
        <w:rPr>
          <w:rFonts w:cs="Times New Roman"/>
          <w:lang w:val="en-GB"/>
        </w:rPr>
      </w:pPr>
      <w:r w:rsidRPr="009D2C97">
        <w:rPr>
          <w:sz w:val="22"/>
          <w:szCs w:val="22"/>
        </w:rPr>
        <w:t>As target, 2,585 of active clients at CARE-supported OI/ART service received OI and/or ART care at the end of reporting period (Non Cumulative-current)</w:t>
      </w:r>
      <w:r w:rsidR="00E12398" w:rsidRPr="009D2C97">
        <w:rPr>
          <w:sz w:val="22"/>
          <w:szCs w:val="22"/>
        </w:rPr>
        <w:t>.</w:t>
      </w:r>
      <w:r w:rsidRPr="009D2C97">
        <w:rPr>
          <w:sz w:val="22"/>
          <w:szCs w:val="22"/>
        </w:rPr>
        <w:t xml:space="preserve"> </w:t>
      </w:r>
      <w:r w:rsidR="00E12398" w:rsidRPr="009D2C97">
        <w:rPr>
          <w:sz w:val="22"/>
          <w:szCs w:val="22"/>
        </w:rPr>
        <w:t>B</w:t>
      </w:r>
      <w:r w:rsidRPr="009D2C97">
        <w:rPr>
          <w:sz w:val="22"/>
          <w:szCs w:val="22"/>
        </w:rPr>
        <w:t>ut as monitoring report</w:t>
      </w:r>
      <w:r w:rsidR="009D2C97">
        <w:rPr>
          <w:sz w:val="22"/>
          <w:szCs w:val="22"/>
        </w:rPr>
        <w:t>,</w:t>
      </w:r>
      <w:r w:rsidRPr="009D2C97">
        <w:rPr>
          <w:sz w:val="22"/>
          <w:szCs w:val="22"/>
        </w:rPr>
        <w:t xml:space="preserve"> 2,944 of active clients received OI/ART services. Therefore it achieved 13% over the target. Confirmed by the evaluation, all contacted respondents were accessed to OI and/or ART services.</w:t>
      </w:r>
    </w:p>
    <w:p w:rsidR="008F428E" w:rsidRPr="00F741EC" w:rsidRDefault="008F428E" w:rsidP="008F428E">
      <w:pPr>
        <w:tabs>
          <w:tab w:val="left" w:pos="851"/>
          <w:tab w:val="left" w:pos="1134"/>
        </w:tabs>
        <w:spacing w:line="360" w:lineRule="auto"/>
        <w:jc w:val="center"/>
        <w:rPr>
          <w:rFonts w:cs="Times New Roman"/>
          <w:b/>
          <w:lang w:val="en-GB"/>
        </w:rPr>
      </w:pPr>
      <w:r w:rsidRPr="00F741EC">
        <w:rPr>
          <w:rFonts w:cs="Times New Roman"/>
          <w:b/>
          <w:lang w:val="en-GB"/>
        </w:rPr>
        <w:t xml:space="preserve">Table </w:t>
      </w:r>
      <w:r w:rsidR="00F741EC" w:rsidRPr="00F741EC">
        <w:rPr>
          <w:rFonts w:cs="Times New Roman"/>
          <w:b/>
          <w:lang w:val="en-GB"/>
        </w:rPr>
        <w:t>66</w:t>
      </w:r>
      <w:r w:rsidRPr="00F741EC">
        <w:rPr>
          <w:rFonts w:cs="Times New Roman"/>
          <w:b/>
          <w:lang w:val="en-GB"/>
        </w:rPr>
        <w:t>: the achievement of active HIV client received OI/ART at project site</w:t>
      </w:r>
    </w:p>
    <w:tbl>
      <w:tblPr>
        <w:tblStyle w:val="TableGrid"/>
        <w:tblW w:w="0" w:type="auto"/>
        <w:tblLayout w:type="fixed"/>
        <w:tblLook w:val="04A0"/>
      </w:tblPr>
      <w:tblGrid>
        <w:gridCol w:w="4503"/>
        <w:gridCol w:w="1701"/>
        <w:gridCol w:w="1842"/>
        <w:gridCol w:w="1530"/>
      </w:tblGrid>
      <w:tr w:rsidR="008F428E" w:rsidTr="00F741EC">
        <w:tc>
          <w:tcPr>
            <w:tcW w:w="4503" w:type="dxa"/>
            <w:tcBorders>
              <w:bottom w:val="single" w:sz="4" w:space="0" w:color="auto"/>
            </w:tcBorders>
            <w:shd w:val="clear" w:color="auto" w:fill="BFBFBF" w:themeFill="background1" w:themeFillShade="BF"/>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Indicator</w:t>
            </w:r>
          </w:p>
        </w:tc>
        <w:tc>
          <w:tcPr>
            <w:tcW w:w="1701" w:type="dxa"/>
            <w:tcBorders>
              <w:bottom w:val="single" w:sz="4" w:space="0" w:color="auto"/>
            </w:tcBorders>
            <w:shd w:val="clear" w:color="auto" w:fill="BFBFBF" w:themeFill="background1" w:themeFillShade="BF"/>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Targeted value</w:t>
            </w:r>
          </w:p>
        </w:tc>
        <w:tc>
          <w:tcPr>
            <w:tcW w:w="1842" w:type="dxa"/>
            <w:tcBorders>
              <w:bottom w:val="single" w:sz="4" w:space="0" w:color="auto"/>
            </w:tcBorders>
            <w:shd w:val="clear" w:color="auto" w:fill="BFBFBF" w:themeFill="background1" w:themeFillShade="BF"/>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Observed value</w:t>
            </w:r>
          </w:p>
        </w:tc>
        <w:tc>
          <w:tcPr>
            <w:tcW w:w="1530" w:type="dxa"/>
            <w:tcBorders>
              <w:bottom w:val="single" w:sz="4" w:space="0" w:color="auto"/>
            </w:tcBorders>
            <w:shd w:val="clear" w:color="auto" w:fill="BFBFBF" w:themeFill="background1" w:themeFillShade="BF"/>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Achievement</w:t>
            </w:r>
          </w:p>
        </w:tc>
      </w:tr>
      <w:tr w:rsidR="008F428E" w:rsidTr="00F741EC">
        <w:tc>
          <w:tcPr>
            <w:tcW w:w="4503" w:type="dxa"/>
            <w:shd w:val="clear" w:color="auto" w:fill="FFFFFF" w:themeFill="background1"/>
            <w:vAlign w:val="center"/>
          </w:tcPr>
          <w:p w:rsidR="008F428E" w:rsidRDefault="008F428E" w:rsidP="00496991">
            <w:pPr>
              <w:tabs>
                <w:tab w:val="left" w:pos="851"/>
                <w:tab w:val="left" w:pos="1134"/>
              </w:tabs>
              <w:spacing w:line="360" w:lineRule="auto"/>
              <w:jc w:val="both"/>
              <w:rPr>
                <w:rFonts w:cs="Times New Roman"/>
                <w:lang w:val="en-GB"/>
              </w:rPr>
            </w:pPr>
            <w:r>
              <w:rPr>
                <w:rFonts w:cs="Times New Roman"/>
                <w:lang w:val="en-GB"/>
              </w:rPr>
              <w:t>#</w:t>
            </w:r>
            <w:r w:rsidRPr="003D3AE7">
              <w:rPr>
                <w:rFonts w:cs="Times New Roman"/>
                <w:lang w:val="en-GB"/>
              </w:rPr>
              <w:t xml:space="preserve"> </w:t>
            </w:r>
            <w:r w:rsidRPr="00686F27">
              <w:rPr>
                <w:sz w:val="22"/>
                <w:szCs w:val="22"/>
              </w:rPr>
              <w:t>of active clients at CA</w:t>
            </w:r>
            <w:r w:rsidR="00E12398">
              <w:rPr>
                <w:sz w:val="22"/>
                <w:szCs w:val="22"/>
              </w:rPr>
              <w:t xml:space="preserve">RE-supported OI/ART service </w:t>
            </w:r>
            <w:r w:rsidRPr="00686F27">
              <w:rPr>
                <w:sz w:val="22"/>
                <w:szCs w:val="22"/>
              </w:rPr>
              <w:t>receive</w:t>
            </w:r>
            <w:r>
              <w:rPr>
                <w:sz w:val="22"/>
                <w:szCs w:val="22"/>
              </w:rPr>
              <w:t>d</w:t>
            </w:r>
            <w:r w:rsidRPr="00686F27">
              <w:rPr>
                <w:sz w:val="22"/>
                <w:szCs w:val="22"/>
              </w:rPr>
              <w:t xml:space="preserve"> OI and/or ART care at the end of reporting period (Non Cumulative-current)</w:t>
            </w:r>
          </w:p>
        </w:tc>
        <w:tc>
          <w:tcPr>
            <w:tcW w:w="1701" w:type="dxa"/>
            <w:shd w:val="clear" w:color="auto" w:fill="C2D69B" w:themeFill="accent3" w:themeFillTint="99"/>
            <w:vAlign w:val="center"/>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2,585</w:t>
            </w:r>
          </w:p>
        </w:tc>
        <w:tc>
          <w:tcPr>
            <w:tcW w:w="1842" w:type="dxa"/>
            <w:shd w:val="clear" w:color="auto" w:fill="92CDDC" w:themeFill="accent5" w:themeFillTint="99"/>
            <w:vAlign w:val="center"/>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2,944</w:t>
            </w:r>
          </w:p>
        </w:tc>
        <w:tc>
          <w:tcPr>
            <w:tcW w:w="1530" w:type="dxa"/>
            <w:shd w:val="clear" w:color="auto" w:fill="FF66FF"/>
            <w:vAlign w:val="center"/>
          </w:tcPr>
          <w:p w:rsidR="008F428E" w:rsidRDefault="008F428E" w:rsidP="00496991">
            <w:pPr>
              <w:tabs>
                <w:tab w:val="left" w:pos="851"/>
                <w:tab w:val="left" w:pos="1134"/>
              </w:tabs>
              <w:spacing w:line="360" w:lineRule="auto"/>
              <w:jc w:val="center"/>
              <w:rPr>
                <w:rFonts w:cs="Times New Roman"/>
                <w:lang w:val="en-GB"/>
              </w:rPr>
            </w:pPr>
            <w:r>
              <w:rPr>
                <w:rFonts w:cs="Times New Roman"/>
                <w:lang w:val="en-GB"/>
              </w:rPr>
              <w:t>113%</w:t>
            </w:r>
          </w:p>
        </w:tc>
      </w:tr>
    </w:tbl>
    <w:p w:rsidR="008F428E" w:rsidRDefault="008F428E" w:rsidP="008F428E">
      <w:pPr>
        <w:tabs>
          <w:tab w:val="left" w:pos="851"/>
          <w:tab w:val="left" w:pos="1134"/>
        </w:tabs>
        <w:spacing w:line="360" w:lineRule="auto"/>
        <w:ind w:left="851"/>
        <w:jc w:val="both"/>
        <w:rPr>
          <w:rFonts w:cs="Times New Roman"/>
          <w:lang w:val="en-GB"/>
        </w:rPr>
      </w:pPr>
    </w:p>
    <w:p w:rsidR="008F428E" w:rsidRPr="003D3AE7" w:rsidRDefault="008F428E" w:rsidP="00463821">
      <w:pPr>
        <w:numPr>
          <w:ilvl w:val="0"/>
          <w:numId w:val="9"/>
        </w:numPr>
        <w:tabs>
          <w:tab w:val="left" w:pos="851"/>
          <w:tab w:val="left" w:pos="1134"/>
        </w:tabs>
        <w:spacing w:line="360" w:lineRule="auto"/>
        <w:ind w:left="851" w:hanging="425"/>
        <w:jc w:val="both"/>
        <w:rPr>
          <w:rFonts w:cs="Times New Roman"/>
          <w:lang w:val="en-GB"/>
        </w:rPr>
      </w:pPr>
      <w:r w:rsidRPr="003D3AE7">
        <w:rPr>
          <w:rFonts w:cs="Times New Roman"/>
          <w:lang w:val="en-GB"/>
        </w:rPr>
        <w:lastRenderedPageBreak/>
        <w:t>The impact targeted indicator was achieved while 86%</w:t>
      </w:r>
      <w:r w:rsidR="00E12398">
        <w:rPr>
          <w:rFonts w:cs="Times New Roman"/>
          <w:lang w:val="en-GB"/>
        </w:rPr>
        <w:t xml:space="preserve"> of i</w:t>
      </w:r>
      <w:r w:rsidRPr="003D3AE7">
        <w:rPr>
          <w:rFonts w:cs="Times New Roman"/>
          <w:lang w:val="en-GB"/>
        </w:rPr>
        <w:t xml:space="preserve">ndividual still on ART at 12 months after initiating HAART based on monitoring report. Confirmed by the HH survey, 73% of the respondents were under active ART for more than a year.  </w:t>
      </w:r>
    </w:p>
    <w:p w:rsidR="008F428E" w:rsidRPr="00C76180" w:rsidRDefault="008F428E" w:rsidP="008F428E">
      <w:pPr>
        <w:tabs>
          <w:tab w:val="left" w:pos="426"/>
        </w:tabs>
        <w:spacing w:line="360" w:lineRule="auto"/>
        <w:jc w:val="both"/>
        <w:rPr>
          <w:rFonts w:cs="Times New Roman"/>
          <w:b/>
          <w:lang w:val="en-GB"/>
        </w:rPr>
      </w:pPr>
      <w:r w:rsidRPr="00C76180">
        <w:rPr>
          <w:rFonts w:cs="Times New Roman"/>
          <w:b/>
          <w:lang w:val="en-GB"/>
        </w:rPr>
        <w:t xml:space="preserve"> </w:t>
      </w:r>
    </w:p>
    <w:p w:rsidR="008F428E" w:rsidRPr="00F4409E" w:rsidRDefault="008F428E" w:rsidP="008F428E">
      <w:pPr>
        <w:numPr>
          <w:ilvl w:val="3"/>
          <w:numId w:val="6"/>
        </w:numPr>
        <w:tabs>
          <w:tab w:val="left" w:pos="426"/>
        </w:tabs>
        <w:spacing w:line="360" w:lineRule="auto"/>
        <w:ind w:left="426" w:hanging="426"/>
        <w:rPr>
          <w:rFonts w:cs="Times New Roman"/>
          <w:b/>
          <w:color w:val="000000" w:themeColor="text1"/>
          <w:lang w:val="en-GB"/>
        </w:rPr>
      </w:pPr>
      <w:r w:rsidRPr="00421A5A">
        <w:rPr>
          <w:rFonts w:cs="Times New Roman"/>
          <w:b/>
          <w:lang w:val="en-GB"/>
        </w:rPr>
        <w:t>Specific conclusion</w:t>
      </w:r>
    </w:p>
    <w:p w:rsidR="008F428E" w:rsidRPr="00F4409E"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F4409E">
        <w:rPr>
          <w:rFonts w:cs="Times New Roman"/>
          <w:color w:val="000000" w:themeColor="text1"/>
          <w:lang w:val="en-GB"/>
        </w:rPr>
        <w:t>The participation rate by the selected samples were high (more than 90%) with 9% overachieved the proposed sample size in HH survey.</w:t>
      </w:r>
    </w:p>
    <w:p w:rsidR="008F428E" w:rsidRPr="00F4409E" w:rsidRDefault="008F428E" w:rsidP="008F428E">
      <w:pPr>
        <w:tabs>
          <w:tab w:val="left" w:pos="851"/>
          <w:tab w:val="left" w:pos="1134"/>
        </w:tabs>
        <w:spacing w:line="360" w:lineRule="auto"/>
        <w:ind w:left="851"/>
        <w:jc w:val="both"/>
        <w:rPr>
          <w:rFonts w:cs="Times New Roman"/>
          <w:color w:val="000000" w:themeColor="text1"/>
          <w:lang w:val="en-GB"/>
        </w:rPr>
      </w:pPr>
    </w:p>
    <w:p w:rsidR="008F428E" w:rsidRPr="00F4409E"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F4409E">
        <w:rPr>
          <w:rFonts w:cs="Times New Roman"/>
          <w:color w:val="000000" w:themeColor="text1"/>
          <w:lang w:val="en-GB"/>
        </w:rPr>
        <w:t>The female sample was 1.5 times more than male samples. It was due to female PLHA was not mobile as male PLHA.</w:t>
      </w:r>
    </w:p>
    <w:p w:rsidR="008F428E" w:rsidRPr="00F4409E" w:rsidRDefault="008F428E" w:rsidP="008F428E">
      <w:pPr>
        <w:pStyle w:val="ListParagraph"/>
        <w:rPr>
          <w:rFonts w:cs="Times New Roman"/>
          <w:color w:val="000000" w:themeColor="text1"/>
          <w:lang w:val="en-GB"/>
        </w:rPr>
      </w:pPr>
    </w:p>
    <w:p w:rsidR="008F428E" w:rsidRPr="00F4409E"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F4409E">
        <w:rPr>
          <w:rFonts w:cs="Times New Roman"/>
          <w:color w:val="000000" w:themeColor="text1"/>
          <w:lang w:val="en-GB"/>
        </w:rPr>
        <w:t>The HH survey did well capture the adult population at reproductive age group (more than 25 to 50 years old).</w:t>
      </w:r>
    </w:p>
    <w:p w:rsidR="008F428E" w:rsidRPr="00F4409E" w:rsidRDefault="008F428E" w:rsidP="008F428E">
      <w:pPr>
        <w:pStyle w:val="ListParagraph"/>
        <w:rPr>
          <w:rFonts w:cs="Times New Roman"/>
          <w:color w:val="000000" w:themeColor="text1"/>
          <w:lang w:val="en-GB"/>
        </w:rPr>
      </w:pPr>
    </w:p>
    <w:p w:rsidR="008F428E" w:rsidRPr="00F4409E"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F4409E">
        <w:rPr>
          <w:rFonts w:cs="Times New Roman"/>
          <w:color w:val="000000" w:themeColor="text1"/>
          <w:lang w:val="en-GB"/>
        </w:rPr>
        <w:t>Nearly all of the HH respondents were married (96%)</w:t>
      </w:r>
    </w:p>
    <w:p w:rsidR="008F428E" w:rsidRPr="00F4409E" w:rsidRDefault="008F428E" w:rsidP="008F428E">
      <w:pPr>
        <w:pStyle w:val="ListParagraph"/>
        <w:rPr>
          <w:rFonts w:cs="Times New Roman"/>
          <w:color w:val="000000" w:themeColor="text1"/>
          <w:lang w:val="en-GB"/>
        </w:rPr>
      </w:pPr>
    </w:p>
    <w:p w:rsidR="008F428E" w:rsidRPr="00F4409E"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F4409E">
        <w:rPr>
          <w:rFonts w:cs="Times New Roman"/>
          <w:color w:val="000000" w:themeColor="text1"/>
          <w:lang w:val="en-GB"/>
        </w:rPr>
        <w:t>The average size of family members was 5 while the average size of dependent family members was 2. For the size of children, in average, there were 2.</w:t>
      </w:r>
    </w:p>
    <w:p w:rsidR="008F428E" w:rsidRPr="00F4409E" w:rsidRDefault="008F428E" w:rsidP="008F428E">
      <w:pPr>
        <w:pStyle w:val="ListParagraph"/>
        <w:rPr>
          <w:rFonts w:cs="Times New Roman"/>
          <w:color w:val="000000" w:themeColor="text1"/>
          <w:lang w:val="en-GB"/>
        </w:rPr>
      </w:pPr>
    </w:p>
    <w:p w:rsidR="008F428E" w:rsidRPr="00F4409E"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F4409E">
        <w:rPr>
          <w:rFonts w:cs="Times New Roman"/>
          <w:color w:val="000000" w:themeColor="text1"/>
          <w:lang w:val="en-GB"/>
        </w:rPr>
        <w:t xml:space="preserve">Only about half of them (58%) could access to 1-6 years education with decreasing proportion to higher educational level. Unfortunately, 27% of them were illiteracy.  </w:t>
      </w:r>
    </w:p>
    <w:p w:rsidR="008F428E" w:rsidRPr="00F4409E" w:rsidRDefault="008F428E" w:rsidP="008F428E">
      <w:pPr>
        <w:pStyle w:val="ListParagraph"/>
        <w:rPr>
          <w:rFonts w:cs="Times New Roman"/>
          <w:color w:val="000000" w:themeColor="text1"/>
          <w:lang w:val="en-GB"/>
        </w:rPr>
      </w:pPr>
    </w:p>
    <w:p w:rsidR="008F428E" w:rsidRPr="00F4409E"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F4409E">
        <w:rPr>
          <w:rFonts w:cs="Times New Roman"/>
          <w:color w:val="000000" w:themeColor="text1"/>
          <w:lang w:val="en-GB"/>
        </w:rPr>
        <w:t xml:space="preserve">For job to get main income, both family of the respondents and the PLHA themselves carried unprofessional job using labour force and </w:t>
      </w:r>
      <w:r w:rsidR="00E12398">
        <w:rPr>
          <w:rFonts w:cs="Times New Roman"/>
          <w:color w:val="000000" w:themeColor="text1"/>
          <w:lang w:val="en-GB"/>
        </w:rPr>
        <w:t xml:space="preserve">as </w:t>
      </w:r>
      <w:r w:rsidRPr="00F4409E">
        <w:rPr>
          <w:rFonts w:cs="Times New Roman"/>
          <w:color w:val="000000" w:themeColor="text1"/>
          <w:lang w:val="en-GB"/>
        </w:rPr>
        <w:t>farmer (48% and 18% respectively)</w:t>
      </w:r>
    </w:p>
    <w:p w:rsidR="008F428E" w:rsidRPr="00F4409E" w:rsidRDefault="008F428E" w:rsidP="008F428E">
      <w:pPr>
        <w:pStyle w:val="ListParagraph"/>
        <w:rPr>
          <w:rFonts w:cs="Times New Roman"/>
          <w:color w:val="000000" w:themeColor="text1"/>
          <w:lang w:val="en-GB"/>
        </w:rPr>
      </w:pPr>
    </w:p>
    <w:p w:rsidR="008F428E" w:rsidRDefault="008F428E" w:rsidP="00463821">
      <w:pPr>
        <w:numPr>
          <w:ilvl w:val="0"/>
          <w:numId w:val="9"/>
        </w:numPr>
        <w:tabs>
          <w:tab w:val="left" w:pos="851"/>
          <w:tab w:val="left" w:pos="1134"/>
        </w:tabs>
        <w:spacing w:line="360" w:lineRule="auto"/>
        <w:ind w:left="851" w:hanging="425"/>
        <w:jc w:val="both"/>
        <w:rPr>
          <w:rFonts w:cs="Times New Roman"/>
          <w:color w:val="FF0000"/>
          <w:lang w:val="en-GB"/>
        </w:rPr>
      </w:pPr>
      <w:r w:rsidRPr="00F4409E">
        <w:rPr>
          <w:rFonts w:cs="Times New Roman"/>
          <w:color w:val="000000" w:themeColor="text1"/>
          <w:lang w:val="en-GB"/>
        </w:rPr>
        <w:t xml:space="preserve">Not many of them accessed to communication (mobile phone “58%”, TV “37%”), electricity (46%), gas cooker (14%) etc as well as </w:t>
      </w:r>
      <w:r w:rsidR="00E12398">
        <w:rPr>
          <w:rFonts w:cs="Times New Roman"/>
          <w:color w:val="000000" w:themeColor="text1"/>
          <w:lang w:val="en-GB"/>
        </w:rPr>
        <w:t xml:space="preserve">owning </w:t>
      </w:r>
      <w:r w:rsidRPr="00F4409E">
        <w:rPr>
          <w:rFonts w:cs="Times New Roman"/>
          <w:color w:val="000000" w:themeColor="text1"/>
          <w:lang w:val="en-GB"/>
        </w:rPr>
        <w:t>property (TV “37%”, bicycle “37%”, motorcycle “25%”, ploughing machine “2%”,).</w:t>
      </w:r>
      <w:r>
        <w:rPr>
          <w:rFonts w:cs="Times New Roman"/>
          <w:color w:val="FF0000"/>
          <w:lang w:val="en-GB"/>
        </w:rPr>
        <w:t xml:space="preserve">  </w:t>
      </w:r>
    </w:p>
    <w:p w:rsidR="008F428E" w:rsidRDefault="008F428E" w:rsidP="008F428E">
      <w:pPr>
        <w:pStyle w:val="ListParagraph"/>
        <w:rPr>
          <w:rFonts w:cs="Times New Roman"/>
          <w:color w:val="FF0000"/>
          <w:lang w:val="en-GB"/>
        </w:rPr>
      </w:pPr>
    </w:p>
    <w:p w:rsidR="008F428E" w:rsidRPr="00BB0676"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BB0676">
        <w:rPr>
          <w:rFonts w:cs="Times New Roman"/>
          <w:color w:val="000000" w:themeColor="text1"/>
          <w:lang w:val="en-GB"/>
        </w:rPr>
        <w:t>The length accessing to OI and ART services was four years in average with 2 years of SD.</w:t>
      </w:r>
    </w:p>
    <w:p w:rsidR="008F428E" w:rsidRPr="00BB0676" w:rsidRDefault="008F428E" w:rsidP="008F428E">
      <w:pPr>
        <w:pStyle w:val="ListParagraph"/>
        <w:rPr>
          <w:rFonts w:cs="Times New Roman"/>
          <w:color w:val="000000" w:themeColor="text1"/>
          <w:lang w:val="en-GB"/>
        </w:rPr>
      </w:pPr>
    </w:p>
    <w:p w:rsidR="008F428E" w:rsidRDefault="00E12398"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Pr>
          <w:rFonts w:cs="Times New Roman"/>
          <w:color w:val="000000" w:themeColor="text1"/>
          <w:lang w:val="en-GB"/>
        </w:rPr>
        <w:t>About 91% of the respondents were</w:t>
      </w:r>
      <w:r w:rsidR="008F428E" w:rsidRPr="00BB0676">
        <w:rPr>
          <w:rFonts w:cs="Times New Roman"/>
          <w:color w:val="000000" w:themeColor="text1"/>
          <w:lang w:val="en-GB"/>
        </w:rPr>
        <w:t xml:space="preserve"> under active ART with an average length of 3 years and SD of 2 years. </w:t>
      </w:r>
    </w:p>
    <w:p w:rsidR="00E12398" w:rsidRPr="00BB0676" w:rsidRDefault="00E12398" w:rsidP="00E12398">
      <w:pPr>
        <w:tabs>
          <w:tab w:val="left" w:pos="851"/>
          <w:tab w:val="left" w:pos="1134"/>
        </w:tabs>
        <w:spacing w:line="360" w:lineRule="auto"/>
        <w:jc w:val="both"/>
        <w:rPr>
          <w:rFonts w:cs="Times New Roman"/>
          <w:color w:val="000000" w:themeColor="text1"/>
          <w:lang w:val="en-GB"/>
        </w:rPr>
      </w:pPr>
    </w:p>
    <w:p w:rsidR="008F428E" w:rsidRPr="00BB0676"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BB0676">
        <w:rPr>
          <w:rFonts w:cs="Times New Roman"/>
          <w:color w:val="000000" w:themeColor="text1"/>
          <w:lang w:val="en-GB"/>
        </w:rPr>
        <w:lastRenderedPageBreak/>
        <w:t>Among PLHA who know</w:t>
      </w:r>
      <w:r w:rsidR="00E12398">
        <w:rPr>
          <w:rFonts w:cs="Times New Roman"/>
          <w:color w:val="000000" w:themeColor="text1"/>
          <w:lang w:val="en-GB"/>
        </w:rPr>
        <w:t>n</w:t>
      </w:r>
      <w:r w:rsidRPr="00BB0676">
        <w:rPr>
          <w:rFonts w:cs="Times New Roman"/>
          <w:color w:val="000000" w:themeColor="text1"/>
          <w:lang w:val="en-GB"/>
        </w:rPr>
        <w:t xml:space="preserve"> their ART choice, most of them under 1</w:t>
      </w:r>
      <w:r w:rsidRPr="00BB0676">
        <w:rPr>
          <w:rFonts w:cs="Times New Roman"/>
          <w:color w:val="000000" w:themeColor="text1"/>
          <w:vertAlign w:val="superscript"/>
          <w:lang w:val="en-GB"/>
        </w:rPr>
        <w:t>st</w:t>
      </w:r>
      <w:r w:rsidRPr="00BB0676">
        <w:rPr>
          <w:rFonts w:cs="Times New Roman"/>
          <w:color w:val="000000" w:themeColor="text1"/>
          <w:lang w:val="en-GB"/>
        </w:rPr>
        <w:t xml:space="preserve"> ART choice. </w:t>
      </w:r>
      <w:r>
        <w:rPr>
          <w:rFonts w:cs="Times New Roman"/>
          <w:color w:val="000000" w:themeColor="text1"/>
          <w:lang w:val="en-GB"/>
        </w:rPr>
        <w:t>Anyway, about half of the samples did not know their ART choices.</w:t>
      </w:r>
      <w:r w:rsidRPr="00BB0676">
        <w:rPr>
          <w:rFonts w:cs="Times New Roman"/>
          <w:color w:val="000000" w:themeColor="text1"/>
          <w:lang w:val="en-GB"/>
        </w:rPr>
        <w:t xml:space="preserve"> </w:t>
      </w:r>
    </w:p>
    <w:p w:rsidR="008F428E" w:rsidRDefault="008F428E" w:rsidP="008F428E">
      <w:pPr>
        <w:pStyle w:val="ListParagraph"/>
        <w:rPr>
          <w:rFonts w:cs="Times New Roman"/>
          <w:color w:val="FF0000"/>
          <w:lang w:val="en-GB"/>
        </w:rPr>
      </w:pPr>
    </w:p>
    <w:p w:rsidR="008F428E" w:rsidRPr="004B2CDC"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4B2CDC">
        <w:rPr>
          <w:rFonts w:cs="Times New Roman"/>
          <w:color w:val="000000" w:themeColor="text1"/>
          <w:lang w:val="en-GB"/>
        </w:rPr>
        <w:t>Regarding health knowledge in general, there were high proportion of interviewers select right answers:</w:t>
      </w:r>
    </w:p>
    <w:p w:rsidR="008F428E" w:rsidRPr="004B2CDC" w:rsidRDefault="008F428E" w:rsidP="008F428E">
      <w:pPr>
        <w:pStyle w:val="ListParagraph"/>
        <w:rPr>
          <w:rFonts w:cs="Times New Roman"/>
          <w:color w:val="000000" w:themeColor="text1"/>
          <w:lang w:val="en-GB"/>
        </w:rPr>
      </w:pPr>
    </w:p>
    <w:p w:rsidR="008F428E" w:rsidRPr="004B2CDC" w:rsidRDefault="008F428E" w:rsidP="00463821">
      <w:pPr>
        <w:numPr>
          <w:ilvl w:val="1"/>
          <w:numId w:val="9"/>
        </w:numPr>
        <w:tabs>
          <w:tab w:val="left" w:pos="851"/>
          <w:tab w:val="left" w:pos="1134"/>
        </w:tabs>
        <w:spacing w:line="360" w:lineRule="auto"/>
        <w:ind w:hanging="1309"/>
        <w:jc w:val="both"/>
        <w:rPr>
          <w:rFonts w:cs="Times New Roman"/>
          <w:color w:val="000000" w:themeColor="text1"/>
          <w:lang w:val="en-GB"/>
        </w:rPr>
      </w:pPr>
      <w:r w:rsidRPr="004B2CDC">
        <w:rPr>
          <w:rFonts w:cs="Times New Roman"/>
          <w:color w:val="000000" w:themeColor="text1"/>
          <w:lang w:val="en-GB"/>
        </w:rPr>
        <w:t>66% said that health care mean to improve health</w:t>
      </w:r>
    </w:p>
    <w:p w:rsidR="008F428E" w:rsidRPr="004B2CDC" w:rsidRDefault="008F428E" w:rsidP="00463821">
      <w:pPr>
        <w:numPr>
          <w:ilvl w:val="1"/>
          <w:numId w:val="9"/>
        </w:numPr>
        <w:tabs>
          <w:tab w:val="left" w:pos="851"/>
          <w:tab w:val="left" w:pos="1134"/>
        </w:tabs>
        <w:spacing w:line="360" w:lineRule="auto"/>
        <w:ind w:hanging="1309"/>
        <w:jc w:val="both"/>
        <w:rPr>
          <w:rFonts w:cs="Times New Roman"/>
          <w:color w:val="000000" w:themeColor="text1"/>
          <w:lang w:val="en-GB"/>
        </w:rPr>
      </w:pPr>
      <w:r w:rsidRPr="004B2CDC">
        <w:rPr>
          <w:rFonts w:cs="Times New Roman"/>
          <w:color w:val="000000" w:themeColor="text1"/>
          <w:lang w:val="en-GB"/>
        </w:rPr>
        <w:t>81% recognized that prevention was more important than treatment</w:t>
      </w:r>
    </w:p>
    <w:p w:rsidR="008F428E" w:rsidRPr="004B2CDC" w:rsidRDefault="008F428E" w:rsidP="00463821">
      <w:pPr>
        <w:numPr>
          <w:ilvl w:val="1"/>
          <w:numId w:val="9"/>
        </w:numPr>
        <w:tabs>
          <w:tab w:val="left" w:pos="851"/>
          <w:tab w:val="left" w:pos="1134"/>
        </w:tabs>
        <w:spacing w:line="360" w:lineRule="auto"/>
        <w:ind w:hanging="1309"/>
        <w:jc w:val="both"/>
        <w:rPr>
          <w:rFonts w:cs="Times New Roman"/>
          <w:color w:val="000000" w:themeColor="text1"/>
          <w:lang w:val="en-GB"/>
        </w:rPr>
      </w:pPr>
      <w:r w:rsidRPr="004B2CDC">
        <w:rPr>
          <w:rFonts w:cs="Times New Roman"/>
          <w:color w:val="000000" w:themeColor="text1"/>
          <w:lang w:val="en-GB"/>
        </w:rPr>
        <w:t>57% believed that OI was a disease of weaken immune system</w:t>
      </w:r>
    </w:p>
    <w:p w:rsidR="008F428E" w:rsidRPr="004B2CDC" w:rsidRDefault="008F428E" w:rsidP="00463821">
      <w:pPr>
        <w:numPr>
          <w:ilvl w:val="1"/>
          <w:numId w:val="9"/>
        </w:numPr>
        <w:tabs>
          <w:tab w:val="left" w:pos="851"/>
          <w:tab w:val="left" w:pos="1134"/>
        </w:tabs>
        <w:spacing w:line="360" w:lineRule="auto"/>
        <w:ind w:hanging="1309"/>
        <w:jc w:val="both"/>
        <w:rPr>
          <w:rFonts w:cs="Times New Roman"/>
          <w:color w:val="000000" w:themeColor="text1"/>
          <w:lang w:val="en-GB"/>
        </w:rPr>
      </w:pPr>
      <w:r w:rsidRPr="004B2CDC">
        <w:rPr>
          <w:rFonts w:cs="Times New Roman"/>
          <w:color w:val="000000" w:themeColor="text1"/>
          <w:lang w:val="en-GB"/>
        </w:rPr>
        <w:t xml:space="preserve">31% thought that ART was to reduce HIV replication and </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 xml:space="preserve">100% confirmed that they required self-health care to improve health and to increases their quality of life  </w:t>
      </w:r>
    </w:p>
    <w:p w:rsidR="008F428E" w:rsidRPr="004B2CDC" w:rsidRDefault="008F428E" w:rsidP="008F428E">
      <w:pPr>
        <w:pStyle w:val="ListParagraph"/>
        <w:rPr>
          <w:rFonts w:cs="Times New Roman"/>
          <w:color w:val="000000" w:themeColor="text1"/>
          <w:lang w:val="en-GB"/>
        </w:rPr>
      </w:pPr>
    </w:p>
    <w:p w:rsidR="008F428E" w:rsidRPr="004B2CDC"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4B2CDC">
        <w:rPr>
          <w:rFonts w:cs="Times New Roman"/>
          <w:color w:val="000000" w:themeColor="text1"/>
          <w:lang w:val="en-GB"/>
        </w:rPr>
        <w:t>Regarding health care practice:</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PLHA strongly believed in HCP while majority of them (69%) selected HCP as the first person to get advice on health.</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67% of them did practice exercise but in different frequency</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Self-reminder (68%) shown as best option for ART compliance and adherence due to individual living with HIV and AIDS followed by spouse (40%) and family member (53%).</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For home practice as self-health care, there were variety of activities but the most predominantly were taking care of body hygiene (64%), taking enough rest (53%), taking regular medicine (55%) and doing exercise (41%).</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When they got serious ill they claimed that they (60%) went to HC with relative support.</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All contacted interviewers used health care services frequently, but 75% of them used it bimonthly.</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 xml:space="preserve">Moto-taxi (62%) was the most popular transportation mean used by the PLHA to HC services followed by their own motorcycle (19%) and bicycle (11%). </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 xml:space="preserve">Majority of them (about 80%) </w:t>
      </w:r>
      <w:r w:rsidR="00E12398">
        <w:rPr>
          <w:rFonts w:cs="Times New Roman"/>
          <w:color w:val="000000" w:themeColor="text1"/>
          <w:lang w:val="en-GB"/>
        </w:rPr>
        <w:t>complied</w:t>
      </w:r>
      <w:r w:rsidRPr="004B2CDC">
        <w:rPr>
          <w:rFonts w:cs="Times New Roman"/>
          <w:color w:val="000000" w:themeColor="text1"/>
          <w:lang w:val="en-GB"/>
        </w:rPr>
        <w:t xml:space="preserve"> strictly the chest X-ray</w:t>
      </w:r>
      <w:r w:rsidR="00E12398">
        <w:rPr>
          <w:rFonts w:cs="Times New Roman"/>
          <w:color w:val="000000" w:themeColor="text1"/>
          <w:lang w:val="en-GB"/>
        </w:rPr>
        <w:t xml:space="preserve"> screening</w:t>
      </w:r>
      <w:r w:rsidRPr="004B2CDC">
        <w:rPr>
          <w:rFonts w:cs="Times New Roman"/>
          <w:color w:val="000000" w:themeColor="text1"/>
          <w:lang w:val="en-GB"/>
        </w:rPr>
        <w:t>, the CD4 test</w:t>
      </w:r>
      <w:r w:rsidR="00E12398">
        <w:rPr>
          <w:rFonts w:cs="Times New Roman"/>
          <w:color w:val="000000" w:themeColor="text1"/>
          <w:lang w:val="en-GB"/>
        </w:rPr>
        <w:t>ing</w:t>
      </w:r>
      <w:r w:rsidRPr="004B2CDC">
        <w:rPr>
          <w:rFonts w:cs="Times New Roman"/>
          <w:color w:val="000000" w:themeColor="text1"/>
          <w:lang w:val="en-GB"/>
        </w:rPr>
        <w:t xml:space="preserve">, the sputum screening etc as appointed by the HCP.   </w:t>
      </w:r>
    </w:p>
    <w:p w:rsidR="00E45A40" w:rsidRDefault="00E45A40" w:rsidP="00E45A40">
      <w:pPr>
        <w:tabs>
          <w:tab w:val="left" w:pos="851"/>
          <w:tab w:val="left" w:pos="1134"/>
        </w:tabs>
        <w:spacing w:line="360" w:lineRule="auto"/>
        <w:ind w:left="851"/>
        <w:jc w:val="both"/>
        <w:rPr>
          <w:rFonts w:cs="Times New Roman"/>
          <w:color w:val="000000" w:themeColor="text1"/>
          <w:lang w:val="en-GB"/>
        </w:rPr>
      </w:pPr>
    </w:p>
    <w:p w:rsidR="008F428E" w:rsidRPr="004B2CDC"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4B2CDC">
        <w:rPr>
          <w:rFonts w:cs="Times New Roman"/>
          <w:color w:val="000000" w:themeColor="text1"/>
          <w:lang w:val="en-GB"/>
        </w:rPr>
        <w:t>PLHA in general had better access to HIV and AIDS care and treatment:</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lastRenderedPageBreak/>
        <w:t>The media such as TV and radio were the most popular sources to be interested by the respondents (40%) followed by HCP (33%) and village member (26%). The printing material was not a popular source of information at all.</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Beside the self-awareness (68%) on HIV and AIDS care and treatment services, VCCT was an entry point to get information on HIV and AIDS continuum of care services.</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There were a lot of benefit gained from accessing to HIV and AIDS care services more than the HIV and AIDS care</w:t>
      </w:r>
      <w:r w:rsidR="00E12398">
        <w:rPr>
          <w:rFonts w:cs="Times New Roman"/>
          <w:color w:val="000000" w:themeColor="text1"/>
          <w:lang w:val="en-GB"/>
        </w:rPr>
        <w:t xml:space="preserve"> and treatment</w:t>
      </w:r>
      <w:r w:rsidR="003A224D">
        <w:rPr>
          <w:rFonts w:cs="Times New Roman"/>
          <w:color w:val="000000" w:themeColor="text1"/>
          <w:lang w:val="en-GB"/>
        </w:rPr>
        <w:t xml:space="preserve"> but the social and ps</w:t>
      </w:r>
      <w:r w:rsidRPr="004B2CDC">
        <w:rPr>
          <w:rFonts w:cs="Times New Roman"/>
          <w:color w:val="000000" w:themeColor="text1"/>
          <w:lang w:val="en-GB"/>
        </w:rPr>
        <w:t xml:space="preserve">ychological support. </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It was not a big concern regardi</w:t>
      </w:r>
      <w:r w:rsidR="00E12398">
        <w:rPr>
          <w:rFonts w:cs="Times New Roman"/>
          <w:color w:val="000000" w:themeColor="text1"/>
          <w:lang w:val="en-GB"/>
        </w:rPr>
        <w:t>ng a difficulty to access</w:t>
      </w:r>
      <w:r w:rsidRPr="004B2CDC">
        <w:rPr>
          <w:rFonts w:cs="Times New Roman"/>
          <w:color w:val="000000" w:themeColor="text1"/>
          <w:lang w:val="en-GB"/>
        </w:rPr>
        <w:t xml:space="preserve"> to HC services while most of them (83%) spent less than one hour to go to get HIV and AIDS care and treatment services. </w:t>
      </w:r>
    </w:p>
    <w:p w:rsidR="008F428E" w:rsidRPr="004B2CDC" w:rsidRDefault="008F428E" w:rsidP="008F428E">
      <w:pPr>
        <w:tabs>
          <w:tab w:val="left" w:pos="851"/>
          <w:tab w:val="left" w:pos="1134"/>
        </w:tabs>
        <w:spacing w:line="360" w:lineRule="auto"/>
        <w:ind w:left="1134"/>
        <w:jc w:val="both"/>
        <w:rPr>
          <w:rFonts w:cs="Times New Roman"/>
          <w:color w:val="000000" w:themeColor="text1"/>
          <w:lang w:val="en-GB"/>
        </w:rPr>
      </w:pPr>
    </w:p>
    <w:p w:rsidR="008F428E" w:rsidRPr="004B2CDC" w:rsidRDefault="00E12398"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Pr>
          <w:rFonts w:cs="Times New Roman"/>
          <w:color w:val="000000" w:themeColor="text1"/>
          <w:lang w:val="en-GB"/>
        </w:rPr>
        <w:t>MMM wa</w:t>
      </w:r>
      <w:r w:rsidR="008F428E" w:rsidRPr="004B2CDC">
        <w:rPr>
          <w:rFonts w:cs="Times New Roman"/>
          <w:color w:val="000000" w:themeColor="text1"/>
          <w:lang w:val="en-GB"/>
        </w:rPr>
        <w:t>s still interested by the PLHA to have opportunity to encourage and motivate self-confidence to improve and share their knowledge, skill and experience on HIV and AIDS care and to live positively through competent problem-solving.</w:t>
      </w:r>
    </w:p>
    <w:p w:rsidR="008F428E" w:rsidRPr="004B2CDC" w:rsidRDefault="008F428E" w:rsidP="008F428E">
      <w:pPr>
        <w:tabs>
          <w:tab w:val="left" w:pos="851"/>
          <w:tab w:val="left" w:pos="1134"/>
        </w:tabs>
        <w:spacing w:line="360" w:lineRule="auto"/>
        <w:ind w:left="851"/>
        <w:jc w:val="both"/>
        <w:rPr>
          <w:rFonts w:cs="Times New Roman"/>
          <w:color w:val="000000" w:themeColor="text1"/>
          <w:lang w:val="en-GB"/>
        </w:rPr>
      </w:pPr>
    </w:p>
    <w:p w:rsidR="008F428E" w:rsidRPr="004B2CDC"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4B2CDC">
        <w:rPr>
          <w:rFonts w:cs="Times New Roman"/>
          <w:color w:val="000000" w:themeColor="text1"/>
          <w:lang w:val="en-GB"/>
        </w:rPr>
        <w:t xml:space="preserve">The quality of HIV and AIDS care and treatment service were notice as at high and acceptable satisfactory level. </w:t>
      </w:r>
    </w:p>
    <w:p w:rsidR="008F428E" w:rsidRPr="004B2CDC" w:rsidRDefault="008F428E" w:rsidP="008F428E">
      <w:pPr>
        <w:pStyle w:val="ListParagraph"/>
        <w:rPr>
          <w:rFonts w:cs="Times New Roman"/>
          <w:color w:val="000000" w:themeColor="text1"/>
          <w:lang w:val="en-GB"/>
        </w:rPr>
      </w:pP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No PLHA spent any riels for their HIV and AIDS care and treatment service</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Nearly all of them (97%) rate</w:t>
      </w:r>
      <w:r w:rsidR="003A224D">
        <w:rPr>
          <w:rFonts w:cs="Times New Roman"/>
          <w:color w:val="000000" w:themeColor="text1"/>
          <w:lang w:val="en-GB"/>
        </w:rPr>
        <w:t>d</w:t>
      </w:r>
      <w:r w:rsidRPr="004B2CDC">
        <w:rPr>
          <w:rFonts w:cs="Times New Roman"/>
          <w:color w:val="000000" w:themeColor="text1"/>
          <w:lang w:val="en-GB"/>
        </w:rPr>
        <w:t xml:space="preserve"> as very good or good on the quality of health care provider in general based on their perception.</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 xml:space="preserve">The same rate (97%) was rated clinician </w:t>
      </w:r>
      <w:r w:rsidR="003A224D">
        <w:rPr>
          <w:rFonts w:cs="Times New Roman"/>
          <w:color w:val="000000" w:themeColor="text1"/>
          <w:lang w:val="en-GB"/>
        </w:rPr>
        <w:t>and</w:t>
      </w:r>
      <w:r w:rsidRPr="004B2CDC">
        <w:rPr>
          <w:rFonts w:cs="Times New Roman"/>
          <w:color w:val="000000" w:themeColor="text1"/>
          <w:lang w:val="en-GB"/>
        </w:rPr>
        <w:t xml:space="preserve"> 96% of them fully satisfied with the clinician behaviour.</w:t>
      </w:r>
    </w:p>
    <w:p w:rsidR="008F428E" w:rsidRPr="004B2CDC"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On the quality of drug explanation, nearly all of them (97%) got clear enough or at acceptable level and drug counsellor (41%) and drug dispenser (25%) were popular for additional explanation on ARV use.</w:t>
      </w:r>
    </w:p>
    <w:p w:rsidR="00E12398"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4B2CDC">
        <w:rPr>
          <w:rFonts w:cs="Times New Roman"/>
          <w:color w:val="000000" w:themeColor="text1"/>
          <w:lang w:val="en-GB"/>
        </w:rPr>
        <w:t>All of the respondents believed that all medicine received at the clinic was quality and half of them believed in HCP</w:t>
      </w:r>
      <w:r w:rsidR="00E12398">
        <w:rPr>
          <w:rFonts w:cs="Times New Roman"/>
          <w:color w:val="000000" w:themeColor="text1"/>
          <w:lang w:val="en-GB"/>
        </w:rPr>
        <w:t>.</w:t>
      </w:r>
    </w:p>
    <w:p w:rsidR="008F428E" w:rsidRPr="004B2CDC" w:rsidRDefault="008F428E" w:rsidP="00E12398">
      <w:pPr>
        <w:tabs>
          <w:tab w:val="left" w:pos="851"/>
          <w:tab w:val="left" w:pos="1134"/>
        </w:tabs>
        <w:spacing w:line="360" w:lineRule="auto"/>
        <w:ind w:left="1134"/>
        <w:jc w:val="both"/>
        <w:rPr>
          <w:rFonts w:cs="Times New Roman"/>
          <w:color w:val="000000" w:themeColor="text1"/>
          <w:lang w:val="en-GB"/>
        </w:rPr>
      </w:pPr>
      <w:r w:rsidRPr="004B2CDC">
        <w:rPr>
          <w:rFonts w:cs="Times New Roman"/>
          <w:color w:val="000000" w:themeColor="text1"/>
          <w:lang w:val="en-GB"/>
        </w:rPr>
        <w:t xml:space="preserve">   </w:t>
      </w:r>
    </w:p>
    <w:p w:rsidR="008F428E" w:rsidRPr="00B2539A"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B2539A">
        <w:rPr>
          <w:rFonts w:cs="Times New Roman"/>
          <w:color w:val="000000" w:themeColor="text1"/>
          <w:lang w:val="en-GB"/>
        </w:rPr>
        <w:lastRenderedPageBreak/>
        <w:t>Community was well motivated and interested by the PLHA. Nearly all of them (98%) felt that MMM was important opportunity that they could feel alone, received and shared experience, received updated information and received food and transportation support. Therefore,</w:t>
      </w:r>
      <w:r w:rsidR="003A224D">
        <w:rPr>
          <w:rFonts w:cs="Times New Roman"/>
          <w:color w:val="000000" w:themeColor="text1"/>
          <w:lang w:val="en-GB"/>
        </w:rPr>
        <w:t xml:space="preserve"> the majority of them (85%) had</w:t>
      </w:r>
      <w:r w:rsidRPr="00B2539A">
        <w:rPr>
          <w:rFonts w:cs="Times New Roman"/>
          <w:color w:val="000000" w:themeColor="text1"/>
          <w:lang w:val="en-GB"/>
        </w:rPr>
        <w:t xml:space="preserve"> participated in MMM on monthly basis or sometime. In addition, about half of them did </w:t>
      </w:r>
      <w:r w:rsidR="00E240D1" w:rsidRPr="00B2539A">
        <w:rPr>
          <w:rFonts w:cs="Times New Roman"/>
          <w:color w:val="000000" w:themeColor="text1"/>
          <w:lang w:val="en-GB"/>
        </w:rPr>
        <w:t>participate</w:t>
      </w:r>
      <w:r w:rsidRPr="00B2539A">
        <w:rPr>
          <w:rFonts w:cs="Times New Roman"/>
          <w:color w:val="000000" w:themeColor="text1"/>
          <w:lang w:val="en-GB"/>
        </w:rPr>
        <w:t xml:space="preserve"> in other community support group such as self-help group.</w:t>
      </w:r>
    </w:p>
    <w:p w:rsidR="008F428E" w:rsidRPr="00B2539A" w:rsidRDefault="008F428E" w:rsidP="008F428E">
      <w:pPr>
        <w:tabs>
          <w:tab w:val="left" w:pos="851"/>
          <w:tab w:val="left" w:pos="1134"/>
        </w:tabs>
        <w:spacing w:line="360" w:lineRule="auto"/>
        <w:ind w:left="851"/>
        <w:jc w:val="both"/>
        <w:rPr>
          <w:rFonts w:cs="Times New Roman"/>
          <w:color w:val="000000" w:themeColor="text1"/>
          <w:lang w:val="en-GB"/>
        </w:rPr>
      </w:pPr>
    </w:p>
    <w:p w:rsidR="008F428E" w:rsidRPr="00B2539A"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B2539A">
        <w:rPr>
          <w:rFonts w:cs="Times New Roman"/>
          <w:color w:val="000000" w:themeColor="text1"/>
          <w:lang w:val="en-GB"/>
        </w:rPr>
        <w:t>The behaviour of HCP was positively improved</w:t>
      </w:r>
    </w:p>
    <w:p w:rsidR="008F428E" w:rsidRPr="00B2539A"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B2539A">
        <w:rPr>
          <w:rFonts w:cs="Times New Roman"/>
          <w:color w:val="000000" w:themeColor="text1"/>
          <w:lang w:val="en-GB"/>
        </w:rPr>
        <w:t xml:space="preserve"> The HCP and counsellor did show an acceptable quality of welcome behaviours while more than 80% of respondents claimed that they accept their welcome behaviour.</w:t>
      </w:r>
    </w:p>
    <w:p w:rsidR="008F428E" w:rsidRPr="00B2539A" w:rsidRDefault="008F428E" w:rsidP="00463821">
      <w:pPr>
        <w:numPr>
          <w:ilvl w:val="1"/>
          <w:numId w:val="9"/>
        </w:numPr>
        <w:tabs>
          <w:tab w:val="left" w:pos="851"/>
          <w:tab w:val="left" w:pos="1134"/>
        </w:tabs>
        <w:spacing w:line="360" w:lineRule="auto"/>
        <w:ind w:left="1134" w:hanging="283"/>
        <w:jc w:val="both"/>
        <w:rPr>
          <w:rFonts w:cs="Times New Roman"/>
          <w:color w:val="000000" w:themeColor="text1"/>
          <w:lang w:val="en-GB"/>
        </w:rPr>
      </w:pPr>
      <w:r w:rsidRPr="00B2539A">
        <w:rPr>
          <w:rFonts w:cs="Times New Roman"/>
          <w:color w:val="000000" w:themeColor="text1"/>
          <w:lang w:val="en-GB"/>
        </w:rPr>
        <w:t>More than 90% of the PLHA claimed that they had enough time and chance to ask questions freely or at least some questions from clinician, dispenser, counsellor and MMM members.</w:t>
      </w:r>
    </w:p>
    <w:p w:rsidR="008F428E" w:rsidRPr="00B2539A" w:rsidRDefault="008F428E" w:rsidP="008F428E">
      <w:pPr>
        <w:tabs>
          <w:tab w:val="left" w:pos="851"/>
          <w:tab w:val="left" w:pos="1134"/>
        </w:tabs>
        <w:spacing w:line="360" w:lineRule="auto"/>
        <w:ind w:left="1134"/>
        <w:jc w:val="both"/>
        <w:rPr>
          <w:rFonts w:cs="Times New Roman"/>
          <w:color w:val="000000" w:themeColor="text1"/>
          <w:lang w:val="en-GB"/>
        </w:rPr>
      </w:pPr>
    </w:p>
    <w:p w:rsidR="008F428E" w:rsidRPr="00B2539A"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B2539A">
        <w:rPr>
          <w:rFonts w:cs="Times New Roman"/>
          <w:color w:val="000000" w:themeColor="text1"/>
          <w:lang w:val="en-GB"/>
        </w:rPr>
        <w:t xml:space="preserve">The picture of discrimination </w:t>
      </w:r>
      <w:r w:rsidR="003A224D">
        <w:rPr>
          <w:rFonts w:cs="Times New Roman"/>
          <w:color w:val="000000" w:themeColor="text1"/>
          <w:lang w:val="en-GB"/>
        </w:rPr>
        <w:t xml:space="preserve">found that it </w:t>
      </w:r>
      <w:r w:rsidRPr="00B2539A">
        <w:rPr>
          <w:rFonts w:cs="Times New Roman"/>
          <w:color w:val="000000" w:themeColor="text1"/>
          <w:lang w:val="en-GB"/>
        </w:rPr>
        <w:t>exist</w:t>
      </w:r>
      <w:r w:rsidR="003A224D">
        <w:rPr>
          <w:rFonts w:cs="Times New Roman"/>
          <w:color w:val="000000" w:themeColor="text1"/>
          <w:lang w:val="en-GB"/>
        </w:rPr>
        <w:t>ed</w:t>
      </w:r>
      <w:r w:rsidRPr="00B2539A">
        <w:rPr>
          <w:rFonts w:cs="Times New Roman"/>
          <w:color w:val="000000" w:themeColor="text1"/>
          <w:lang w:val="en-GB"/>
        </w:rPr>
        <w:t xml:space="preserve"> from this evaluation but it was not at the serious concern while 85% of PLHA had neighbour visit frequently, sometime or rarely and 69% of the interviewees never had any discrimination act to their children. More importantly, 71.52% of the respondents had their children in school.</w:t>
      </w:r>
    </w:p>
    <w:p w:rsidR="008F428E" w:rsidRPr="00B2539A" w:rsidRDefault="008F428E" w:rsidP="008F428E">
      <w:pPr>
        <w:tabs>
          <w:tab w:val="left" w:pos="851"/>
          <w:tab w:val="left" w:pos="1134"/>
        </w:tabs>
        <w:spacing w:line="360" w:lineRule="auto"/>
        <w:ind w:left="851"/>
        <w:jc w:val="both"/>
        <w:rPr>
          <w:rFonts w:cs="Times New Roman"/>
          <w:color w:val="000000" w:themeColor="text1"/>
          <w:lang w:val="en-GB"/>
        </w:rPr>
      </w:pPr>
    </w:p>
    <w:p w:rsidR="008F428E" w:rsidRPr="00B2539A" w:rsidRDefault="008F428E" w:rsidP="00463821">
      <w:pPr>
        <w:numPr>
          <w:ilvl w:val="0"/>
          <w:numId w:val="9"/>
        </w:numPr>
        <w:tabs>
          <w:tab w:val="left" w:pos="851"/>
          <w:tab w:val="left" w:pos="1134"/>
        </w:tabs>
        <w:spacing w:line="360" w:lineRule="auto"/>
        <w:ind w:left="851" w:hanging="425"/>
        <w:jc w:val="both"/>
        <w:rPr>
          <w:rFonts w:cs="Times New Roman"/>
          <w:color w:val="000000" w:themeColor="text1"/>
          <w:lang w:val="en-GB"/>
        </w:rPr>
      </w:pPr>
      <w:r w:rsidRPr="00B2539A">
        <w:rPr>
          <w:rFonts w:cs="Times New Roman"/>
          <w:color w:val="000000" w:themeColor="text1"/>
          <w:lang w:val="en-GB"/>
        </w:rPr>
        <w:t>The individual PLHA (92%) agreed that the project did make them confident enough to live positively with HIV with hope on HIV and AIDS care</w:t>
      </w:r>
      <w:r w:rsidR="003A224D">
        <w:rPr>
          <w:rFonts w:cs="Times New Roman"/>
          <w:color w:val="000000" w:themeColor="text1"/>
          <w:lang w:val="en-GB"/>
        </w:rPr>
        <w:t xml:space="preserve"> and treatment</w:t>
      </w:r>
      <w:r w:rsidRPr="00B2539A">
        <w:rPr>
          <w:rFonts w:cs="Times New Roman"/>
          <w:color w:val="000000" w:themeColor="text1"/>
          <w:lang w:val="en-GB"/>
        </w:rPr>
        <w:t>. All of them strongly accepted that the HIV and AIDS clinician, the counsellor, the HBC team were the most importance contributing to the quality of their live on HIV and AIDS care and treatment.</w:t>
      </w:r>
    </w:p>
    <w:p w:rsidR="008F428E" w:rsidRDefault="008F428E" w:rsidP="008F428E">
      <w:pPr>
        <w:pStyle w:val="ListParagraph"/>
        <w:rPr>
          <w:rFonts w:cs="Times New Roman"/>
          <w:color w:val="FF0000"/>
          <w:lang w:val="en-GB"/>
        </w:rPr>
      </w:pPr>
    </w:p>
    <w:p w:rsidR="008F428E" w:rsidRPr="00E824B7" w:rsidRDefault="008F428E" w:rsidP="00463821">
      <w:pPr>
        <w:numPr>
          <w:ilvl w:val="0"/>
          <w:numId w:val="9"/>
        </w:numPr>
        <w:tabs>
          <w:tab w:val="left" w:pos="851"/>
          <w:tab w:val="left" w:pos="1134"/>
        </w:tabs>
        <w:spacing w:line="360" w:lineRule="auto"/>
        <w:ind w:left="851" w:hanging="425"/>
        <w:jc w:val="both"/>
        <w:rPr>
          <w:rFonts w:cs="Times New Roman"/>
          <w:lang w:val="en-GB"/>
        </w:rPr>
      </w:pPr>
      <w:r w:rsidRPr="00E824B7">
        <w:rPr>
          <w:rFonts w:cs="Times New Roman"/>
          <w:lang w:val="en-GB"/>
        </w:rPr>
        <w:t xml:space="preserve">Due to the effective care and treatment, about 70% of them recognized their CD4 increased and their general health status did improve a lot comparing to the status before accessing to HIV and AIDS care and treatment.      </w:t>
      </w:r>
    </w:p>
    <w:p w:rsidR="008F428E" w:rsidRDefault="008F428E" w:rsidP="008F428E">
      <w:pPr>
        <w:tabs>
          <w:tab w:val="left" w:pos="851"/>
          <w:tab w:val="left" w:pos="1134"/>
        </w:tabs>
        <w:spacing w:line="360" w:lineRule="auto"/>
        <w:ind w:left="851"/>
        <w:jc w:val="both"/>
        <w:rPr>
          <w:rFonts w:cs="Times New Roman"/>
          <w:color w:val="FF0000"/>
          <w:lang w:val="en-GB"/>
        </w:rPr>
      </w:pPr>
    </w:p>
    <w:p w:rsidR="008F428E" w:rsidRDefault="008F428E" w:rsidP="008F428E">
      <w:pPr>
        <w:tabs>
          <w:tab w:val="left" w:pos="851"/>
          <w:tab w:val="left" w:pos="1134"/>
        </w:tabs>
        <w:spacing w:line="360" w:lineRule="auto"/>
        <w:ind w:left="851"/>
        <w:jc w:val="both"/>
        <w:rPr>
          <w:rFonts w:cs="Times New Roman"/>
          <w:lang w:val="en-GB"/>
        </w:rPr>
      </w:pPr>
    </w:p>
    <w:p w:rsidR="008F428E" w:rsidRPr="00421A5A" w:rsidRDefault="008F428E" w:rsidP="008F428E">
      <w:pPr>
        <w:rPr>
          <w:rFonts w:cs="Times New Roman"/>
          <w:sz w:val="20"/>
          <w:szCs w:val="20"/>
          <w:lang w:val="en-GB"/>
        </w:rPr>
      </w:pPr>
      <w:r w:rsidRPr="00421A5A">
        <w:rPr>
          <w:rFonts w:cs="Times New Roman"/>
          <w:color w:val="984806"/>
          <w:sz w:val="80"/>
          <w:szCs w:val="80"/>
          <w:lang w:val="en-GB"/>
        </w:rPr>
        <w:lastRenderedPageBreak/>
        <w:t>VI. The recommendation</w:t>
      </w:r>
    </w:p>
    <w:p w:rsidR="008F428E" w:rsidRPr="00421A5A" w:rsidRDefault="00E45A40" w:rsidP="008F428E">
      <w:pPr>
        <w:rPr>
          <w:rFonts w:cs="Times New Roman"/>
          <w:sz w:val="20"/>
          <w:szCs w:val="20"/>
          <w:lang w:val="en-GB"/>
        </w:rPr>
      </w:pPr>
      <w:r>
        <w:rPr>
          <w:rFonts w:cs="Times New Roman"/>
          <w:noProof/>
          <w:sz w:val="20"/>
          <w:szCs w:val="20"/>
          <w:lang w:bidi="ar-SA"/>
        </w:rPr>
        <w:pict>
          <v:shape id="_x0000_s1102" type="#_x0000_t32" style="position:absolute;margin-left:.35pt;margin-top:1.2pt;width:469.9pt;height:0;z-index:251738112" o:connectortype="straight" strokecolor="#974706" strokeweight="3pt">
            <v:shadow color="#868686"/>
          </v:shape>
        </w:pict>
      </w:r>
    </w:p>
    <w:p w:rsidR="008F428E" w:rsidRPr="00421A5A" w:rsidRDefault="008F428E" w:rsidP="008F428E">
      <w:pPr>
        <w:spacing w:before="60" w:line="360" w:lineRule="auto"/>
        <w:jc w:val="both"/>
        <w:rPr>
          <w:rFonts w:cs="Times New Roman"/>
        </w:rPr>
      </w:pPr>
      <w:r w:rsidRPr="00421A5A">
        <w:rPr>
          <w:rFonts w:cs="Times New Roman"/>
        </w:rPr>
        <w:t xml:space="preserve">With enough evidence found in this evaluation, the </w:t>
      </w:r>
      <w:r>
        <w:rPr>
          <w:rFonts w:cs="Times New Roman"/>
        </w:rPr>
        <w:t>project implementers and the government</w:t>
      </w:r>
      <w:r w:rsidRPr="00421A5A">
        <w:rPr>
          <w:rFonts w:cs="Times New Roman"/>
        </w:rPr>
        <w:t xml:space="preserve"> </w:t>
      </w:r>
      <w:r>
        <w:rPr>
          <w:rFonts w:cs="Times New Roman"/>
        </w:rPr>
        <w:t xml:space="preserve">partners </w:t>
      </w:r>
      <w:r w:rsidRPr="00421A5A">
        <w:rPr>
          <w:rFonts w:cs="Times New Roman"/>
        </w:rPr>
        <w:t xml:space="preserve">should first adopt these achievements as </w:t>
      </w:r>
      <w:r>
        <w:rPr>
          <w:rFonts w:cs="Times New Roman"/>
        </w:rPr>
        <w:t xml:space="preserve">the lesson-learnt or </w:t>
      </w:r>
      <w:r w:rsidRPr="00421A5A">
        <w:rPr>
          <w:rFonts w:cs="Times New Roman"/>
        </w:rPr>
        <w:t>the best practice that could be used to scale-up to other CoC sites in Cambodia and could be shared at national and international meeting or conference.</w:t>
      </w:r>
    </w:p>
    <w:p w:rsidR="008F428E" w:rsidRDefault="008F428E" w:rsidP="008F428E">
      <w:pPr>
        <w:spacing w:before="60" w:line="360" w:lineRule="auto"/>
        <w:jc w:val="both"/>
        <w:rPr>
          <w:rFonts w:cs="Times New Roman"/>
        </w:rPr>
      </w:pPr>
    </w:p>
    <w:p w:rsidR="008F428E" w:rsidRPr="00ED231C" w:rsidRDefault="008F428E" w:rsidP="008F428E">
      <w:pPr>
        <w:spacing w:before="60" w:line="360" w:lineRule="auto"/>
        <w:jc w:val="both"/>
        <w:rPr>
          <w:rFonts w:cs="Times New Roman"/>
        </w:rPr>
      </w:pPr>
      <w:r w:rsidRPr="00ED231C">
        <w:rPr>
          <w:rFonts w:cs="Times New Roman"/>
        </w:rPr>
        <w:t xml:space="preserve">Based on the new guideline on CD4 counts used as </w:t>
      </w:r>
      <w:r w:rsidR="003A224D">
        <w:rPr>
          <w:rFonts w:cs="Times New Roman"/>
        </w:rPr>
        <w:t xml:space="preserve">eligible </w:t>
      </w:r>
      <w:r w:rsidRPr="00ED231C">
        <w:rPr>
          <w:rFonts w:cs="Times New Roman"/>
        </w:rPr>
        <w:t xml:space="preserve">criteria for ART that changed from 250 to 350/mm3, the number of PLHA who are in the need of ART will be increased therefore the need for expansion the effective and quality of HIV and AIDS care and treatment are still the top priority for Cambodia. Therefore the lesson-learnt and the best practice developed from this project should be used to answer to the future response to the increasing need of PLHA.    </w:t>
      </w:r>
    </w:p>
    <w:p w:rsidR="00E45A40" w:rsidRDefault="00E45A40" w:rsidP="008F428E">
      <w:pPr>
        <w:spacing w:before="60" w:line="360" w:lineRule="auto"/>
        <w:jc w:val="both"/>
        <w:rPr>
          <w:rFonts w:cs="Times New Roman"/>
        </w:rPr>
      </w:pPr>
    </w:p>
    <w:p w:rsidR="008F428E" w:rsidRPr="00ED231C" w:rsidRDefault="008F428E" w:rsidP="008F428E">
      <w:pPr>
        <w:spacing w:before="60" w:line="360" w:lineRule="auto"/>
        <w:jc w:val="both"/>
        <w:rPr>
          <w:rFonts w:cs="Times New Roman"/>
        </w:rPr>
      </w:pPr>
      <w:r w:rsidRPr="00ED231C">
        <w:rPr>
          <w:rFonts w:cs="Times New Roman"/>
        </w:rPr>
        <w:t>Learning from this evaluation, some practical recommendations are highlighted as following to better filling the gap of this project implementation:</w:t>
      </w:r>
    </w:p>
    <w:p w:rsidR="008F428E" w:rsidRPr="00421A5A" w:rsidRDefault="008F428E" w:rsidP="008F428E">
      <w:pPr>
        <w:spacing w:before="60"/>
        <w:jc w:val="both"/>
        <w:rPr>
          <w:rFonts w:cs="Times New Roman"/>
          <w:sz w:val="22"/>
          <w:szCs w:val="22"/>
        </w:rPr>
      </w:pPr>
    </w:p>
    <w:p w:rsidR="008F428E" w:rsidRPr="0069393F" w:rsidRDefault="008F428E" w:rsidP="008F428E">
      <w:pPr>
        <w:numPr>
          <w:ilvl w:val="5"/>
          <w:numId w:val="6"/>
        </w:numPr>
        <w:tabs>
          <w:tab w:val="left" w:pos="426"/>
        </w:tabs>
        <w:spacing w:line="360" w:lineRule="auto"/>
        <w:ind w:hanging="4500"/>
        <w:jc w:val="both"/>
        <w:rPr>
          <w:rFonts w:cs="Times New Roman"/>
          <w:b/>
          <w:color w:val="000000" w:themeColor="text1"/>
          <w:lang w:val="en-GB"/>
        </w:rPr>
      </w:pPr>
      <w:r w:rsidRPr="0069393F">
        <w:rPr>
          <w:rFonts w:cs="Times New Roman"/>
          <w:b/>
          <w:color w:val="000000" w:themeColor="text1"/>
          <w:lang w:val="en-GB"/>
        </w:rPr>
        <w:t>The knowledge on health and HIV and AIDS care</w:t>
      </w:r>
    </w:p>
    <w:p w:rsidR="008F428E" w:rsidRDefault="008F428E" w:rsidP="008F428E">
      <w:pPr>
        <w:spacing w:line="360" w:lineRule="auto"/>
        <w:jc w:val="both"/>
        <w:rPr>
          <w:rFonts w:cs="Times New Roman"/>
          <w:lang w:val="en-GB"/>
        </w:rPr>
      </w:pPr>
      <w:r>
        <w:rPr>
          <w:rFonts w:cs="Times New Roman"/>
          <w:lang w:val="en-GB"/>
        </w:rPr>
        <w:t>Based on finding from this evaluation, majority of PLHA get health knowledge from HCP and community educator, therefore regular refresher training for HCP and community educator should be provided to update health information as well as appropriate health service delivery and more time should be allocated for HCP to provide health education or counselling to PLHA. PLHAs have appropriate knowledge on health and HIV and AIDS in general but they still need more explanation and clarification on some specific health and HIV and AIDS knowledge for example more th</w:t>
      </w:r>
      <w:r w:rsidR="003A224D">
        <w:rPr>
          <w:rFonts w:cs="Times New Roman"/>
          <w:lang w:val="en-GB"/>
        </w:rPr>
        <w:t>an half of them said ART is</w:t>
      </w:r>
      <w:r>
        <w:rPr>
          <w:rFonts w:cs="Times New Roman"/>
          <w:lang w:val="en-GB"/>
        </w:rPr>
        <w:t xml:space="preserve"> to delay their lives, to cure AIDS, to kill HIV virus inside PLHA’s body etc. </w:t>
      </w:r>
      <w:r w:rsidR="003A224D">
        <w:rPr>
          <w:rFonts w:cs="Times New Roman"/>
          <w:lang w:val="en-GB"/>
        </w:rPr>
        <w:t>Another example, m</w:t>
      </w:r>
      <w:r>
        <w:rPr>
          <w:rFonts w:cs="Times New Roman"/>
          <w:lang w:val="en-GB"/>
        </w:rPr>
        <w:t>ost of them had limited knowledge</w:t>
      </w:r>
      <w:r w:rsidR="003A224D">
        <w:rPr>
          <w:rFonts w:cs="Times New Roman"/>
          <w:lang w:val="en-GB"/>
        </w:rPr>
        <w:t xml:space="preserve"> on drug quality.</w:t>
      </w:r>
      <w:r>
        <w:rPr>
          <w:rFonts w:cs="Times New Roman"/>
          <w:lang w:val="en-GB"/>
        </w:rPr>
        <w:t xml:space="preserve"> </w:t>
      </w:r>
    </w:p>
    <w:p w:rsidR="008F428E" w:rsidRDefault="008F428E" w:rsidP="008F428E">
      <w:pPr>
        <w:spacing w:line="360" w:lineRule="auto"/>
        <w:jc w:val="both"/>
        <w:rPr>
          <w:rFonts w:cs="Times New Roman"/>
          <w:lang w:val="en-GB"/>
        </w:rPr>
      </w:pPr>
    </w:p>
    <w:p w:rsidR="008F428E" w:rsidRDefault="008F428E" w:rsidP="008F428E">
      <w:pPr>
        <w:spacing w:line="360" w:lineRule="auto"/>
        <w:jc w:val="both"/>
        <w:rPr>
          <w:rFonts w:cs="Times New Roman"/>
          <w:lang w:val="en-GB"/>
        </w:rPr>
      </w:pPr>
      <w:r>
        <w:rPr>
          <w:rFonts w:cs="Times New Roman"/>
          <w:lang w:val="en-GB"/>
        </w:rPr>
        <w:t>The VCCT should be scaled up to meet the need of high-risk people who could get as earlier as possible the knowledge on their HIV status and the entry point of receiving comprehensive knowledge on HIV and AIDS care.</w:t>
      </w:r>
    </w:p>
    <w:p w:rsidR="008F428E" w:rsidRDefault="008F428E" w:rsidP="008F428E">
      <w:pPr>
        <w:spacing w:line="360" w:lineRule="auto"/>
        <w:jc w:val="both"/>
        <w:rPr>
          <w:rFonts w:cs="Times New Roman"/>
          <w:lang w:val="en-GB"/>
        </w:rPr>
      </w:pPr>
      <w:r>
        <w:rPr>
          <w:rFonts w:cs="Times New Roman"/>
          <w:lang w:val="en-GB"/>
        </w:rPr>
        <w:lastRenderedPageBreak/>
        <w:t xml:space="preserve">Media production through TV and radio are the most popular and interested by the PLHA therefore to raise health and HIV and AIDS knowledge to PLHA, </w:t>
      </w:r>
      <w:r w:rsidR="003A224D">
        <w:rPr>
          <w:rFonts w:cs="Times New Roman"/>
          <w:lang w:val="en-GB"/>
        </w:rPr>
        <w:t xml:space="preserve">therefore, </w:t>
      </w:r>
      <w:r>
        <w:rPr>
          <w:rFonts w:cs="Times New Roman"/>
          <w:lang w:val="en-GB"/>
        </w:rPr>
        <w:t>IEC material production through TV and radio should be adopted.</w:t>
      </w:r>
    </w:p>
    <w:p w:rsidR="008F428E" w:rsidRPr="00421A5A" w:rsidRDefault="008F428E" w:rsidP="008F428E">
      <w:pPr>
        <w:spacing w:line="360" w:lineRule="auto"/>
        <w:jc w:val="both"/>
        <w:rPr>
          <w:rFonts w:cs="Times New Roman"/>
          <w:lang w:val="en-GB"/>
        </w:rPr>
      </w:pPr>
      <w:r>
        <w:rPr>
          <w:rFonts w:cs="Times New Roman"/>
          <w:lang w:val="en-GB"/>
        </w:rPr>
        <w:t xml:space="preserve"> </w:t>
      </w:r>
    </w:p>
    <w:p w:rsidR="008F428E" w:rsidRPr="0069393F" w:rsidRDefault="008F428E" w:rsidP="008F428E">
      <w:pPr>
        <w:numPr>
          <w:ilvl w:val="5"/>
          <w:numId w:val="6"/>
        </w:numPr>
        <w:tabs>
          <w:tab w:val="left" w:pos="426"/>
        </w:tabs>
        <w:spacing w:line="360" w:lineRule="auto"/>
        <w:ind w:hanging="4500"/>
        <w:jc w:val="both"/>
        <w:rPr>
          <w:rFonts w:cs="Times New Roman"/>
          <w:b/>
          <w:color w:val="000000" w:themeColor="text1"/>
          <w:lang w:val="en-GB"/>
        </w:rPr>
      </w:pPr>
      <w:r w:rsidRPr="0069393F">
        <w:rPr>
          <w:rFonts w:cs="Times New Roman"/>
          <w:b/>
          <w:color w:val="000000" w:themeColor="text1"/>
          <w:lang w:val="en-GB"/>
        </w:rPr>
        <w:t xml:space="preserve">The </w:t>
      </w:r>
      <w:r>
        <w:rPr>
          <w:rFonts w:cs="Times New Roman"/>
          <w:b/>
          <w:color w:val="000000" w:themeColor="text1"/>
          <w:lang w:val="en-GB"/>
        </w:rPr>
        <w:t>practice</w:t>
      </w:r>
      <w:r w:rsidRPr="0069393F">
        <w:rPr>
          <w:rFonts w:cs="Times New Roman"/>
          <w:b/>
          <w:color w:val="000000" w:themeColor="text1"/>
          <w:lang w:val="en-GB"/>
        </w:rPr>
        <w:t xml:space="preserve"> on health and HIV and AIDS care</w:t>
      </w:r>
    </w:p>
    <w:p w:rsidR="008F428E" w:rsidRDefault="008F428E" w:rsidP="008F428E">
      <w:pPr>
        <w:spacing w:line="360" w:lineRule="auto"/>
        <w:jc w:val="both"/>
        <w:rPr>
          <w:rFonts w:cs="Times New Roman"/>
          <w:lang w:val="en-GB"/>
        </w:rPr>
      </w:pPr>
      <w:r>
        <w:rPr>
          <w:rFonts w:cs="Times New Roman"/>
          <w:lang w:val="en-GB"/>
        </w:rPr>
        <w:t>Providing transportation fee support seen as significant support to increase PLHA accessing to HIV and AIDS care and treatment service while majority of</w:t>
      </w:r>
      <w:r w:rsidR="003A224D">
        <w:rPr>
          <w:rFonts w:cs="Times New Roman"/>
          <w:lang w:val="en-GB"/>
        </w:rPr>
        <w:t xml:space="preserve"> them are poor that could not</w:t>
      </w:r>
      <w:r>
        <w:rPr>
          <w:rFonts w:cs="Times New Roman"/>
          <w:lang w:val="en-GB"/>
        </w:rPr>
        <w:t xml:space="preserve"> afford the transportation fee.</w:t>
      </w:r>
    </w:p>
    <w:p w:rsidR="008F428E" w:rsidRDefault="008F428E" w:rsidP="008F428E">
      <w:pPr>
        <w:spacing w:line="360" w:lineRule="auto"/>
        <w:jc w:val="both"/>
        <w:rPr>
          <w:rFonts w:cs="Times New Roman"/>
          <w:lang w:val="en-GB"/>
        </w:rPr>
      </w:pPr>
    </w:p>
    <w:p w:rsidR="008F428E" w:rsidRDefault="008F428E" w:rsidP="008F428E">
      <w:pPr>
        <w:spacing w:line="360" w:lineRule="auto"/>
        <w:jc w:val="both"/>
        <w:rPr>
          <w:rFonts w:cs="Times New Roman"/>
          <w:lang w:val="en-GB"/>
        </w:rPr>
      </w:pPr>
      <w:r>
        <w:rPr>
          <w:rFonts w:cs="Times New Roman"/>
          <w:lang w:val="en-GB"/>
        </w:rPr>
        <w:t xml:space="preserve">The free of charge policy on HIV and AIDS care and treatment and the friendly behaviour in welcoming, consulting, counselling etc by HCP are contributing factors in practice to improve people accessing to HIV and AIDS care and treatment services. Therefore the positive behaviour and attitude of HCP should be </w:t>
      </w:r>
      <w:r w:rsidR="003A224D">
        <w:rPr>
          <w:rFonts w:cs="Times New Roman"/>
          <w:lang w:val="en-GB"/>
        </w:rPr>
        <w:t xml:space="preserve">improved, </w:t>
      </w:r>
      <w:r>
        <w:rPr>
          <w:rFonts w:cs="Times New Roman"/>
          <w:lang w:val="en-GB"/>
        </w:rPr>
        <w:t>mainta</w:t>
      </w:r>
      <w:r w:rsidR="003A224D">
        <w:rPr>
          <w:rFonts w:cs="Times New Roman"/>
          <w:lang w:val="en-GB"/>
        </w:rPr>
        <w:t xml:space="preserve">ined and sustained. In addition, </w:t>
      </w:r>
      <w:r>
        <w:rPr>
          <w:rFonts w:cs="Times New Roman"/>
          <w:lang w:val="en-GB"/>
        </w:rPr>
        <w:t>the positive behavio</w:t>
      </w:r>
      <w:r w:rsidR="003A224D">
        <w:rPr>
          <w:rFonts w:cs="Times New Roman"/>
          <w:lang w:val="en-GB"/>
        </w:rPr>
        <w:t>ur and attitude of HCP also see</w:t>
      </w:r>
      <w:r>
        <w:rPr>
          <w:rFonts w:cs="Times New Roman"/>
          <w:lang w:val="en-GB"/>
        </w:rPr>
        <w:t xml:space="preserve"> as positive impact on reducing discrimination and stigmatization to PLHA.  </w:t>
      </w:r>
    </w:p>
    <w:p w:rsidR="008F428E" w:rsidRDefault="008F428E" w:rsidP="008F428E">
      <w:pPr>
        <w:spacing w:line="360" w:lineRule="auto"/>
        <w:jc w:val="both"/>
        <w:rPr>
          <w:rFonts w:cs="Times New Roman"/>
          <w:lang w:val="en-GB"/>
        </w:rPr>
      </w:pPr>
    </w:p>
    <w:p w:rsidR="008F428E" w:rsidRDefault="008F428E" w:rsidP="008F428E">
      <w:pPr>
        <w:spacing w:line="360" w:lineRule="auto"/>
        <w:jc w:val="both"/>
        <w:rPr>
          <w:rFonts w:cs="Times New Roman"/>
          <w:lang w:val="en-GB"/>
        </w:rPr>
      </w:pPr>
      <w:r>
        <w:rPr>
          <w:rFonts w:cs="Times New Roman"/>
          <w:lang w:val="en-GB"/>
        </w:rPr>
        <w:t>In strengthening and improving the compliance and adherence on taking ARV among the PLHA, educate and counsel the PLHA themselves, their spo</w:t>
      </w:r>
      <w:r w:rsidR="003A224D">
        <w:rPr>
          <w:rFonts w:cs="Times New Roman"/>
          <w:lang w:val="en-GB"/>
        </w:rPr>
        <w:t>uses and their family members a</w:t>
      </w:r>
      <w:r>
        <w:rPr>
          <w:rFonts w:cs="Times New Roman"/>
          <w:lang w:val="en-GB"/>
        </w:rPr>
        <w:t>re the most interested and effective support.</w:t>
      </w:r>
    </w:p>
    <w:p w:rsidR="008F428E" w:rsidRDefault="008F428E" w:rsidP="008F428E">
      <w:pPr>
        <w:spacing w:line="360" w:lineRule="auto"/>
        <w:jc w:val="both"/>
        <w:rPr>
          <w:rFonts w:cs="Times New Roman"/>
          <w:lang w:val="en-GB"/>
        </w:rPr>
      </w:pPr>
    </w:p>
    <w:p w:rsidR="008F428E" w:rsidRDefault="008F428E" w:rsidP="008F428E">
      <w:pPr>
        <w:spacing w:line="360" w:lineRule="auto"/>
        <w:jc w:val="both"/>
        <w:rPr>
          <w:rFonts w:cs="Times New Roman"/>
          <w:lang w:val="en-GB"/>
        </w:rPr>
      </w:pPr>
      <w:r>
        <w:rPr>
          <w:rFonts w:cs="Times New Roman"/>
          <w:lang w:val="en-GB"/>
        </w:rPr>
        <w:t>The compliance and adherence on complementary exam (chest X-ray) and lab test (CD4 test</w:t>
      </w:r>
      <w:r w:rsidR="003A224D">
        <w:rPr>
          <w:rFonts w:cs="Times New Roman"/>
          <w:lang w:val="en-GB"/>
        </w:rPr>
        <w:t>ing</w:t>
      </w:r>
      <w:r>
        <w:rPr>
          <w:rFonts w:cs="Times New Roman"/>
          <w:lang w:val="en-GB"/>
        </w:rPr>
        <w:t xml:space="preserve">, sputum screening) should be improved to meet the SOP and </w:t>
      </w:r>
      <w:r w:rsidR="003A224D">
        <w:rPr>
          <w:rFonts w:cs="Times New Roman"/>
          <w:lang w:val="en-GB"/>
        </w:rPr>
        <w:t xml:space="preserve">to meet the </w:t>
      </w:r>
      <w:r>
        <w:rPr>
          <w:rFonts w:cs="Times New Roman"/>
          <w:lang w:val="en-GB"/>
        </w:rPr>
        <w:t>appointment.</w:t>
      </w:r>
    </w:p>
    <w:p w:rsidR="008F428E" w:rsidRDefault="008F428E" w:rsidP="008F428E">
      <w:pPr>
        <w:spacing w:line="360" w:lineRule="auto"/>
        <w:jc w:val="both"/>
        <w:rPr>
          <w:rFonts w:cs="Times New Roman"/>
          <w:lang w:val="en-GB"/>
        </w:rPr>
      </w:pPr>
    </w:p>
    <w:p w:rsidR="008F428E" w:rsidRDefault="008F428E" w:rsidP="008F428E">
      <w:pPr>
        <w:spacing w:line="360" w:lineRule="auto"/>
        <w:jc w:val="both"/>
        <w:rPr>
          <w:rFonts w:cs="Times New Roman"/>
          <w:lang w:val="en-GB"/>
        </w:rPr>
      </w:pPr>
      <w:r>
        <w:rPr>
          <w:rFonts w:cs="Times New Roman"/>
          <w:lang w:val="en-GB"/>
        </w:rPr>
        <w:t xml:space="preserve">MMM and self-help group should be expanded and sustained because it is very important to encourage and motivate PLHA to live in positive life and to reduce stigmatization and discrimination.  </w:t>
      </w:r>
    </w:p>
    <w:p w:rsidR="008F428E" w:rsidRDefault="008F428E" w:rsidP="008F428E">
      <w:pPr>
        <w:spacing w:line="360" w:lineRule="auto"/>
        <w:jc w:val="both"/>
        <w:rPr>
          <w:rFonts w:cs="Times New Roman"/>
          <w:lang w:val="en-GB"/>
        </w:rPr>
      </w:pPr>
    </w:p>
    <w:p w:rsidR="008F428E" w:rsidRPr="00421A5A" w:rsidRDefault="008F428E" w:rsidP="008F428E">
      <w:pPr>
        <w:numPr>
          <w:ilvl w:val="5"/>
          <w:numId w:val="6"/>
        </w:numPr>
        <w:tabs>
          <w:tab w:val="left" w:pos="426"/>
        </w:tabs>
        <w:spacing w:line="360" w:lineRule="auto"/>
        <w:ind w:hanging="4500"/>
        <w:jc w:val="both"/>
        <w:rPr>
          <w:rFonts w:cs="Times New Roman"/>
          <w:b/>
          <w:lang w:val="en-GB"/>
        </w:rPr>
      </w:pPr>
      <w:r w:rsidRPr="00421A5A">
        <w:rPr>
          <w:rFonts w:cs="Times New Roman"/>
          <w:b/>
          <w:lang w:val="en-GB"/>
        </w:rPr>
        <w:t>The commodity</w:t>
      </w:r>
    </w:p>
    <w:p w:rsidR="008F428E" w:rsidRDefault="008F428E" w:rsidP="008F428E">
      <w:pPr>
        <w:spacing w:line="360" w:lineRule="auto"/>
        <w:jc w:val="both"/>
        <w:rPr>
          <w:rFonts w:cs="Times New Roman"/>
          <w:lang w:val="en-GB"/>
        </w:rPr>
      </w:pPr>
      <w:r>
        <w:rPr>
          <w:rFonts w:cs="Times New Roman"/>
          <w:lang w:val="en-GB"/>
        </w:rPr>
        <w:t xml:space="preserve">PHD, OD, OIs and ART clinic, OIs and ARV pharmacist and dispenser </w:t>
      </w:r>
      <w:r w:rsidRPr="00421A5A">
        <w:rPr>
          <w:rFonts w:cs="Times New Roman"/>
          <w:lang w:val="en-GB"/>
        </w:rPr>
        <w:t xml:space="preserve">should work closely with the procurement unit of </w:t>
      </w:r>
      <w:r>
        <w:rPr>
          <w:rFonts w:cs="Times New Roman"/>
          <w:lang w:val="en-GB"/>
        </w:rPr>
        <w:t>NCHADS</w:t>
      </w:r>
      <w:r w:rsidR="003A224D">
        <w:rPr>
          <w:rFonts w:cs="Times New Roman"/>
          <w:lang w:val="en-GB"/>
        </w:rPr>
        <w:t xml:space="preserve"> and MoH</w:t>
      </w:r>
      <w:r>
        <w:rPr>
          <w:rFonts w:cs="Times New Roman"/>
          <w:lang w:val="en-GB"/>
        </w:rPr>
        <w:t xml:space="preserve"> </w:t>
      </w:r>
      <w:r w:rsidRPr="00421A5A">
        <w:rPr>
          <w:rFonts w:cs="Times New Roman"/>
          <w:lang w:val="en-GB"/>
        </w:rPr>
        <w:t>to ensure that the supply of all com</w:t>
      </w:r>
      <w:r>
        <w:rPr>
          <w:rFonts w:cs="Times New Roman"/>
          <w:lang w:val="en-GB"/>
        </w:rPr>
        <w:t>modities is not out of stock or in close expiry</w:t>
      </w:r>
      <w:r w:rsidRPr="00421A5A">
        <w:rPr>
          <w:rFonts w:cs="Times New Roman"/>
          <w:lang w:val="en-GB"/>
        </w:rPr>
        <w:t xml:space="preserve"> date. </w:t>
      </w:r>
    </w:p>
    <w:p w:rsidR="009D2C97" w:rsidRDefault="009D2C97" w:rsidP="008F428E">
      <w:pPr>
        <w:spacing w:line="360" w:lineRule="auto"/>
        <w:jc w:val="both"/>
        <w:rPr>
          <w:rFonts w:cs="Times New Roman"/>
          <w:lang w:val="en-GB"/>
        </w:rPr>
      </w:pPr>
    </w:p>
    <w:p w:rsidR="008F428E" w:rsidRPr="00421A5A" w:rsidRDefault="008F428E" w:rsidP="008F428E">
      <w:pPr>
        <w:numPr>
          <w:ilvl w:val="5"/>
          <w:numId w:val="6"/>
        </w:numPr>
        <w:tabs>
          <w:tab w:val="left" w:pos="426"/>
        </w:tabs>
        <w:spacing w:line="360" w:lineRule="auto"/>
        <w:ind w:hanging="4500"/>
        <w:jc w:val="both"/>
        <w:rPr>
          <w:rFonts w:cs="Times New Roman"/>
          <w:b/>
          <w:lang w:val="en-GB"/>
        </w:rPr>
      </w:pPr>
      <w:r w:rsidRPr="00421A5A">
        <w:rPr>
          <w:rFonts w:cs="Times New Roman"/>
          <w:b/>
          <w:lang w:val="en-GB"/>
        </w:rPr>
        <w:lastRenderedPageBreak/>
        <w:t xml:space="preserve">The </w:t>
      </w:r>
      <w:r>
        <w:rPr>
          <w:rFonts w:cs="Times New Roman"/>
          <w:b/>
          <w:lang w:val="en-GB"/>
        </w:rPr>
        <w:t>sustainability</w:t>
      </w:r>
    </w:p>
    <w:p w:rsidR="008F428E" w:rsidRDefault="008F428E" w:rsidP="008F428E">
      <w:pPr>
        <w:spacing w:line="360" w:lineRule="auto"/>
        <w:jc w:val="both"/>
        <w:rPr>
          <w:rFonts w:cs="Times New Roman"/>
          <w:lang w:val="en-GB"/>
        </w:rPr>
      </w:pPr>
      <w:r>
        <w:rPr>
          <w:rFonts w:cs="Times New Roman"/>
          <w:lang w:val="en-GB"/>
        </w:rPr>
        <w:t>As the project is implemented within the existing public system, build public HCP capacity, equipped material and system for HIV and AIDS care</w:t>
      </w:r>
      <w:r w:rsidR="003A224D">
        <w:rPr>
          <w:rFonts w:cs="Times New Roman"/>
          <w:lang w:val="en-GB"/>
        </w:rPr>
        <w:t xml:space="preserve"> and treatment</w:t>
      </w:r>
      <w:r>
        <w:rPr>
          <w:rFonts w:cs="Times New Roman"/>
          <w:lang w:val="en-GB"/>
        </w:rPr>
        <w:t>, the sustainability in general is not a question but some key activities inside and outside the public system should be considered:</w:t>
      </w:r>
    </w:p>
    <w:p w:rsidR="008F428E" w:rsidRDefault="008F428E" w:rsidP="00463821">
      <w:pPr>
        <w:pStyle w:val="ListParagraph"/>
        <w:numPr>
          <w:ilvl w:val="0"/>
          <w:numId w:val="23"/>
        </w:numPr>
        <w:spacing w:line="360" w:lineRule="auto"/>
        <w:jc w:val="both"/>
        <w:rPr>
          <w:rFonts w:cs="Times New Roman"/>
          <w:lang w:val="en-GB"/>
        </w:rPr>
      </w:pPr>
      <w:r w:rsidRPr="003B4893">
        <w:rPr>
          <w:rFonts w:cs="Times New Roman"/>
          <w:lang w:val="en-GB"/>
        </w:rPr>
        <w:t>The community activities</w:t>
      </w:r>
      <w:r>
        <w:rPr>
          <w:rFonts w:cs="Times New Roman"/>
          <w:lang w:val="en-GB"/>
        </w:rPr>
        <w:t xml:space="preserve"> such as self-help group networking, outreach activity of community educator, the capacity </w:t>
      </w:r>
      <w:r w:rsidR="000F7753">
        <w:rPr>
          <w:rFonts w:cs="Times New Roman"/>
          <w:lang w:val="en-GB"/>
        </w:rPr>
        <w:t xml:space="preserve">building, community visit or supervision </w:t>
      </w:r>
      <w:r>
        <w:rPr>
          <w:rFonts w:cs="Times New Roman"/>
          <w:lang w:val="en-GB"/>
        </w:rPr>
        <w:t>etc</w:t>
      </w:r>
    </w:p>
    <w:p w:rsidR="008F428E" w:rsidRDefault="008F428E" w:rsidP="00463821">
      <w:pPr>
        <w:pStyle w:val="ListParagraph"/>
        <w:numPr>
          <w:ilvl w:val="0"/>
          <w:numId w:val="23"/>
        </w:numPr>
        <w:spacing w:line="360" w:lineRule="auto"/>
        <w:jc w:val="both"/>
        <w:rPr>
          <w:rFonts w:cs="Times New Roman"/>
          <w:lang w:val="en-GB"/>
        </w:rPr>
      </w:pPr>
      <w:r>
        <w:rPr>
          <w:rFonts w:cs="Times New Roman"/>
          <w:lang w:val="en-GB"/>
        </w:rPr>
        <w:t>The ad-hoc support to CoC such as OIs, ARV, medical equipment and materials etc</w:t>
      </w:r>
    </w:p>
    <w:p w:rsidR="008F428E" w:rsidRDefault="008F428E" w:rsidP="00463821">
      <w:pPr>
        <w:pStyle w:val="ListParagraph"/>
        <w:numPr>
          <w:ilvl w:val="0"/>
          <w:numId w:val="23"/>
        </w:numPr>
        <w:spacing w:line="360" w:lineRule="auto"/>
        <w:jc w:val="both"/>
        <w:rPr>
          <w:rFonts w:cs="Times New Roman"/>
          <w:lang w:val="en-GB"/>
        </w:rPr>
      </w:pPr>
      <w:r>
        <w:rPr>
          <w:rFonts w:cs="Times New Roman"/>
          <w:lang w:val="en-GB"/>
        </w:rPr>
        <w:t xml:space="preserve">The regular refresher training   </w:t>
      </w:r>
      <w:r w:rsidRPr="003B4893">
        <w:rPr>
          <w:rFonts w:cs="Times New Roman"/>
          <w:lang w:val="en-GB"/>
        </w:rPr>
        <w:t xml:space="preserve"> </w:t>
      </w:r>
    </w:p>
    <w:p w:rsidR="000F7753" w:rsidRPr="003B4893" w:rsidRDefault="000F7753" w:rsidP="000F7753">
      <w:pPr>
        <w:pStyle w:val="ListParagraph"/>
        <w:spacing w:line="360" w:lineRule="auto"/>
        <w:jc w:val="both"/>
        <w:rPr>
          <w:rFonts w:cs="Times New Roman"/>
          <w:lang w:val="en-GB"/>
        </w:rPr>
      </w:pPr>
    </w:p>
    <w:p w:rsidR="000F7753" w:rsidRDefault="000F7753" w:rsidP="008F428E">
      <w:pPr>
        <w:spacing w:line="360" w:lineRule="auto"/>
        <w:jc w:val="both"/>
        <w:rPr>
          <w:rFonts w:cs="Times New Roman"/>
          <w:lang w:val="en-GB"/>
        </w:rPr>
      </w:pPr>
      <w:r>
        <w:rPr>
          <w:rFonts w:cs="Times New Roman"/>
          <w:lang w:val="en-GB"/>
        </w:rPr>
        <w:sym w:font="Wingdings 2" w:char="F045"/>
      </w:r>
      <w:r>
        <w:rPr>
          <w:rFonts w:cs="Times New Roman"/>
          <w:lang w:val="en-GB"/>
        </w:rPr>
        <w:t xml:space="preserve"> As director of the HIV and AIDS care clinic, I felt that after CARE project ended the HIV and AIDS care and treatment service is still going on but some activities is going to be ended or implemented in an irregular basis due to financial support. As public services we rely on the support from the network for example from MoH to NCHADS to PHD to OD to RH and to HC but the support usually never meet the demand, the supplies sometime are not on time therefore these problems will be happened again after Care project ended.     </w:t>
      </w:r>
    </w:p>
    <w:p w:rsidR="000F7753" w:rsidRDefault="000F7753" w:rsidP="008F428E">
      <w:pPr>
        <w:spacing w:line="360" w:lineRule="auto"/>
        <w:jc w:val="both"/>
        <w:rPr>
          <w:rFonts w:cs="Times New Roman"/>
          <w:lang w:val="en-GB"/>
        </w:rPr>
      </w:pPr>
    </w:p>
    <w:p w:rsidR="008F428E" w:rsidRPr="00421A5A" w:rsidRDefault="008F428E" w:rsidP="008F428E">
      <w:pPr>
        <w:spacing w:line="360" w:lineRule="auto"/>
        <w:jc w:val="both"/>
        <w:rPr>
          <w:rFonts w:cs="Times New Roman"/>
          <w:lang w:val="en-GB"/>
        </w:rPr>
      </w:pPr>
      <w:r>
        <w:rPr>
          <w:rFonts w:cs="Times New Roman"/>
          <w:lang w:val="en-GB"/>
        </w:rPr>
        <w:t>Anyway, all of the above concerns are taking over by RACHA in Koh Kong site while NCHADS and CPN+ will be considered to fill the gap in Bnateay Meanchey site.</w:t>
      </w:r>
    </w:p>
    <w:p w:rsidR="008F428E" w:rsidRPr="00421A5A" w:rsidRDefault="008F428E" w:rsidP="008F428E">
      <w:pPr>
        <w:spacing w:line="360" w:lineRule="auto"/>
        <w:jc w:val="both"/>
        <w:rPr>
          <w:rFonts w:cs="Times New Roman"/>
          <w:b/>
          <w:lang w:val="en-GB"/>
        </w:rPr>
      </w:pPr>
    </w:p>
    <w:p w:rsidR="00C23F9C" w:rsidRDefault="00C23F9C" w:rsidP="008F428E">
      <w:pPr>
        <w:rPr>
          <w:rFonts w:cs="Times New Roman"/>
          <w:color w:val="984806"/>
          <w:sz w:val="80"/>
          <w:szCs w:val="80"/>
          <w:lang w:val="en-GB"/>
        </w:rPr>
      </w:pPr>
    </w:p>
    <w:p w:rsidR="00C23F9C" w:rsidRDefault="00C23F9C" w:rsidP="008F428E">
      <w:pPr>
        <w:rPr>
          <w:rFonts w:cs="Times New Roman"/>
          <w:color w:val="984806"/>
          <w:sz w:val="80"/>
          <w:szCs w:val="80"/>
          <w:lang w:val="en-GB"/>
        </w:rPr>
      </w:pPr>
    </w:p>
    <w:p w:rsidR="00C23F9C" w:rsidRDefault="00C23F9C" w:rsidP="008F428E">
      <w:pPr>
        <w:rPr>
          <w:rFonts w:cs="Times New Roman"/>
          <w:color w:val="984806"/>
          <w:sz w:val="80"/>
          <w:szCs w:val="80"/>
          <w:lang w:val="en-GB"/>
        </w:rPr>
      </w:pPr>
    </w:p>
    <w:p w:rsidR="00C23F9C" w:rsidRDefault="00C23F9C" w:rsidP="008F428E">
      <w:pPr>
        <w:rPr>
          <w:rFonts w:cs="Times New Roman"/>
          <w:color w:val="984806"/>
          <w:sz w:val="80"/>
          <w:szCs w:val="80"/>
          <w:lang w:val="en-GB"/>
        </w:rPr>
      </w:pPr>
    </w:p>
    <w:p w:rsidR="00C23F9C" w:rsidRDefault="00C23F9C" w:rsidP="008F428E">
      <w:pPr>
        <w:rPr>
          <w:rFonts w:cs="Times New Roman"/>
          <w:color w:val="984806"/>
          <w:sz w:val="80"/>
          <w:szCs w:val="80"/>
          <w:lang w:val="en-GB"/>
        </w:rPr>
      </w:pPr>
    </w:p>
    <w:p w:rsidR="008F428E" w:rsidRPr="00421A5A" w:rsidRDefault="008F428E" w:rsidP="008F428E">
      <w:pPr>
        <w:rPr>
          <w:rFonts w:cs="Times New Roman"/>
          <w:sz w:val="20"/>
          <w:szCs w:val="20"/>
          <w:lang w:val="en-GB"/>
        </w:rPr>
      </w:pPr>
      <w:r w:rsidRPr="00421A5A">
        <w:rPr>
          <w:rFonts w:cs="Times New Roman"/>
          <w:color w:val="984806"/>
          <w:sz w:val="80"/>
          <w:szCs w:val="80"/>
          <w:lang w:val="en-GB"/>
        </w:rPr>
        <w:lastRenderedPageBreak/>
        <w:t>VI</w:t>
      </w:r>
      <w:r>
        <w:rPr>
          <w:rFonts w:cs="Times New Roman"/>
          <w:color w:val="984806"/>
          <w:sz w:val="80"/>
          <w:szCs w:val="80"/>
          <w:lang w:val="en-GB"/>
        </w:rPr>
        <w:t>I</w:t>
      </w:r>
      <w:r w:rsidRPr="00421A5A">
        <w:rPr>
          <w:rFonts w:cs="Times New Roman"/>
          <w:color w:val="984806"/>
          <w:sz w:val="80"/>
          <w:szCs w:val="80"/>
          <w:lang w:val="en-GB"/>
        </w:rPr>
        <w:t xml:space="preserve">. The </w:t>
      </w:r>
      <w:r>
        <w:rPr>
          <w:rFonts w:cs="Times New Roman"/>
          <w:color w:val="984806"/>
          <w:sz w:val="80"/>
          <w:szCs w:val="80"/>
          <w:lang w:val="en-GB"/>
        </w:rPr>
        <w:t>lesson-learnt</w:t>
      </w:r>
    </w:p>
    <w:p w:rsidR="008F428E" w:rsidRPr="00421A5A" w:rsidRDefault="00E45A40" w:rsidP="008F428E">
      <w:pPr>
        <w:rPr>
          <w:rFonts w:cs="Times New Roman"/>
          <w:sz w:val="20"/>
          <w:szCs w:val="20"/>
          <w:lang w:val="en-GB"/>
        </w:rPr>
      </w:pPr>
      <w:r>
        <w:rPr>
          <w:rFonts w:cs="Times New Roman"/>
          <w:noProof/>
          <w:sz w:val="20"/>
          <w:szCs w:val="20"/>
          <w:lang w:bidi="ar-SA"/>
        </w:rPr>
        <w:pict>
          <v:shape id="_x0000_s1105" type="#_x0000_t32" style="position:absolute;margin-left:.35pt;margin-top:.55pt;width:469.9pt;height:0;z-index:251741184" o:connectortype="straight" strokecolor="#974706" strokeweight="3pt">
            <v:shadow color="#868686"/>
          </v:shape>
        </w:pict>
      </w:r>
    </w:p>
    <w:p w:rsidR="008F428E" w:rsidRDefault="008F428E" w:rsidP="008F428E">
      <w:pPr>
        <w:spacing w:before="60" w:line="360" w:lineRule="auto"/>
        <w:jc w:val="both"/>
        <w:rPr>
          <w:rFonts w:cs="Times New Roman"/>
        </w:rPr>
      </w:pPr>
      <w:r>
        <w:rPr>
          <w:rFonts w:cs="Times New Roman"/>
        </w:rPr>
        <w:t>Base on the evaluation, the lesson-learnt could be drawn as following:</w:t>
      </w:r>
    </w:p>
    <w:p w:rsidR="008F428E" w:rsidRDefault="00E45A40" w:rsidP="008F428E">
      <w:pPr>
        <w:spacing w:before="60" w:line="360" w:lineRule="auto"/>
        <w:jc w:val="both"/>
        <w:rPr>
          <w:rFonts w:cs="Times New Roman"/>
        </w:rPr>
      </w:pPr>
      <w:r w:rsidRPr="00A674A7">
        <w:rPr>
          <w:rFonts w:cs="Times New Roman"/>
          <w:noProof/>
          <w:color w:val="984806"/>
          <w:sz w:val="80"/>
          <w:szCs w:val="80"/>
          <w:lang w:bidi="ar-SA"/>
        </w:rPr>
        <w:pict>
          <v:roundrect id="_x0000_s1107" style="position:absolute;left:0;text-align:left;margin-left:242.6pt;margin-top:8.05pt;width:240.4pt;height:538.1pt;z-index:251743232" arcsize="10923f">
            <v:textbox style="mso-next-textbox:#_x0000_s1107">
              <w:txbxContent>
                <w:p w:rsidR="00A230C5" w:rsidRPr="00CE16F3" w:rsidRDefault="00A230C5" w:rsidP="008F428E">
                  <w:pPr>
                    <w:jc w:val="center"/>
                    <w:rPr>
                      <w:b/>
                      <w:sz w:val="28"/>
                      <w:szCs w:val="28"/>
                    </w:rPr>
                  </w:pPr>
                  <w:r w:rsidRPr="00CE16F3">
                    <w:rPr>
                      <w:b/>
                      <w:sz w:val="28"/>
                      <w:szCs w:val="28"/>
                    </w:rPr>
                    <w:t>The limitation</w:t>
                  </w:r>
                </w:p>
                <w:p w:rsidR="00A230C5" w:rsidRDefault="00A230C5" w:rsidP="008F428E">
                  <w:pPr>
                    <w:jc w:val="center"/>
                  </w:pPr>
                </w:p>
                <w:p w:rsidR="00A230C5" w:rsidRDefault="00A230C5" w:rsidP="00463821">
                  <w:pPr>
                    <w:numPr>
                      <w:ilvl w:val="0"/>
                      <w:numId w:val="13"/>
                    </w:numPr>
                    <w:tabs>
                      <w:tab w:val="left" w:pos="284"/>
                    </w:tabs>
                    <w:ind w:left="284" w:hanging="284"/>
                    <w:jc w:val="both"/>
                  </w:pPr>
                  <w:r>
                    <w:t>The supplied equipment and material sometime could not well operate due to irregular supply of electricity, water etc. In addition there is no plan for maintenance or replacement of broken equipment and material.</w:t>
                  </w:r>
                </w:p>
                <w:p w:rsidR="00A230C5" w:rsidRDefault="00A230C5" w:rsidP="008F428E">
                  <w:pPr>
                    <w:tabs>
                      <w:tab w:val="left" w:pos="284"/>
                    </w:tabs>
                    <w:ind w:left="284"/>
                    <w:jc w:val="both"/>
                  </w:pPr>
                </w:p>
                <w:p w:rsidR="00A230C5" w:rsidRDefault="00A230C5" w:rsidP="00463821">
                  <w:pPr>
                    <w:numPr>
                      <w:ilvl w:val="0"/>
                      <w:numId w:val="13"/>
                    </w:numPr>
                    <w:tabs>
                      <w:tab w:val="left" w:pos="284"/>
                    </w:tabs>
                    <w:ind w:left="284" w:hanging="284"/>
                    <w:jc w:val="both"/>
                  </w:pPr>
                  <w:r>
                    <w:t xml:space="preserve">Some OIs and ARV drug is supplied close to expiry date and occasionally out of stock.  </w:t>
                  </w:r>
                </w:p>
                <w:p w:rsidR="00A230C5" w:rsidRDefault="00A230C5" w:rsidP="008F428E">
                  <w:pPr>
                    <w:tabs>
                      <w:tab w:val="left" w:pos="284"/>
                    </w:tabs>
                    <w:ind w:left="284"/>
                    <w:jc w:val="both"/>
                  </w:pPr>
                </w:p>
                <w:p w:rsidR="00A230C5" w:rsidRDefault="00A230C5" w:rsidP="00463821">
                  <w:pPr>
                    <w:numPr>
                      <w:ilvl w:val="0"/>
                      <w:numId w:val="13"/>
                    </w:numPr>
                    <w:tabs>
                      <w:tab w:val="left" w:pos="284"/>
                    </w:tabs>
                    <w:ind w:left="284" w:hanging="284"/>
                    <w:jc w:val="both"/>
                  </w:pPr>
                  <w:r>
                    <w:t xml:space="preserve">Due to workload plus no incentive or motivation plan, the task performance does not follow exactly the SOP or training guide. </w:t>
                  </w:r>
                </w:p>
                <w:p w:rsidR="00A230C5" w:rsidRDefault="00A230C5" w:rsidP="008F428E">
                  <w:pPr>
                    <w:tabs>
                      <w:tab w:val="left" w:pos="284"/>
                    </w:tabs>
                    <w:ind w:left="284"/>
                    <w:jc w:val="both"/>
                  </w:pPr>
                </w:p>
                <w:p w:rsidR="00A230C5" w:rsidRDefault="00A230C5" w:rsidP="00463821">
                  <w:pPr>
                    <w:numPr>
                      <w:ilvl w:val="0"/>
                      <w:numId w:val="13"/>
                    </w:numPr>
                    <w:tabs>
                      <w:tab w:val="left" w:pos="284"/>
                    </w:tabs>
                    <w:ind w:left="284" w:hanging="284"/>
                    <w:jc w:val="both"/>
                  </w:pPr>
                  <w:r>
                    <w:t>The human resource always keeps moving in and out that would increase spending resource on capacity building.</w:t>
                  </w:r>
                </w:p>
                <w:p w:rsidR="00A230C5" w:rsidRDefault="00A230C5" w:rsidP="008F428E">
                  <w:pPr>
                    <w:tabs>
                      <w:tab w:val="left" w:pos="284"/>
                    </w:tabs>
                    <w:ind w:left="284"/>
                    <w:jc w:val="both"/>
                  </w:pPr>
                </w:p>
                <w:p w:rsidR="00A230C5" w:rsidRDefault="00A230C5" w:rsidP="00463821">
                  <w:pPr>
                    <w:numPr>
                      <w:ilvl w:val="0"/>
                      <w:numId w:val="13"/>
                    </w:numPr>
                    <w:tabs>
                      <w:tab w:val="left" w:pos="284"/>
                    </w:tabs>
                    <w:ind w:left="284" w:hanging="284"/>
                    <w:jc w:val="both"/>
                  </w:pPr>
                  <w:r>
                    <w:t xml:space="preserve">Computer and software program on project monitoring is available but in limited use in generating information for local use.  </w:t>
                  </w:r>
                </w:p>
                <w:p w:rsidR="00A230C5" w:rsidRDefault="00A230C5" w:rsidP="008F428E">
                  <w:pPr>
                    <w:pStyle w:val="ListParagraph"/>
                  </w:pPr>
                </w:p>
                <w:p w:rsidR="00A230C5" w:rsidRDefault="00A230C5" w:rsidP="00463821">
                  <w:pPr>
                    <w:numPr>
                      <w:ilvl w:val="0"/>
                      <w:numId w:val="13"/>
                    </w:numPr>
                    <w:tabs>
                      <w:tab w:val="left" w:pos="284"/>
                    </w:tabs>
                    <w:ind w:left="284" w:hanging="284"/>
                    <w:jc w:val="both"/>
                  </w:pPr>
                  <w:r>
                    <w:t xml:space="preserve">There are two monitoring system for HIV and AIDS care and treatment running in parallel in each site. </w:t>
                  </w:r>
                </w:p>
                <w:p w:rsidR="00A230C5" w:rsidRDefault="00A230C5" w:rsidP="008F428E">
                  <w:pPr>
                    <w:tabs>
                      <w:tab w:val="left" w:pos="284"/>
                    </w:tabs>
                    <w:ind w:left="284"/>
                  </w:pPr>
                </w:p>
              </w:txbxContent>
            </v:textbox>
          </v:roundrect>
        </w:pict>
      </w:r>
      <w:r w:rsidR="00A674A7">
        <w:rPr>
          <w:rFonts w:cs="Times New Roman"/>
          <w:noProof/>
          <w:lang w:bidi="ar-SA"/>
        </w:rPr>
        <w:pict>
          <v:roundrect id="_x0000_s1106" style="position:absolute;left:0;text-align:left;margin-left:-5.65pt;margin-top:9.8pt;width:240.4pt;height:536.35pt;z-index:251742208" arcsize="10923f">
            <v:textbox style="mso-next-textbox:#_x0000_s1106">
              <w:txbxContent>
                <w:p w:rsidR="00A230C5" w:rsidRPr="00CE16F3" w:rsidRDefault="00A230C5" w:rsidP="008F428E">
                  <w:pPr>
                    <w:jc w:val="center"/>
                    <w:rPr>
                      <w:b/>
                      <w:sz w:val="28"/>
                      <w:szCs w:val="28"/>
                    </w:rPr>
                  </w:pPr>
                  <w:r w:rsidRPr="00CE16F3">
                    <w:rPr>
                      <w:b/>
                      <w:sz w:val="28"/>
                      <w:szCs w:val="28"/>
                    </w:rPr>
                    <w:t>The strength</w:t>
                  </w:r>
                </w:p>
                <w:p w:rsidR="00A230C5" w:rsidRDefault="00A230C5" w:rsidP="008F428E">
                  <w:pPr>
                    <w:jc w:val="center"/>
                  </w:pPr>
                </w:p>
                <w:p w:rsidR="00A230C5" w:rsidRDefault="00A230C5" w:rsidP="00463821">
                  <w:pPr>
                    <w:numPr>
                      <w:ilvl w:val="0"/>
                      <w:numId w:val="11"/>
                    </w:numPr>
                    <w:tabs>
                      <w:tab w:val="left" w:pos="284"/>
                    </w:tabs>
                    <w:ind w:left="284" w:hanging="284"/>
                    <w:jc w:val="both"/>
                  </w:pPr>
                  <w:r>
                    <w:t>The project is ownership by government entity who responsible for OIs and AIDS care and treatment (NCHADS, PHD, OD, CoC team).</w:t>
                  </w:r>
                </w:p>
                <w:p w:rsidR="00A230C5" w:rsidRDefault="00A230C5" w:rsidP="008F428E">
                  <w:pPr>
                    <w:tabs>
                      <w:tab w:val="left" w:pos="284"/>
                    </w:tabs>
                    <w:ind w:left="284"/>
                    <w:jc w:val="both"/>
                  </w:pPr>
                </w:p>
                <w:p w:rsidR="00A230C5" w:rsidRDefault="00A230C5" w:rsidP="00463821">
                  <w:pPr>
                    <w:numPr>
                      <w:ilvl w:val="0"/>
                      <w:numId w:val="11"/>
                    </w:numPr>
                    <w:tabs>
                      <w:tab w:val="left" w:pos="284"/>
                    </w:tabs>
                    <w:ind w:left="284" w:hanging="284"/>
                    <w:jc w:val="both"/>
                  </w:pPr>
                  <w:r>
                    <w:t>The project is aligned with the national strategic plan of the NAA and MoH.</w:t>
                  </w:r>
                </w:p>
                <w:p w:rsidR="00A230C5" w:rsidRDefault="00A230C5" w:rsidP="008F428E">
                  <w:pPr>
                    <w:tabs>
                      <w:tab w:val="left" w:pos="284"/>
                    </w:tabs>
                    <w:ind w:left="284"/>
                    <w:jc w:val="both"/>
                  </w:pPr>
                </w:p>
                <w:p w:rsidR="00A230C5" w:rsidRDefault="00A230C5" w:rsidP="00463821">
                  <w:pPr>
                    <w:numPr>
                      <w:ilvl w:val="0"/>
                      <w:numId w:val="11"/>
                    </w:numPr>
                    <w:tabs>
                      <w:tab w:val="left" w:pos="284"/>
                    </w:tabs>
                    <w:ind w:left="284" w:hanging="284"/>
                    <w:jc w:val="both"/>
                  </w:pPr>
                  <w:r>
                    <w:t>The project is harmonized among the stakeholders on HIV and AIDS care and treatment.</w:t>
                  </w:r>
                </w:p>
                <w:p w:rsidR="00A230C5" w:rsidRDefault="00A230C5" w:rsidP="008F428E">
                  <w:pPr>
                    <w:tabs>
                      <w:tab w:val="left" w:pos="284"/>
                    </w:tabs>
                    <w:ind w:left="284"/>
                    <w:jc w:val="both"/>
                  </w:pPr>
                </w:p>
                <w:p w:rsidR="00A230C5" w:rsidRDefault="00A230C5" w:rsidP="00463821">
                  <w:pPr>
                    <w:numPr>
                      <w:ilvl w:val="0"/>
                      <w:numId w:val="11"/>
                    </w:numPr>
                    <w:tabs>
                      <w:tab w:val="left" w:pos="284"/>
                    </w:tabs>
                    <w:ind w:left="284" w:hanging="284"/>
                    <w:jc w:val="both"/>
                  </w:pPr>
                  <w:r>
                    <w:t xml:space="preserve">The project did transform the HIV and AIDs care and treatment service delivery into a standard based on SOP. </w:t>
                  </w:r>
                </w:p>
                <w:p w:rsidR="00A230C5" w:rsidRDefault="00A230C5" w:rsidP="008F428E">
                  <w:pPr>
                    <w:tabs>
                      <w:tab w:val="left" w:pos="284"/>
                    </w:tabs>
                    <w:ind w:left="284"/>
                    <w:jc w:val="both"/>
                  </w:pPr>
                </w:p>
                <w:p w:rsidR="00A230C5" w:rsidRDefault="00A230C5" w:rsidP="00463821">
                  <w:pPr>
                    <w:numPr>
                      <w:ilvl w:val="0"/>
                      <w:numId w:val="11"/>
                    </w:numPr>
                    <w:tabs>
                      <w:tab w:val="left" w:pos="284"/>
                    </w:tabs>
                    <w:ind w:left="284" w:hanging="284"/>
                    <w:jc w:val="both"/>
                  </w:pPr>
                  <w:r>
                    <w:t>The project builds local HCP to be professional on HIV and AIDS care and treatment.</w:t>
                  </w:r>
                </w:p>
                <w:p w:rsidR="00A230C5" w:rsidRDefault="00A230C5" w:rsidP="008F428E">
                  <w:pPr>
                    <w:tabs>
                      <w:tab w:val="left" w:pos="284"/>
                    </w:tabs>
                    <w:ind w:left="284"/>
                    <w:jc w:val="both"/>
                  </w:pPr>
                </w:p>
                <w:p w:rsidR="00A230C5" w:rsidRDefault="00A230C5" w:rsidP="00463821">
                  <w:pPr>
                    <w:numPr>
                      <w:ilvl w:val="0"/>
                      <w:numId w:val="11"/>
                    </w:numPr>
                    <w:tabs>
                      <w:tab w:val="left" w:pos="284"/>
                    </w:tabs>
                    <w:ind w:left="284" w:hanging="284"/>
                    <w:jc w:val="both"/>
                  </w:pPr>
                  <w:r>
                    <w:t>The project builds community members to improve HIV and AIDS care and treatment and to reduce stigmatization.</w:t>
                  </w:r>
                </w:p>
                <w:p w:rsidR="00A230C5" w:rsidRDefault="00A230C5" w:rsidP="008F428E">
                  <w:pPr>
                    <w:pStyle w:val="ListParagraph"/>
                  </w:pPr>
                </w:p>
                <w:p w:rsidR="00A230C5" w:rsidRDefault="00A230C5" w:rsidP="00463821">
                  <w:pPr>
                    <w:numPr>
                      <w:ilvl w:val="0"/>
                      <w:numId w:val="11"/>
                    </w:numPr>
                    <w:tabs>
                      <w:tab w:val="left" w:pos="284"/>
                    </w:tabs>
                    <w:ind w:left="284" w:hanging="284"/>
                    <w:jc w:val="both"/>
                  </w:pPr>
                  <w:r>
                    <w:t xml:space="preserve">The project improves quality of HIV and AIDS care and treatment to PLHA to reach a satisfactory level. </w:t>
                  </w:r>
                </w:p>
                <w:p w:rsidR="00A230C5" w:rsidRDefault="00A230C5" w:rsidP="008F428E">
                  <w:pPr>
                    <w:tabs>
                      <w:tab w:val="left" w:pos="284"/>
                    </w:tabs>
                    <w:ind w:left="284"/>
                    <w:jc w:val="both"/>
                  </w:pPr>
                </w:p>
                <w:p w:rsidR="00A230C5" w:rsidRDefault="00A230C5" w:rsidP="00463821">
                  <w:pPr>
                    <w:numPr>
                      <w:ilvl w:val="0"/>
                      <w:numId w:val="11"/>
                    </w:numPr>
                    <w:tabs>
                      <w:tab w:val="left" w:pos="284"/>
                    </w:tabs>
                    <w:ind w:left="284" w:hanging="284"/>
                    <w:jc w:val="both"/>
                  </w:pPr>
                  <w:r>
                    <w:t>The project is supervised regularly to track the activities performance and to provide on the job training to improve project performance</w:t>
                  </w:r>
                </w:p>
                <w:p w:rsidR="00A230C5" w:rsidRDefault="00A230C5" w:rsidP="008F428E">
                  <w:pPr>
                    <w:pStyle w:val="ListParagraph"/>
                  </w:pPr>
                </w:p>
              </w:txbxContent>
            </v:textbox>
          </v:roundrect>
        </w:pict>
      </w:r>
    </w:p>
    <w:p w:rsidR="008F428E" w:rsidRDefault="008F428E" w:rsidP="008F428E">
      <w:pPr>
        <w:spacing w:before="60" w:line="360" w:lineRule="auto"/>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E45A40" w:rsidRDefault="00E45A40" w:rsidP="008F428E">
      <w:pPr>
        <w:spacing w:before="60"/>
        <w:jc w:val="both"/>
        <w:rPr>
          <w:rFonts w:cs="Times New Roman"/>
          <w:color w:val="984806"/>
          <w:sz w:val="80"/>
          <w:szCs w:val="80"/>
          <w:lang w:val="en-GB"/>
        </w:rPr>
      </w:pPr>
    </w:p>
    <w:p w:rsidR="008F428E" w:rsidRDefault="00A674A7" w:rsidP="008F428E">
      <w:pPr>
        <w:spacing w:before="60"/>
        <w:jc w:val="both"/>
        <w:rPr>
          <w:rFonts w:cs="Times New Roman"/>
          <w:color w:val="984806"/>
          <w:sz w:val="80"/>
          <w:szCs w:val="80"/>
          <w:lang w:val="en-GB"/>
        </w:rPr>
      </w:pPr>
      <w:r>
        <w:rPr>
          <w:rFonts w:cs="Times New Roman"/>
          <w:noProof/>
          <w:color w:val="984806"/>
          <w:sz w:val="80"/>
          <w:szCs w:val="80"/>
          <w:lang w:bidi="ar-SA"/>
        </w:rPr>
        <w:lastRenderedPageBreak/>
        <w:pict>
          <v:roundrect id="_x0000_s1111" style="position:absolute;left:0;text-align:left;margin-left:232.55pt;margin-top:-1.75pt;width:240.4pt;height:309.8pt;z-index:251747328" arcsize="10923f">
            <v:textbox style="mso-next-textbox:#_x0000_s1111">
              <w:txbxContent>
                <w:p w:rsidR="00A230C5" w:rsidRPr="00CE16F3" w:rsidRDefault="00A230C5" w:rsidP="005656F1">
                  <w:pPr>
                    <w:jc w:val="center"/>
                    <w:rPr>
                      <w:b/>
                      <w:sz w:val="28"/>
                      <w:szCs w:val="28"/>
                    </w:rPr>
                  </w:pPr>
                  <w:r w:rsidRPr="00CE16F3">
                    <w:rPr>
                      <w:b/>
                      <w:sz w:val="28"/>
                      <w:szCs w:val="28"/>
                    </w:rPr>
                    <w:t>The limitation</w:t>
                  </w:r>
                </w:p>
                <w:p w:rsidR="00A230C5" w:rsidRDefault="00A230C5" w:rsidP="005656F1">
                  <w:pPr>
                    <w:jc w:val="center"/>
                  </w:pPr>
                </w:p>
                <w:p w:rsidR="00A230C5" w:rsidRDefault="00A230C5" w:rsidP="00463821">
                  <w:pPr>
                    <w:numPr>
                      <w:ilvl w:val="0"/>
                      <w:numId w:val="14"/>
                    </w:numPr>
                    <w:tabs>
                      <w:tab w:val="left" w:pos="284"/>
                    </w:tabs>
                    <w:ind w:left="284" w:hanging="284"/>
                    <w:jc w:val="both"/>
                  </w:pPr>
                  <w:r>
                    <w:t>The local people rarely get back the project report.</w:t>
                  </w:r>
                </w:p>
                <w:p w:rsidR="00A230C5" w:rsidRDefault="00A230C5" w:rsidP="005656F1">
                  <w:pPr>
                    <w:tabs>
                      <w:tab w:val="left" w:pos="284"/>
                    </w:tabs>
                    <w:ind w:left="284"/>
                    <w:jc w:val="both"/>
                  </w:pPr>
                </w:p>
                <w:p w:rsidR="00A230C5" w:rsidRDefault="00A230C5" w:rsidP="00463821">
                  <w:pPr>
                    <w:numPr>
                      <w:ilvl w:val="0"/>
                      <w:numId w:val="14"/>
                    </w:numPr>
                    <w:tabs>
                      <w:tab w:val="left" w:pos="284"/>
                    </w:tabs>
                    <w:ind w:left="284" w:hanging="284"/>
                    <w:jc w:val="both"/>
                  </w:pPr>
                  <w:r>
                    <w:t>The field monitoring officer plays an active role to collect data and send to the CARE central office where data is analyzed and report is written while the local agency could not yet be able to analyze and write the report by themselves yet.</w:t>
                  </w:r>
                </w:p>
                <w:p w:rsidR="00A230C5" w:rsidRDefault="00A230C5" w:rsidP="005656F1">
                  <w:pPr>
                    <w:tabs>
                      <w:tab w:val="left" w:pos="284"/>
                    </w:tabs>
                    <w:jc w:val="both"/>
                  </w:pPr>
                </w:p>
                <w:p w:rsidR="00A230C5" w:rsidRDefault="00A230C5" w:rsidP="003A224D">
                  <w:pPr>
                    <w:numPr>
                      <w:ilvl w:val="0"/>
                      <w:numId w:val="14"/>
                    </w:numPr>
                    <w:tabs>
                      <w:tab w:val="left" w:pos="284"/>
                      <w:tab w:val="left" w:pos="426"/>
                    </w:tabs>
                    <w:ind w:left="284" w:hanging="284"/>
                    <w:jc w:val="both"/>
                  </w:pPr>
                  <w:r>
                    <w:t xml:space="preserve">The national report prepared by the national program is rarely shared to get feedback from the network. </w:t>
                  </w:r>
                </w:p>
                <w:p w:rsidR="00A230C5" w:rsidRDefault="00A230C5" w:rsidP="003A224D">
                  <w:pPr>
                    <w:pStyle w:val="ListParagraph"/>
                  </w:pPr>
                </w:p>
                <w:p w:rsidR="00A230C5" w:rsidRDefault="00A230C5" w:rsidP="003A224D">
                  <w:pPr>
                    <w:numPr>
                      <w:ilvl w:val="0"/>
                      <w:numId w:val="14"/>
                    </w:numPr>
                    <w:tabs>
                      <w:tab w:val="left" w:pos="284"/>
                      <w:tab w:val="left" w:pos="426"/>
                    </w:tabs>
                    <w:ind w:left="284" w:hanging="284"/>
                    <w:jc w:val="both"/>
                  </w:pPr>
                  <w:r>
                    <w:t>The project has no baseline information to compare with the final evaluation</w:t>
                  </w:r>
                </w:p>
                <w:p w:rsidR="00A230C5" w:rsidRDefault="00A230C5" w:rsidP="003A224D">
                  <w:pPr>
                    <w:tabs>
                      <w:tab w:val="left" w:pos="284"/>
                    </w:tabs>
                    <w:ind w:left="284"/>
                    <w:jc w:val="both"/>
                  </w:pPr>
                </w:p>
                <w:p w:rsidR="00A230C5" w:rsidRDefault="00A230C5" w:rsidP="005656F1">
                  <w:pPr>
                    <w:tabs>
                      <w:tab w:val="left" w:pos="284"/>
                    </w:tabs>
                    <w:ind w:left="284"/>
                  </w:pPr>
                </w:p>
              </w:txbxContent>
            </v:textbox>
          </v:roundrect>
        </w:pict>
      </w:r>
      <w:r>
        <w:rPr>
          <w:rFonts w:cs="Times New Roman"/>
          <w:noProof/>
          <w:color w:val="984806"/>
          <w:sz w:val="80"/>
          <w:szCs w:val="80"/>
          <w:lang w:bidi="ar-SA"/>
        </w:rPr>
        <w:pict>
          <v:roundrect id="_x0000_s1108" style="position:absolute;left:0;text-align:left;margin-left:-10.9pt;margin-top:-1.75pt;width:240.4pt;height:412pt;z-index:251744256" arcsize="10923f">
            <v:textbox style="mso-next-textbox:#_x0000_s1108">
              <w:txbxContent>
                <w:p w:rsidR="00A230C5" w:rsidRPr="00CE16F3" w:rsidRDefault="00A230C5" w:rsidP="008F428E">
                  <w:pPr>
                    <w:jc w:val="center"/>
                    <w:rPr>
                      <w:b/>
                      <w:sz w:val="28"/>
                      <w:szCs w:val="28"/>
                    </w:rPr>
                  </w:pPr>
                  <w:r w:rsidRPr="00CE16F3">
                    <w:rPr>
                      <w:b/>
                      <w:sz w:val="28"/>
                      <w:szCs w:val="28"/>
                    </w:rPr>
                    <w:t>The strength</w:t>
                  </w:r>
                </w:p>
                <w:p w:rsidR="00A230C5" w:rsidRDefault="00A230C5" w:rsidP="008F428E">
                  <w:pPr>
                    <w:jc w:val="center"/>
                  </w:pPr>
                </w:p>
                <w:p w:rsidR="00A230C5" w:rsidRDefault="00A230C5" w:rsidP="00463821">
                  <w:pPr>
                    <w:pStyle w:val="ListParagraph"/>
                    <w:numPr>
                      <w:ilvl w:val="0"/>
                      <w:numId w:val="12"/>
                    </w:numPr>
                    <w:tabs>
                      <w:tab w:val="left" w:pos="284"/>
                    </w:tabs>
                    <w:ind w:left="284" w:hanging="284"/>
                    <w:jc w:val="both"/>
                  </w:pPr>
                  <w:r>
                    <w:t>The project is more flexible that fund could be allocated or activity could be reprogramed to meet the real situation.</w:t>
                  </w:r>
                </w:p>
                <w:p w:rsidR="00A230C5" w:rsidRDefault="00A230C5" w:rsidP="008F428E">
                  <w:pPr>
                    <w:pStyle w:val="ListParagraph"/>
                    <w:tabs>
                      <w:tab w:val="left" w:pos="284"/>
                    </w:tabs>
                    <w:ind w:left="284"/>
                    <w:jc w:val="both"/>
                  </w:pPr>
                </w:p>
                <w:p w:rsidR="00A230C5" w:rsidRDefault="00A230C5" w:rsidP="00463821">
                  <w:pPr>
                    <w:pStyle w:val="ListParagraph"/>
                    <w:numPr>
                      <w:ilvl w:val="0"/>
                      <w:numId w:val="12"/>
                    </w:numPr>
                    <w:tabs>
                      <w:tab w:val="left" w:pos="284"/>
                      <w:tab w:val="left" w:pos="426"/>
                    </w:tabs>
                    <w:ind w:left="284" w:hanging="284"/>
                    <w:jc w:val="both"/>
                  </w:pPr>
                  <w:r>
                    <w:t>The project is well and regular monitor through existing CoC computerized monitoring system with several data collecting form developed and progress report written.</w:t>
                  </w:r>
                </w:p>
                <w:p w:rsidR="00A230C5" w:rsidRDefault="00A230C5" w:rsidP="008F428E">
                  <w:pPr>
                    <w:tabs>
                      <w:tab w:val="left" w:pos="284"/>
                    </w:tabs>
                    <w:ind w:left="284"/>
                    <w:jc w:val="both"/>
                  </w:pPr>
                </w:p>
                <w:p w:rsidR="00A230C5" w:rsidRDefault="00A230C5" w:rsidP="00463821">
                  <w:pPr>
                    <w:pStyle w:val="ListParagraph"/>
                    <w:numPr>
                      <w:ilvl w:val="0"/>
                      <w:numId w:val="12"/>
                    </w:numPr>
                    <w:tabs>
                      <w:tab w:val="left" w:pos="284"/>
                      <w:tab w:val="left" w:pos="426"/>
                    </w:tabs>
                    <w:ind w:left="284" w:hanging="284"/>
                    <w:jc w:val="both"/>
                  </w:pPr>
                  <w:r>
                    <w:t>The project is well designed on final evaluation to see the project outcome and impact that could be used to inform future policy and strategy on HIV and AIDS care and treatment.</w:t>
                  </w:r>
                </w:p>
                <w:p w:rsidR="00A230C5" w:rsidRDefault="00A230C5" w:rsidP="008F428E">
                  <w:pPr>
                    <w:tabs>
                      <w:tab w:val="left" w:pos="284"/>
                      <w:tab w:val="left" w:pos="426"/>
                    </w:tabs>
                    <w:ind w:left="426"/>
                    <w:jc w:val="both"/>
                  </w:pPr>
                </w:p>
                <w:p w:rsidR="00A230C5" w:rsidRDefault="00A230C5" w:rsidP="00463821">
                  <w:pPr>
                    <w:numPr>
                      <w:ilvl w:val="0"/>
                      <w:numId w:val="12"/>
                    </w:numPr>
                    <w:tabs>
                      <w:tab w:val="left" w:pos="284"/>
                      <w:tab w:val="left" w:pos="426"/>
                    </w:tabs>
                    <w:ind w:left="426" w:hanging="426"/>
                    <w:jc w:val="both"/>
                  </w:pPr>
                  <w:r>
                    <w:t>The project does improve linkage of all CoC components.</w:t>
                  </w:r>
                </w:p>
                <w:p w:rsidR="00A230C5" w:rsidRDefault="00A230C5" w:rsidP="008F428E">
                  <w:pPr>
                    <w:pStyle w:val="ListParagraph"/>
                  </w:pPr>
                </w:p>
                <w:p w:rsidR="00A230C5" w:rsidRDefault="00A230C5" w:rsidP="00463821">
                  <w:pPr>
                    <w:numPr>
                      <w:ilvl w:val="0"/>
                      <w:numId w:val="12"/>
                    </w:numPr>
                    <w:tabs>
                      <w:tab w:val="left" w:pos="284"/>
                      <w:tab w:val="left" w:pos="426"/>
                    </w:tabs>
                    <w:ind w:left="426" w:hanging="426"/>
                    <w:jc w:val="both"/>
                  </w:pPr>
                  <w:r>
                    <w:t>The project does achieve all the implementation of planned activities.</w:t>
                  </w:r>
                </w:p>
                <w:p w:rsidR="00A230C5" w:rsidRDefault="00A230C5" w:rsidP="008F428E">
                  <w:pPr>
                    <w:pStyle w:val="ListParagraph"/>
                  </w:pPr>
                </w:p>
                <w:p w:rsidR="00A230C5" w:rsidRDefault="00A230C5" w:rsidP="00463821">
                  <w:pPr>
                    <w:numPr>
                      <w:ilvl w:val="0"/>
                      <w:numId w:val="12"/>
                    </w:numPr>
                    <w:tabs>
                      <w:tab w:val="left" w:pos="284"/>
                      <w:tab w:val="left" w:pos="426"/>
                    </w:tabs>
                    <w:ind w:left="426" w:hanging="426"/>
                    <w:jc w:val="both"/>
                  </w:pPr>
                  <w:r>
                    <w:t xml:space="preserve">The project does achieve all project indicator targets (output, outcome and impact).  </w:t>
                  </w:r>
                </w:p>
                <w:p w:rsidR="00A230C5" w:rsidRDefault="00A230C5" w:rsidP="008F428E">
                  <w:pPr>
                    <w:pStyle w:val="ListParagraph"/>
                  </w:pPr>
                </w:p>
              </w:txbxContent>
            </v:textbox>
          </v:roundrect>
        </w:pict>
      </w: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Pr="00421A5A" w:rsidRDefault="008F428E" w:rsidP="008F428E">
      <w:pPr>
        <w:rPr>
          <w:rFonts w:cs="Times New Roman"/>
          <w:sz w:val="20"/>
          <w:szCs w:val="20"/>
          <w:lang w:val="en-GB"/>
        </w:rPr>
      </w:pPr>
      <w:r w:rsidRPr="00421A5A">
        <w:rPr>
          <w:rFonts w:cs="Times New Roman"/>
          <w:color w:val="984806"/>
          <w:sz w:val="80"/>
          <w:szCs w:val="80"/>
          <w:lang w:val="en-GB"/>
        </w:rPr>
        <w:lastRenderedPageBreak/>
        <w:t>VI</w:t>
      </w:r>
      <w:r>
        <w:rPr>
          <w:rFonts w:cs="Times New Roman"/>
          <w:color w:val="984806"/>
          <w:sz w:val="80"/>
          <w:szCs w:val="80"/>
          <w:lang w:val="en-GB"/>
        </w:rPr>
        <w:t>II</w:t>
      </w:r>
      <w:r w:rsidRPr="00421A5A">
        <w:rPr>
          <w:rFonts w:cs="Times New Roman"/>
          <w:color w:val="984806"/>
          <w:sz w:val="80"/>
          <w:szCs w:val="80"/>
          <w:lang w:val="en-GB"/>
        </w:rPr>
        <w:t xml:space="preserve">. The </w:t>
      </w:r>
      <w:r>
        <w:rPr>
          <w:rFonts w:cs="Times New Roman"/>
          <w:color w:val="984806"/>
          <w:sz w:val="80"/>
          <w:szCs w:val="80"/>
          <w:lang w:val="en-GB"/>
        </w:rPr>
        <w:t>best practice</w:t>
      </w:r>
    </w:p>
    <w:p w:rsidR="008F428E" w:rsidRDefault="00A674A7" w:rsidP="008F428E">
      <w:pPr>
        <w:spacing w:before="60" w:line="360" w:lineRule="auto"/>
        <w:jc w:val="both"/>
        <w:rPr>
          <w:rFonts w:cs="Times New Roman"/>
        </w:rPr>
      </w:pPr>
      <w:r>
        <w:rPr>
          <w:rFonts w:cs="Times New Roman"/>
        </w:rPr>
        <w:pict>
          <v:shape id="_x0000_s1110" type="#_x0000_t32" style="position:absolute;left:0;text-align:left;margin-left:-.4pt;margin-top:5.85pt;width:469.9pt;height:0;z-index:251746304" o:connectortype="straight" strokecolor="#974706" strokeweight="3pt">
            <v:shadow color="#868686"/>
          </v:shape>
        </w:pict>
      </w:r>
    </w:p>
    <w:p w:rsidR="001047C2" w:rsidRDefault="001047C2" w:rsidP="001047C2">
      <w:pPr>
        <w:spacing w:before="60" w:line="360" w:lineRule="auto"/>
        <w:jc w:val="both"/>
        <w:rPr>
          <w:rFonts w:cs="Times New Roman"/>
        </w:rPr>
      </w:pPr>
      <w:r>
        <w:rPr>
          <w:rFonts w:cs="Times New Roman"/>
        </w:rPr>
        <w:t>Due to the finding and lesson learnt gained from the monitoring and evaluation system for this particular project, it provide enough scientific evidenced base to document a best practice that could be use as a standard model for in-country scaling up or other countries in the region or in the world for initiating such important project.</w:t>
      </w:r>
    </w:p>
    <w:p w:rsidR="001047C2" w:rsidRPr="001047C2" w:rsidRDefault="001047C2" w:rsidP="001047C2">
      <w:pPr>
        <w:spacing w:before="60" w:line="360" w:lineRule="auto"/>
        <w:jc w:val="both"/>
        <w:rPr>
          <w:rFonts w:cs="Times New Roman"/>
          <w:b/>
        </w:rPr>
      </w:pPr>
      <w:r w:rsidRPr="001047C2">
        <w:rPr>
          <w:rFonts w:cs="Times New Roman"/>
          <w:b/>
        </w:rPr>
        <w:t xml:space="preserve">1. </w:t>
      </w:r>
      <w:r>
        <w:rPr>
          <w:rFonts w:cs="Times New Roman"/>
          <w:b/>
        </w:rPr>
        <w:t xml:space="preserve"> </w:t>
      </w:r>
      <w:r w:rsidRPr="001047C2">
        <w:rPr>
          <w:rFonts w:cs="Times New Roman"/>
        </w:rPr>
        <w:t>Project is well designed under sustainable strategy</w:t>
      </w:r>
    </w:p>
    <w:p w:rsidR="001047C2" w:rsidRDefault="001047C2" w:rsidP="001047C2">
      <w:pPr>
        <w:numPr>
          <w:ilvl w:val="1"/>
          <w:numId w:val="34"/>
        </w:numPr>
        <w:tabs>
          <w:tab w:val="left" w:pos="567"/>
          <w:tab w:val="left" w:pos="1276"/>
        </w:tabs>
        <w:spacing w:before="60" w:line="360" w:lineRule="auto"/>
        <w:ind w:hanging="796"/>
        <w:jc w:val="both"/>
        <w:rPr>
          <w:rFonts w:cs="Times New Roman"/>
        </w:rPr>
      </w:pPr>
      <w:r>
        <w:rPr>
          <w:rFonts w:cs="Times New Roman"/>
        </w:rPr>
        <w:t>To provide government ownership</w:t>
      </w:r>
    </w:p>
    <w:p w:rsidR="001047C2" w:rsidRDefault="001047C2" w:rsidP="001047C2">
      <w:pPr>
        <w:numPr>
          <w:ilvl w:val="1"/>
          <w:numId w:val="34"/>
        </w:numPr>
        <w:tabs>
          <w:tab w:val="left" w:pos="567"/>
          <w:tab w:val="left" w:pos="1276"/>
        </w:tabs>
        <w:spacing w:before="60" w:line="360" w:lineRule="auto"/>
        <w:ind w:hanging="796"/>
        <w:jc w:val="both"/>
        <w:rPr>
          <w:rFonts w:cs="Times New Roman"/>
        </w:rPr>
      </w:pPr>
      <w:r>
        <w:rPr>
          <w:rFonts w:cs="Times New Roman"/>
        </w:rPr>
        <w:t>To align with the national strategy, policy, SOP etc.</w:t>
      </w:r>
    </w:p>
    <w:p w:rsidR="001047C2" w:rsidRDefault="001047C2" w:rsidP="001047C2">
      <w:pPr>
        <w:numPr>
          <w:ilvl w:val="1"/>
          <w:numId w:val="34"/>
        </w:numPr>
        <w:tabs>
          <w:tab w:val="left" w:pos="567"/>
          <w:tab w:val="left" w:pos="1276"/>
        </w:tabs>
        <w:spacing w:before="60" w:line="360" w:lineRule="auto"/>
        <w:ind w:hanging="796"/>
        <w:jc w:val="both"/>
        <w:rPr>
          <w:rFonts w:cs="Times New Roman"/>
        </w:rPr>
      </w:pPr>
      <w:r>
        <w:rPr>
          <w:rFonts w:cs="Times New Roman"/>
        </w:rPr>
        <w:t>To support existing public service delivery system.</w:t>
      </w:r>
    </w:p>
    <w:p w:rsidR="001047C2" w:rsidRDefault="001047C2" w:rsidP="001047C2">
      <w:pPr>
        <w:numPr>
          <w:ilvl w:val="1"/>
          <w:numId w:val="34"/>
        </w:numPr>
        <w:tabs>
          <w:tab w:val="left" w:pos="567"/>
          <w:tab w:val="left" w:pos="1276"/>
        </w:tabs>
        <w:spacing w:before="60" w:line="360" w:lineRule="auto"/>
        <w:ind w:hanging="796"/>
        <w:jc w:val="both"/>
        <w:rPr>
          <w:rFonts w:cs="Times New Roman"/>
        </w:rPr>
      </w:pPr>
      <w:r>
        <w:rPr>
          <w:rFonts w:cs="Times New Roman"/>
        </w:rPr>
        <w:t>To harmonize with other stakeholders.</w:t>
      </w:r>
    </w:p>
    <w:p w:rsidR="001047C2" w:rsidRDefault="001047C2" w:rsidP="001047C2">
      <w:pPr>
        <w:tabs>
          <w:tab w:val="left" w:pos="567"/>
          <w:tab w:val="left" w:pos="1276"/>
        </w:tabs>
        <w:spacing w:before="60" w:line="360" w:lineRule="auto"/>
        <w:ind w:left="1080"/>
        <w:jc w:val="both"/>
        <w:rPr>
          <w:rFonts w:cs="Times New Roman"/>
        </w:rPr>
      </w:pPr>
    </w:p>
    <w:p w:rsidR="001047C2" w:rsidRDefault="001047C2" w:rsidP="001047C2">
      <w:pPr>
        <w:pStyle w:val="ListParagraph"/>
        <w:numPr>
          <w:ilvl w:val="0"/>
          <w:numId w:val="34"/>
        </w:numPr>
        <w:tabs>
          <w:tab w:val="left" w:pos="851"/>
        </w:tabs>
        <w:spacing w:before="60" w:line="360" w:lineRule="auto"/>
        <w:jc w:val="both"/>
        <w:rPr>
          <w:rFonts w:cs="Times New Roman"/>
        </w:rPr>
      </w:pPr>
      <w:r>
        <w:rPr>
          <w:rFonts w:cs="Times New Roman"/>
        </w:rPr>
        <w:t>The project is well equipped with comprehensive package that fit to local conditions to strengthen HIV and AIDS care and treatment.</w:t>
      </w:r>
    </w:p>
    <w:p w:rsidR="001047C2" w:rsidRDefault="001047C2" w:rsidP="001047C2">
      <w:pPr>
        <w:numPr>
          <w:ilvl w:val="1"/>
          <w:numId w:val="34"/>
        </w:numPr>
        <w:tabs>
          <w:tab w:val="left" w:pos="567"/>
          <w:tab w:val="left" w:pos="1276"/>
        </w:tabs>
        <w:spacing w:before="60" w:line="360" w:lineRule="auto"/>
        <w:ind w:hanging="796"/>
        <w:jc w:val="both"/>
        <w:rPr>
          <w:rFonts w:cs="Times New Roman"/>
        </w:rPr>
      </w:pPr>
      <w:r>
        <w:rPr>
          <w:rFonts w:cs="Times New Roman"/>
        </w:rPr>
        <w:t>Improve infrastructure to an acceptable level.</w:t>
      </w:r>
    </w:p>
    <w:p w:rsidR="001047C2" w:rsidRDefault="001047C2" w:rsidP="001047C2">
      <w:pPr>
        <w:numPr>
          <w:ilvl w:val="1"/>
          <w:numId w:val="34"/>
        </w:numPr>
        <w:tabs>
          <w:tab w:val="left" w:pos="567"/>
          <w:tab w:val="left" w:pos="1276"/>
        </w:tabs>
        <w:spacing w:before="60" w:line="360" w:lineRule="auto"/>
        <w:ind w:hanging="796"/>
        <w:jc w:val="both"/>
        <w:rPr>
          <w:rFonts w:cs="Times New Roman"/>
        </w:rPr>
      </w:pPr>
      <w:r>
        <w:rPr>
          <w:rFonts w:cs="Times New Roman"/>
        </w:rPr>
        <w:t>Improve medical equipment and material to a standard level based on SOP.</w:t>
      </w:r>
    </w:p>
    <w:p w:rsidR="001047C2" w:rsidRDefault="001047C2" w:rsidP="001047C2">
      <w:pPr>
        <w:numPr>
          <w:ilvl w:val="1"/>
          <w:numId w:val="34"/>
        </w:numPr>
        <w:tabs>
          <w:tab w:val="left" w:pos="567"/>
          <w:tab w:val="left" w:pos="1276"/>
        </w:tabs>
        <w:spacing w:before="60" w:line="360" w:lineRule="auto"/>
        <w:ind w:hanging="796"/>
        <w:jc w:val="both"/>
        <w:rPr>
          <w:rFonts w:cs="Times New Roman"/>
        </w:rPr>
      </w:pPr>
      <w:r>
        <w:rPr>
          <w:rFonts w:cs="Times New Roman"/>
        </w:rPr>
        <w:t>Improve human capacity to a professional level based on SOP.</w:t>
      </w:r>
    </w:p>
    <w:p w:rsidR="001047C2" w:rsidRPr="001047C2" w:rsidRDefault="001047C2" w:rsidP="001047C2">
      <w:pPr>
        <w:numPr>
          <w:ilvl w:val="1"/>
          <w:numId w:val="34"/>
        </w:numPr>
        <w:tabs>
          <w:tab w:val="left" w:pos="567"/>
          <w:tab w:val="left" w:pos="1276"/>
        </w:tabs>
        <w:spacing w:before="60" w:line="360" w:lineRule="auto"/>
        <w:ind w:left="567" w:hanging="283"/>
        <w:jc w:val="both"/>
        <w:rPr>
          <w:rFonts w:cs="Times New Roman"/>
        </w:rPr>
      </w:pPr>
      <w:r>
        <w:rPr>
          <w:rFonts w:cs="Times New Roman"/>
        </w:rPr>
        <w:t xml:space="preserve">Improve operation (management, coordination, supervision, monitoring, and </w:t>
      </w:r>
      <w:r w:rsidRPr="001047C2">
        <w:rPr>
          <w:rFonts w:cs="Times New Roman"/>
        </w:rPr>
        <w:t>evaluation) to a well coordinated level.</w:t>
      </w:r>
    </w:p>
    <w:p w:rsidR="001047C2" w:rsidRDefault="001047C2" w:rsidP="001047C2">
      <w:pPr>
        <w:pStyle w:val="ListParagraph"/>
        <w:tabs>
          <w:tab w:val="left" w:pos="851"/>
        </w:tabs>
        <w:spacing w:before="60" w:line="360" w:lineRule="auto"/>
        <w:ind w:left="360"/>
        <w:jc w:val="both"/>
        <w:rPr>
          <w:rFonts w:cs="Times New Roman"/>
        </w:rPr>
      </w:pPr>
    </w:p>
    <w:p w:rsidR="001047C2" w:rsidRDefault="001047C2" w:rsidP="001047C2">
      <w:pPr>
        <w:pStyle w:val="ListParagraph"/>
        <w:numPr>
          <w:ilvl w:val="0"/>
          <w:numId w:val="34"/>
        </w:numPr>
        <w:tabs>
          <w:tab w:val="left" w:pos="851"/>
        </w:tabs>
        <w:spacing w:before="60" w:line="360" w:lineRule="auto"/>
        <w:jc w:val="both"/>
        <w:rPr>
          <w:rFonts w:cs="Times New Roman"/>
        </w:rPr>
      </w:pPr>
      <w:r>
        <w:rPr>
          <w:rFonts w:cs="Times New Roman"/>
        </w:rPr>
        <w:t>CARE International in Cambodia plays and respects its role as international NGO mandate to fill the gap of public service without creating any parallel or competing system with public system</w:t>
      </w:r>
    </w:p>
    <w:p w:rsidR="001047C2" w:rsidRDefault="001047C2" w:rsidP="001047C2">
      <w:pPr>
        <w:spacing w:line="360" w:lineRule="auto"/>
        <w:ind w:left="360"/>
        <w:jc w:val="both"/>
        <w:rPr>
          <w:rFonts w:cs="Times New Roman"/>
        </w:rPr>
      </w:pPr>
    </w:p>
    <w:p w:rsidR="001047C2" w:rsidRDefault="001047C2" w:rsidP="001047C2">
      <w:pPr>
        <w:pStyle w:val="ListParagraph"/>
        <w:numPr>
          <w:ilvl w:val="0"/>
          <w:numId w:val="34"/>
        </w:numPr>
        <w:tabs>
          <w:tab w:val="left" w:pos="851"/>
        </w:tabs>
        <w:spacing w:before="60" w:line="360" w:lineRule="auto"/>
        <w:jc w:val="both"/>
        <w:rPr>
          <w:rFonts w:cs="Times New Roman"/>
        </w:rPr>
      </w:pPr>
      <w:r>
        <w:rPr>
          <w:rFonts w:cs="Times New Roman"/>
        </w:rPr>
        <w:t>Project is flexible enough to reprogram the activities and to reallocate the funding to fit the change of the local situation as well as the beneficiary informed by the progress report.</w:t>
      </w:r>
    </w:p>
    <w:p w:rsidR="001047C2" w:rsidRDefault="001047C2" w:rsidP="001047C2">
      <w:pPr>
        <w:spacing w:line="360" w:lineRule="auto"/>
        <w:ind w:left="360"/>
        <w:jc w:val="both"/>
        <w:rPr>
          <w:rFonts w:cs="Times New Roman"/>
        </w:rPr>
      </w:pPr>
    </w:p>
    <w:p w:rsidR="001047C2" w:rsidRDefault="001047C2" w:rsidP="001047C2">
      <w:pPr>
        <w:pStyle w:val="ListParagraph"/>
        <w:numPr>
          <w:ilvl w:val="0"/>
          <w:numId w:val="34"/>
        </w:numPr>
        <w:tabs>
          <w:tab w:val="left" w:pos="851"/>
        </w:tabs>
        <w:spacing w:before="60" w:line="360" w:lineRule="auto"/>
        <w:jc w:val="both"/>
        <w:rPr>
          <w:rFonts w:cs="Times New Roman"/>
        </w:rPr>
      </w:pPr>
      <w:r>
        <w:rPr>
          <w:rFonts w:cs="Times New Roman"/>
        </w:rPr>
        <w:lastRenderedPageBreak/>
        <w:t>Project is lead and managed by strong, capable and experience CARE International who could harmonize and coordinate well among development partners involving in project management, implementation, monitoring and evaluation.</w:t>
      </w:r>
    </w:p>
    <w:p w:rsidR="001047C2" w:rsidRDefault="001047C2" w:rsidP="001047C2">
      <w:pPr>
        <w:spacing w:line="360" w:lineRule="auto"/>
        <w:ind w:left="360"/>
        <w:jc w:val="both"/>
        <w:rPr>
          <w:rFonts w:cs="Times New Roman"/>
        </w:rPr>
      </w:pPr>
    </w:p>
    <w:p w:rsidR="001047C2" w:rsidRDefault="001047C2" w:rsidP="001047C2">
      <w:pPr>
        <w:pStyle w:val="ListParagraph"/>
        <w:numPr>
          <w:ilvl w:val="0"/>
          <w:numId w:val="34"/>
        </w:numPr>
        <w:tabs>
          <w:tab w:val="left" w:pos="851"/>
        </w:tabs>
        <w:spacing w:before="60" w:line="360" w:lineRule="auto"/>
        <w:jc w:val="both"/>
        <w:rPr>
          <w:rFonts w:cs="Times New Roman"/>
        </w:rPr>
      </w:pPr>
      <w:r>
        <w:rPr>
          <w:rFonts w:cs="Times New Roman"/>
        </w:rPr>
        <w:t>The capacity building is provided as a package to expose trainee to the theory then practice and finally to share knowledge, skill and experience with continuing support through on-the job training, meeting etc. All trainings are conducted with a standard curriculum.</w:t>
      </w:r>
    </w:p>
    <w:p w:rsidR="001047C2" w:rsidRDefault="001047C2" w:rsidP="001047C2">
      <w:pPr>
        <w:spacing w:line="360" w:lineRule="auto"/>
        <w:ind w:left="360"/>
        <w:jc w:val="both"/>
        <w:rPr>
          <w:rFonts w:cs="Times New Roman"/>
        </w:rPr>
      </w:pPr>
    </w:p>
    <w:p w:rsidR="001047C2" w:rsidRDefault="001047C2" w:rsidP="001047C2">
      <w:pPr>
        <w:pStyle w:val="ListParagraph"/>
        <w:numPr>
          <w:ilvl w:val="0"/>
          <w:numId w:val="34"/>
        </w:numPr>
        <w:tabs>
          <w:tab w:val="left" w:pos="851"/>
        </w:tabs>
        <w:spacing w:before="60" w:line="360" w:lineRule="auto"/>
        <w:jc w:val="both"/>
        <w:rPr>
          <w:rFonts w:cs="Times New Roman"/>
        </w:rPr>
      </w:pPr>
      <w:r>
        <w:rPr>
          <w:rFonts w:cs="Times New Roman"/>
        </w:rPr>
        <w:t>The project is implemented based on the work plan under supervision (with clear checklist) to regular improve the project performance and monitoring (with clear system and data collecting form) to improve the project implementation.</w:t>
      </w:r>
    </w:p>
    <w:p w:rsidR="001047C2" w:rsidRDefault="001047C2" w:rsidP="001047C2">
      <w:pPr>
        <w:spacing w:line="360" w:lineRule="auto"/>
        <w:ind w:left="360"/>
        <w:jc w:val="both"/>
        <w:rPr>
          <w:rFonts w:cs="Times New Roman"/>
        </w:rPr>
      </w:pPr>
    </w:p>
    <w:p w:rsidR="001047C2" w:rsidRPr="00611B36" w:rsidRDefault="001047C2" w:rsidP="001047C2">
      <w:pPr>
        <w:pStyle w:val="ListParagraph"/>
        <w:numPr>
          <w:ilvl w:val="0"/>
          <w:numId w:val="34"/>
        </w:numPr>
        <w:tabs>
          <w:tab w:val="left" w:pos="851"/>
        </w:tabs>
        <w:spacing w:before="60" w:line="360" w:lineRule="auto"/>
        <w:jc w:val="both"/>
        <w:rPr>
          <w:rFonts w:cs="Times New Roman"/>
        </w:rPr>
      </w:pPr>
      <w:r>
        <w:rPr>
          <w:rFonts w:cs="Times New Roman"/>
        </w:rPr>
        <w:t xml:space="preserve">The project is designed to have well plan for final evaluation.          </w:t>
      </w:r>
      <w:r w:rsidRPr="00611B36">
        <w:rPr>
          <w:rFonts w:cs="Times New Roman"/>
        </w:rPr>
        <w:t xml:space="preserve"> </w:t>
      </w: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8F428E" w:rsidRDefault="008F428E" w:rsidP="008F428E">
      <w:pPr>
        <w:spacing w:before="60"/>
        <w:jc w:val="both"/>
        <w:rPr>
          <w:rFonts w:cs="Times New Roman"/>
          <w:color w:val="984806"/>
          <w:sz w:val="80"/>
          <w:szCs w:val="80"/>
          <w:lang w:val="en-GB"/>
        </w:rPr>
      </w:pPr>
    </w:p>
    <w:p w:rsidR="009D2C97" w:rsidRDefault="009D2C97"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r w:rsidRPr="00421A5A">
        <w:rPr>
          <w:rFonts w:cs="Times New Roman"/>
          <w:color w:val="984806"/>
          <w:sz w:val="80"/>
          <w:szCs w:val="80"/>
          <w:lang w:val="en-GB"/>
        </w:rPr>
        <w:lastRenderedPageBreak/>
        <w:t>References</w:t>
      </w:r>
    </w:p>
    <w:p w:rsidR="008F428E" w:rsidRPr="00421A5A" w:rsidRDefault="00A674A7" w:rsidP="008F428E">
      <w:pPr>
        <w:spacing w:before="60"/>
        <w:jc w:val="both"/>
        <w:rPr>
          <w:rFonts w:cs="Times New Roman"/>
        </w:rPr>
      </w:pPr>
      <w:r w:rsidRPr="00A674A7">
        <w:rPr>
          <w:rFonts w:cs="Times New Roman"/>
          <w:noProof/>
          <w:color w:val="984806"/>
          <w:sz w:val="80"/>
          <w:szCs w:val="80"/>
          <w:lang w:bidi="ar-SA"/>
        </w:rPr>
        <w:pict>
          <v:shape id="_x0000_s1103" type="#_x0000_t32" style="position:absolute;left:0;text-align:left;margin-left:-.4pt;margin-top:4.4pt;width:469.9pt;height:0;z-index:251739136" o:connectortype="straight" strokecolor="#974706" strokeweight="3pt">
            <v:shadow color="#868686"/>
          </v:shape>
        </w:pict>
      </w:r>
    </w:p>
    <w:p w:rsidR="008F428E" w:rsidRPr="00421A5A" w:rsidRDefault="008F428E" w:rsidP="008F428E">
      <w:pPr>
        <w:spacing w:before="60"/>
        <w:jc w:val="both"/>
        <w:rPr>
          <w:rFonts w:cs="Times New Roman"/>
        </w:rPr>
      </w:pPr>
    </w:p>
    <w:p w:rsidR="008F428E" w:rsidRPr="00655A86" w:rsidRDefault="008F428E" w:rsidP="00463821">
      <w:pPr>
        <w:numPr>
          <w:ilvl w:val="0"/>
          <w:numId w:val="10"/>
        </w:numPr>
        <w:tabs>
          <w:tab w:val="left" w:pos="284"/>
        </w:tabs>
        <w:spacing w:before="60" w:line="360" w:lineRule="auto"/>
        <w:ind w:left="284" w:hanging="284"/>
        <w:jc w:val="both"/>
        <w:rPr>
          <w:rFonts w:cs="Times New Roman"/>
          <w:color w:val="984806"/>
          <w:sz w:val="80"/>
          <w:szCs w:val="80"/>
          <w:lang w:val="en-GB"/>
        </w:rPr>
      </w:pPr>
      <w:r>
        <w:rPr>
          <w:rFonts w:cs="Times New Roman"/>
        </w:rPr>
        <w:t>The CoC frame work, NCHADS, MoH, April 2003.</w:t>
      </w:r>
    </w:p>
    <w:p w:rsidR="008F428E" w:rsidRDefault="008F428E" w:rsidP="00463821">
      <w:pPr>
        <w:numPr>
          <w:ilvl w:val="0"/>
          <w:numId w:val="10"/>
        </w:numPr>
        <w:tabs>
          <w:tab w:val="left" w:pos="284"/>
        </w:tabs>
        <w:spacing w:before="60" w:line="360" w:lineRule="auto"/>
        <w:ind w:left="284" w:hanging="284"/>
        <w:jc w:val="both"/>
        <w:rPr>
          <w:rFonts w:cs="Times New Roman"/>
        </w:rPr>
      </w:pPr>
      <w:r w:rsidRPr="00655A86">
        <w:rPr>
          <w:rFonts w:cs="Times New Roman"/>
        </w:rPr>
        <w:t>National Guidelines for the Selection of People Living with HIV/AIDS for Antiretroviral Therapy</w:t>
      </w:r>
      <w:r>
        <w:rPr>
          <w:rFonts w:cs="Times New Roman"/>
        </w:rPr>
        <w:t>, NCHADS, MoH, July 2003</w:t>
      </w:r>
    </w:p>
    <w:p w:rsidR="008F428E" w:rsidRDefault="008F428E" w:rsidP="00463821">
      <w:pPr>
        <w:numPr>
          <w:ilvl w:val="0"/>
          <w:numId w:val="10"/>
        </w:numPr>
        <w:tabs>
          <w:tab w:val="left" w:pos="284"/>
        </w:tabs>
        <w:spacing w:before="60" w:line="360" w:lineRule="auto"/>
        <w:ind w:left="284" w:hanging="284"/>
        <w:jc w:val="both"/>
        <w:rPr>
          <w:rFonts w:cs="Times New Roman"/>
        </w:rPr>
      </w:pPr>
      <w:r>
        <w:rPr>
          <w:rFonts w:cs="Times New Roman"/>
        </w:rPr>
        <w:t>National guidelines for the use of ART in adults and adolescents, NCHADS, MoH, December 2003</w:t>
      </w:r>
    </w:p>
    <w:p w:rsidR="008F428E" w:rsidRDefault="008F428E" w:rsidP="00463821">
      <w:pPr>
        <w:numPr>
          <w:ilvl w:val="0"/>
          <w:numId w:val="10"/>
        </w:numPr>
        <w:tabs>
          <w:tab w:val="left" w:pos="284"/>
        </w:tabs>
        <w:spacing w:before="60" w:line="360" w:lineRule="auto"/>
        <w:ind w:left="284" w:hanging="284"/>
        <w:jc w:val="both"/>
        <w:rPr>
          <w:rFonts w:cs="Times New Roman"/>
        </w:rPr>
      </w:pPr>
      <w:r>
        <w:rPr>
          <w:rFonts w:cs="Times New Roman"/>
        </w:rPr>
        <w:t>SOP for implementing community home-based care activities in Cambodia, April 2006</w:t>
      </w:r>
    </w:p>
    <w:p w:rsidR="008F428E" w:rsidRDefault="008F428E" w:rsidP="00463821">
      <w:pPr>
        <w:numPr>
          <w:ilvl w:val="0"/>
          <w:numId w:val="10"/>
        </w:numPr>
        <w:tabs>
          <w:tab w:val="left" w:pos="284"/>
        </w:tabs>
        <w:spacing w:before="60" w:line="360" w:lineRule="auto"/>
        <w:ind w:left="284" w:hanging="284"/>
        <w:jc w:val="both"/>
        <w:rPr>
          <w:rFonts w:cs="Times New Roman"/>
        </w:rPr>
      </w:pPr>
      <w:r>
        <w:rPr>
          <w:rFonts w:cs="Times New Roman"/>
        </w:rPr>
        <w:t>SOP for implementing MMM activities in Cambodia, NCHADS, MoH, April 2006</w:t>
      </w:r>
    </w:p>
    <w:p w:rsidR="008F428E" w:rsidRDefault="008F428E" w:rsidP="00463821">
      <w:pPr>
        <w:numPr>
          <w:ilvl w:val="0"/>
          <w:numId w:val="10"/>
        </w:numPr>
        <w:tabs>
          <w:tab w:val="left" w:pos="284"/>
        </w:tabs>
        <w:spacing w:before="60" w:line="360" w:lineRule="auto"/>
        <w:ind w:left="284" w:hanging="284"/>
        <w:jc w:val="both"/>
        <w:rPr>
          <w:rFonts w:cs="Times New Roman"/>
        </w:rPr>
      </w:pPr>
      <w:r>
        <w:rPr>
          <w:rFonts w:cs="Times New Roman"/>
        </w:rPr>
        <w:t>SOP expanding the CoC-satellite sites, NCHADS, MoH, January 2006</w:t>
      </w:r>
    </w:p>
    <w:p w:rsidR="008F428E" w:rsidRPr="00760367" w:rsidRDefault="008F428E" w:rsidP="00463821">
      <w:pPr>
        <w:numPr>
          <w:ilvl w:val="0"/>
          <w:numId w:val="10"/>
        </w:numPr>
        <w:tabs>
          <w:tab w:val="left" w:pos="284"/>
        </w:tabs>
        <w:spacing w:before="60" w:line="360" w:lineRule="auto"/>
        <w:ind w:left="284" w:hanging="284"/>
        <w:jc w:val="both"/>
        <w:rPr>
          <w:rFonts w:cs="Times New Roman"/>
          <w:color w:val="984806"/>
          <w:sz w:val="80"/>
          <w:szCs w:val="80"/>
          <w:lang w:val="en-GB"/>
        </w:rPr>
      </w:pPr>
      <w:r>
        <w:rPr>
          <w:rFonts w:cs="Times New Roman"/>
        </w:rPr>
        <w:t>The WHO web-site</w:t>
      </w:r>
    </w:p>
    <w:p w:rsidR="008F428E" w:rsidRPr="00760367" w:rsidRDefault="008F428E" w:rsidP="00463821">
      <w:pPr>
        <w:numPr>
          <w:ilvl w:val="0"/>
          <w:numId w:val="10"/>
        </w:numPr>
        <w:tabs>
          <w:tab w:val="left" w:pos="284"/>
        </w:tabs>
        <w:spacing w:before="60" w:line="360" w:lineRule="auto"/>
        <w:ind w:left="284" w:hanging="284"/>
        <w:jc w:val="both"/>
        <w:rPr>
          <w:rFonts w:cs="Times New Roman"/>
          <w:color w:val="984806"/>
          <w:sz w:val="80"/>
          <w:szCs w:val="80"/>
          <w:lang w:val="en-GB"/>
        </w:rPr>
      </w:pPr>
      <w:r>
        <w:rPr>
          <w:rFonts w:cs="Times New Roman"/>
        </w:rPr>
        <w:t>The UNAIDS web-site</w:t>
      </w:r>
    </w:p>
    <w:p w:rsidR="008F428E" w:rsidRPr="00421A5A" w:rsidRDefault="008F428E" w:rsidP="00463821">
      <w:pPr>
        <w:numPr>
          <w:ilvl w:val="0"/>
          <w:numId w:val="10"/>
        </w:numPr>
        <w:tabs>
          <w:tab w:val="left" w:pos="284"/>
        </w:tabs>
        <w:spacing w:before="60" w:line="360" w:lineRule="auto"/>
        <w:ind w:left="284" w:hanging="284"/>
        <w:jc w:val="both"/>
        <w:rPr>
          <w:rFonts w:cs="Times New Roman"/>
          <w:color w:val="984806"/>
          <w:sz w:val="80"/>
          <w:szCs w:val="80"/>
          <w:lang w:val="en-GB"/>
        </w:rPr>
      </w:pPr>
      <w:r w:rsidRPr="00421A5A">
        <w:rPr>
          <w:rFonts w:cs="Times New Roman"/>
        </w:rPr>
        <w:t>The NAA web-site</w:t>
      </w:r>
    </w:p>
    <w:p w:rsidR="008F428E" w:rsidRPr="00421A5A" w:rsidRDefault="008F428E" w:rsidP="00463821">
      <w:pPr>
        <w:numPr>
          <w:ilvl w:val="0"/>
          <w:numId w:val="10"/>
        </w:numPr>
        <w:tabs>
          <w:tab w:val="left" w:pos="284"/>
          <w:tab w:val="left" w:pos="426"/>
        </w:tabs>
        <w:spacing w:before="60" w:line="360" w:lineRule="auto"/>
        <w:ind w:left="284" w:hanging="284"/>
        <w:jc w:val="both"/>
        <w:rPr>
          <w:rFonts w:cs="Times New Roman"/>
          <w:color w:val="984806"/>
          <w:sz w:val="80"/>
          <w:szCs w:val="80"/>
          <w:lang w:val="en-GB"/>
        </w:rPr>
      </w:pPr>
      <w:r w:rsidRPr="00421A5A">
        <w:rPr>
          <w:rFonts w:cs="Times New Roman"/>
        </w:rPr>
        <w:t>The NCHADS web-site</w:t>
      </w:r>
    </w:p>
    <w:p w:rsidR="008F428E" w:rsidRPr="005B316C" w:rsidRDefault="008F428E" w:rsidP="00463821">
      <w:pPr>
        <w:numPr>
          <w:ilvl w:val="0"/>
          <w:numId w:val="10"/>
        </w:numPr>
        <w:tabs>
          <w:tab w:val="left" w:pos="284"/>
          <w:tab w:val="left" w:pos="426"/>
        </w:tabs>
        <w:spacing w:before="60" w:line="360" w:lineRule="auto"/>
        <w:ind w:left="284" w:hanging="284"/>
        <w:jc w:val="both"/>
        <w:rPr>
          <w:rFonts w:cs="Times New Roman"/>
          <w:color w:val="984806"/>
          <w:sz w:val="80"/>
          <w:szCs w:val="80"/>
          <w:lang w:val="en-GB"/>
        </w:rPr>
      </w:pPr>
      <w:r w:rsidRPr="00421A5A">
        <w:rPr>
          <w:rFonts w:cs="Times New Roman"/>
        </w:rPr>
        <w:t xml:space="preserve">The </w:t>
      </w:r>
      <w:r>
        <w:rPr>
          <w:rFonts w:cs="Times New Roman"/>
        </w:rPr>
        <w:t>CARE International</w:t>
      </w:r>
      <w:r w:rsidRPr="00421A5A">
        <w:rPr>
          <w:rFonts w:cs="Times New Roman"/>
        </w:rPr>
        <w:t xml:space="preserve"> web-site</w:t>
      </w:r>
      <w:r>
        <w:rPr>
          <w:rFonts w:cs="Times New Roman"/>
        </w:rPr>
        <w:t xml:space="preserve">, </w:t>
      </w:r>
      <w:hyperlink r:id="rId13" w:history="1">
        <w:r w:rsidRPr="00F37882">
          <w:rPr>
            <w:rStyle w:val="Hyperlink"/>
            <w:rFonts w:cs="Times New Roman"/>
          </w:rPr>
          <w:t>www.acted.org</w:t>
        </w:r>
      </w:hyperlink>
      <w:r>
        <w:rPr>
          <w:rFonts w:cs="Times New Roman"/>
          <w:color w:val="984806"/>
          <w:sz w:val="80"/>
          <w:szCs w:val="80"/>
          <w:lang w:val="en-GB"/>
        </w:rPr>
        <w:t xml:space="preserve"> </w:t>
      </w:r>
      <w:r w:rsidRPr="007B1707">
        <w:rPr>
          <w:rFonts w:cs="Times New Roman"/>
        </w:rPr>
        <w:t xml:space="preserve">and </w:t>
      </w:r>
      <w:r>
        <w:rPr>
          <w:rFonts w:cs="Times New Roman"/>
        </w:rPr>
        <w:t>www.psfci.org</w:t>
      </w:r>
    </w:p>
    <w:p w:rsidR="008F428E" w:rsidRPr="00655A86" w:rsidRDefault="008F428E" w:rsidP="00463821">
      <w:pPr>
        <w:numPr>
          <w:ilvl w:val="0"/>
          <w:numId w:val="10"/>
        </w:numPr>
        <w:tabs>
          <w:tab w:val="left" w:pos="284"/>
          <w:tab w:val="left" w:pos="426"/>
        </w:tabs>
        <w:spacing w:before="60" w:line="360" w:lineRule="auto"/>
        <w:ind w:left="284" w:hanging="284"/>
        <w:jc w:val="both"/>
        <w:rPr>
          <w:rFonts w:cs="Times New Roman"/>
          <w:color w:val="984806"/>
          <w:sz w:val="80"/>
          <w:szCs w:val="80"/>
          <w:lang w:val="en-GB"/>
        </w:rPr>
      </w:pPr>
      <w:r w:rsidRPr="00421A5A">
        <w:rPr>
          <w:rFonts w:cs="Times New Roman"/>
        </w:rPr>
        <w:t xml:space="preserve">The national strategic plan for comprehensive and multi-sectoral response to HIV and AIDS </w:t>
      </w:r>
    </w:p>
    <w:p w:rsidR="008F428E" w:rsidRPr="00421A5A" w:rsidRDefault="008F428E" w:rsidP="008F428E">
      <w:pPr>
        <w:tabs>
          <w:tab w:val="left" w:pos="284"/>
          <w:tab w:val="left" w:pos="426"/>
        </w:tabs>
        <w:spacing w:before="60" w:line="360" w:lineRule="auto"/>
        <w:ind w:left="284"/>
        <w:jc w:val="both"/>
        <w:rPr>
          <w:rFonts w:cs="Times New Roman"/>
          <w:color w:val="984806"/>
          <w:sz w:val="80"/>
          <w:szCs w:val="80"/>
          <w:lang w:val="en-GB"/>
        </w:rPr>
      </w:pPr>
      <w:r>
        <w:rPr>
          <w:rFonts w:cs="Times New Roman"/>
        </w:rPr>
        <w:tab/>
      </w:r>
      <w:r w:rsidRPr="00421A5A">
        <w:rPr>
          <w:rFonts w:cs="Times New Roman"/>
        </w:rPr>
        <w:t>II 2006-2010, NAA.</w:t>
      </w:r>
    </w:p>
    <w:p w:rsidR="008F428E" w:rsidRPr="00655A86" w:rsidRDefault="008F428E" w:rsidP="00463821">
      <w:pPr>
        <w:numPr>
          <w:ilvl w:val="0"/>
          <w:numId w:val="10"/>
        </w:numPr>
        <w:tabs>
          <w:tab w:val="left" w:pos="284"/>
          <w:tab w:val="left" w:pos="426"/>
        </w:tabs>
        <w:spacing w:before="60" w:line="360" w:lineRule="auto"/>
        <w:ind w:left="284" w:hanging="284"/>
        <w:jc w:val="both"/>
        <w:rPr>
          <w:rFonts w:cs="Times New Roman"/>
          <w:color w:val="984806"/>
          <w:sz w:val="80"/>
          <w:szCs w:val="80"/>
          <w:lang w:val="en-GB"/>
        </w:rPr>
      </w:pPr>
      <w:r w:rsidRPr="00421A5A">
        <w:rPr>
          <w:rFonts w:cs="Times New Roman"/>
        </w:rPr>
        <w:t>Strategic plan for HIV/AIDS and STD prevention and care in health sector, Cambodia 2008-</w:t>
      </w:r>
    </w:p>
    <w:p w:rsidR="008F428E" w:rsidRPr="00421A5A" w:rsidRDefault="008F428E" w:rsidP="008F428E">
      <w:pPr>
        <w:tabs>
          <w:tab w:val="left" w:pos="284"/>
          <w:tab w:val="left" w:pos="426"/>
        </w:tabs>
        <w:spacing w:before="60" w:line="360" w:lineRule="auto"/>
        <w:ind w:left="284"/>
        <w:jc w:val="both"/>
        <w:rPr>
          <w:rFonts w:cs="Times New Roman"/>
          <w:color w:val="984806"/>
          <w:sz w:val="80"/>
          <w:szCs w:val="80"/>
          <w:lang w:val="en-GB"/>
        </w:rPr>
      </w:pPr>
      <w:r>
        <w:rPr>
          <w:rFonts w:cs="Times New Roman"/>
        </w:rPr>
        <w:tab/>
      </w:r>
      <w:r w:rsidRPr="00421A5A">
        <w:rPr>
          <w:rFonts w:cs="Times New Roman"/>
        </w:rPr>
        <w:t>2010, MoH.</w:t>
      </w:r>
    </w:p>
    <w:p w:rsidR="008F428E" w:rsidRDefault="008F428E" w:rsidP="00463821">
      <w:pPr>
        <w:numPr>
          <w:ilvl w:val="0"/>
          <w:numId w:val="10"/>
        </w:numPr>
        <w:tabs>
          <w:tab w:val="left" w:pos="284"/>
          <w:tab w:val="left" w:pos="426"/>
        </w:tabs>
        <w:spacing w:before="60" w:line="360" w:lineRule="auto"/>
        <w:ind w:left="284" w:hanging="284"/>
        <w:jc w:val="both"/>
        <w:rPr>
          <w:rFonts w:cs="Times New Roman"/>
        </w:rPr>
      </w:pPr>
      <w:r w:rsidRPr="00421A5A">
        <w:rPr>
          <w:rFonts w:cs="Times New Roman"/>
        </w:rPr>
        <w:t xml:space="preserve">HIV drug resistance surveillance – Early warning indicator 2008-2009, NCHADS December </w:t>
      </w:r>
    </w:p>
    <w:p w:rsidR="008F428E" w:rsidRPr="00421A5A" w:rsidRDefault="008F428E" w:rsidP="008F428E">
      <w:pPr>
        <w:tabs>
          <w:tab w:val="left" w:pos="284"/>
          <w:tab w:val="left" w:pos="426"/>
        </w:tabs>
        <w:spacing w:before="60" w:line="360" w:lineRule="auto"/>
        <w:ind w:left="284"/>
        <w:jc w:val="both"/>
        <w:rPr>
          <w:rFonts w:cs="Times New Roman"/>
        </w:rPr>
      </w:pPr>
      <w:r>
        <w:rPr>
          <w:rFonts w:cs="Times New Roman"/>
        </w:rPr>
        <w:tab/>
      </w:r>
      <w:r w:rsidRPr="00421A5A">
        <w:rPr>
          <w:rFonts w:cs="Times New Roman"/>
        </w:rPr>
        <w:t>2009.</w:t>
      </w:r>
    </w:p>
    <w:p w:rsidR="00F741EC" w:rsidRPr="00F523B2" w:rsidRDefault="00F741EC" w:rsidP="00463821">
      <w:pPr>
        <w:numPr>
          <w:ilvl w:val="0"/>
          <w:numId w:val="10"/>
        </w:numPr>
        <w:tabs>
          <w:tab w:val="left" w:pos="284"/>
          <w:tab w:val="left" w:pos="426"/>
        </w:tabs>
        <w:spacing w:before="60" w:line="360" w:lineRule="auto"/>
        <w:ind w:left="284" w:hanging="284"/>
        <w:jc w:val="both"/>
        <w:rPr>
          <w:rFonts w:cs="Times New Roman"/>
          <w:color w:val="000000" w:themeColor="text1"/>
        </w:rPr>
      </w:pPr>
      <w:r w:rsidRPr="00F523B2">
        <w:rPr>
          <w:rFonts w:cs="Times New Roman"/>
          <w:color w:val="000000" w:themeColor="text1"/>
        </w:rPr>
        <w:t>Disease specific country coordination proposal for the globbal fund to fight AIDS, TB and Malaria 4</w:t>
      </w:r>
      <w:r w:rsidRPr="00F523B2">
        <w:rPr>
          <w:rFonts w:cs="Times New Roman"/>
          <w:color w:val="000000" w:themeColor="text1"/>
          <w:vertAlign w:val="superscript"/>
        </w:rPr>
        <w:t>th</w:t>
      </w:r>
      <w:r w:rsidRPr="00F523B2">
        <w:rPr>
          <w:rFonts w:cs="Times New Roman"/>
          <w:color w:val="000000" w:themeColor="text1"/>
        </w:rPr>
        <w:t xml:space="preserve"> round-2004, HIV/AIDS component: Continuum of Care</w:t>
      </w:r>
    </w:p>
    <w:p w:rsidR="008F428E" w:rsidRPr="00F523B2" w:rsidRDefault="008F428E" w:rsidP="00F741EC">
      <w:pPr>
        <w:numPr>
          <w:ilvl w:val="0"/>
          <w:numId w:val="10"/>
        </w:numPr>
        <w:tabs>
          <w:tab w:val="left" w:pos="284"/>
          <w:tab w:val="left" w:pos="426"/>
        </w:tabs>
        <w:spacing w:before="60" w:line="360" w:lineRule="auto"/>
        <w:ind w:left="284" w:hanging="284"/>
        <w:jc w:val="both"/>
        <w:rPr>
          <w:rFonts w:cs="Times New Roman"/>
          <w:color w:val="000000" w:themeColor="text1"/>
        </w:rPr>
      </w:pPr>
      <w:r w:rsidRPr="00F523B2">
        <w:rPr>
          <w:rFonts w:cs="Times New Roman"/>
          <w:color w:val="000000" w:themeColor="text1"/>
        </w:rPr>
        <w:t xml:space="preserve">Global fund round 4 phase 1 and phase 2 </w:t>
      </w:r>
      <w:r w:rsidR="00F741EC" w:rsidRPr="00F523B2">
        <w:rPr>
          <w:rFonts w:cs="Times New Roman"/>
          <w:color w:val="000000" w:themeColor="text1"/>
        </w:rPr>
        <w:t xml:space="preserve">final </w:t>
      </w:r>
      <w:r w:rsidRPr="00F523B2">
        <w:rPr>
          <w:rFonts w:cs="Times New Roman"/>
          <w:color w:val="000000" w:themeColor="text1"/>
        </w:rPr>
        <w:t>proposal on “</w:t>
      </w:r>
      <w:r w:rsidR="00F741EC" w:rsidRPr="00F523B2">
        <w:rPr>
          <w:rFonts w:cs="Times New Roman"/>
          <w:color w:val="000000" w:themeColor="text1"/>
        </w:rPr>
        <w:t>CARE GFATM Round 4</w:t>
      </w:r>
      <w:r w:rsidRPr="00F523B2">
        <w:rPr>
          <w:rFonts w:cs="Times New Roman"/>
          <w:color w:val="000000" w:themeColor="text1"/>
        </w:rPr>
        <w:t>” 2005</w:t>
      </w:r>
      <w:r w:rsidR="00F741EC" w:rsidRPr="00F523B2">
        <w:rPr>
          <w:rFonts w:cs="Times New Roman"/>
          <w:color w:val="000000" w:themeColor="text1"/>
        </w:rPr>
        <w:t>, 2007</w:t>
      </w:r>
      <w:r w:rsidRPr="00F523B2">
        <w:rPr>
          <w:rFonts w:cs="Times New Roman"/>
          <w:color w:val="000000" w:themeColor="text1"/>
        </w:rPr>
        <w:t>.</w:t>
      </w:r>
    </w:p>
    <w:p w:rsidR="008F428E" w:rsidRDefault="008F428E" w:rsidP="00463821">
      <w:pPr>
        <w:numPr>
          <w:ilvl w:val="0"/>
          <w:numId w:val="10"/>
        </w:numPr>
        <w:tabs>
          <w:tab w:val="left" w:pos="567"/>
        </w:tabs>
        <w:spacing w:before="60" w:line="360" w:lineRule="auto"/>
        <w:ind w:left="567" w:hanging="567"/>
        <w:jc w:val="both"/>
        <w:rPr>
          <w:rFonts w:cs="Times New Roman"/>
        </w:rPr>
      </w:pPr>
      <w:r>
        <w:rPr>
          <w:rFonts w:cs="Times New Roman"/>
        </w:rPr>
        <w:t>Grant f</w:t>
      </w:r>
      <w:r w:rsidRPr="00421A5A">
        <w:rPr>
          <w:rFonts w:cs="Times New Roman"/>
        </w:rPr>
        <w:t>inal report on the project “</w:t>
      </w:r>
      <w:r>
        <w:rPr>
          <w:rFonts w:cs="Times New Roman"/>
        </w:rPr>
        <w:t>CARE Global Fund Round 4 Continuum of Care project</w:t>
      </w:r>
      <w:r w:rsidRPr="00421A5A">
        <w:rPr>
          <w:rFonts w:cs="Times New Roman"/>
        </w:rPr>
        <w:t xml:space="preserve">”, </w:t>
      </w:r>
      <w:r>
        <w:rPr>
          <w:rFonts w:cs="Times New Roman"/>
        </w:rPr>
        <w:t>Dec</w:t>
      </w:r>
      <w:r w:rsidRPr="00421A5A">
        <w:rPr>
          <w:rFonts w:cs="Times New Roman"/>
        </w:rPr>
        <w:t>ember 2010.</w:t>
      </w:r>
    </w:p>
    <w:p w:rsidR="00F741EC" w:rsidRDefault="00F741EC" w:rsidP="00F741EC">
      <w:pPr>
        <w:numPr>
          <w:ilvl w:val="0"/>
          <w:numId w:val="10"/>
        </w:numPr>
        <w:tabs>
          <w:tab w:val="left" w:pos="567"/>
        </w:tabs>
        <w:spacing w:before="60" w:line="360" w:lineRule="auto"/>
        <w:ind w:left="567" w:hanging="567"/>
        <w:jc w:val="both"/>
        <w:rPr>
          <w:rFonts w:cs="Times New Roman"/>
        </w:rPr>
      </w:pPr>
      <w:r>
        <w:rPr>
          <w:rFonts w:cs="Times New Roman"/>
        </w:rPr>
        <w:lastRenderedPageBreak/>
        <w:t xml:space="preserve">The progress report on the project </w:t>
      </w:r>
      <w:r w:rsidRPr="00421A5A">
        <w:rPr>
          <w:rFonts w:cs="Times New Roman"/>
        </w:rPr>
        <w:t>“</w:t>
      </w:r>
      <w:r>
        <w:rPr>
          <w:rFonts w:cs="Times New Roman"/>
        </w:rPr>
        <w:t>CARE Global Fund Round 4 Continuum of Care project</w:t>
      </w:r>
      <w:r w:rsidRPr="00421A5A">
        <w:rPr>
          <w:rFonts w:cs="Times New Roman"/>
        </w:rPr>
        <w:t>”, 200</w:t>
      </w:r>
      <w:r w:rsidR="00F523B2">
        <w:rPr>
          <w:rFonts w:cs="Times New Roman"/>
        </w:rPr>
        <w:t>6, 2007, 2008, 2009 and 2010</w:t>
      </w:r>
      <w:r w:rsidRPr="00421A5A">
        <w:rPr>
          <w:rFonts w:cs="Times New Roman"/>
        </w:rPr>
        <w:t>.</w:t>
      </w:r>
    </w:p>
    <w:p w:rsidR="00803236" w:rsidRDefault="00803236" w:rsidP="00F741EC">
      <w:pPr>
        <w:numPr>
          <w:ilvl w:val="0"/>
          <w:numId w:val="10"/>
        </w:numPr>
        <w:tabs>
          <w:tab w:val="left" w:pos="567"/>
        </w:tabs>
        <w:spacing w:before="60" w:line="360" w:lineRule="auto"/>
        <w:ind w:left="567" w:hanging="567"/>
        <w:jc w:val="both"/>
        <w:rPr>
          <w:rFonts w:cs="Times New Roman"/>
        </w:rPr>
      </w:pPr>
      <w:r>
        <w:rPr>
          <w:rFonts w:cs="Times New Roman"/>
        </w:rPr>
        <w:t>The progress quarterly report, NCHADS, 2010</w:t>
      </w:r>
    </w:p>
    <w:p w:rsidR="00F741EC" w:rsidRPr="00421A5A" w:rsidRDefault="00F741EC" w:rsidP="00F523B2">
      <w:pPr>
        <w:tabs>
          <w:tab w:val="left" w:pos="567"/>
        </w:tabs>
        <w:spacing w:before="60" w:line="360" w:lineRule="auto"/>
        <w:ind w:left="567"/>
        <w:jc w:val="both"/>
        <w:rPr>
          <w:rFonts w:cs="Times New Roman"/>
        </w:rPr>
      </w:pPr>
    </w:p>
    <w:p w:rsidR="008F428E" w:rsidRPr="00421A5A" w:rsidRDefault="008F428E"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color w:val="984806"/>
          <w:sz w:val="80"/>
          <w:szCs w:val="80"/>
          <w:lang w:val="en-GB"/>
        </w:rPr>
      </w:pPr>
    </w:p>
    <w:p w:rsidR="009D2C97" w:rsidRDefault="009D2C97" w:rsidP="008F428E">
      <w:pPr>
        <w:spacing w:before="60"/>
        <w:jc w:val="both"/>
        <w:rPr>
          <w:rFonts w:cs="Times New Roman"/>
          <w:color w:val="984806"/>
          <w:sz w:val="80"/>
          <w:szCs w:val="80"/>
          <w:lang w:val="en-GB"/>
        </w:rPr>
      </w:pPr>
    </w:p>
    <w:p w:rsidR="008F428E" w:rsidRPr="00421A5A" w:rsidRDefault="008F428E" w:rsidP="008F428E">
      <w:pPr>
        <w:spacing w:before="60"/>
        <w:jc w:val="both"/>
        <w:rPr>
          <w:rFonts w:cs="Times New Roman"/>
          <w:b/>
        </w:rPr>
      </w:pPr>
      <w:r w:rsidRPr="00421A5A">
        <w:rPr>
          <w:rFonts w:cs="Times New Roman"/>
          <w:color w:val="984806"/>
          <w:sz w:val="80"/>
          <w:szCs w:val="80"/>
          <w:lang w:val="en-GB"/>
        </w:rPr>
        <w:lastRenderedPageBreak/>
        <w:t>Annexes</w:t>
      </w:r>
    </w:p>
    <w:p w:rsidR="008F428E" w:rsidRPr="00421A5A" w:rsidRDefault="00A674A7" w:rsidP="008F428E">
      <w:pPr>
        <w:spacing w:before="60"/>
        <w:jc w:val="both"/>
        <w:rPr>
          <w:rFonts w:cs="Times New Roman"/>
          <w:b/>
        </w:rPr>
      </w:pPr>
      <w:r>
        <w:rPr>
          <w:rFonts w:cs="Times New Roman"/>
          <w:b/>
          <w:noProof/>
          <w:lang w:bidi="ar-SA"/>
        </w:rPr>
        <w:pict>
          <v:shape id="_x0000_s1104" type="#_x0000_t32" style="position:absolute;left:0;text-align:left;margin-left:-.75pt;margin-top:7.85pt;width:469.9pt;height:0;z-index:251740160" o:connectortype="straight" strokecolor="#974706" strokeweight="3pt">
            <v:shadow color="#868686"/>
          </v:shape>
        </w:pict>
      </w:r>
    </w:p>
    <w:p w:rsidR="008F428E" w:rsidRPr="00421A5A" w:rsidRDefault="008F428E" w:rsidP="008F428E">
      <w:pPr>
        <w:rPr>
          <w:rFonts w:cs="Times New Roman"/>
          <w:sz w:val="20"/>
          <w:szCs w:val="20"/>
          <w:lang w:val="en-GB"/>
        </w:rPr>
      </w:pPr>
    </w:p>
    <w:p w:rsidR="00F523B2" w:rsidRPr="00F523B2" w:rsidRDefault="008F428E" w:rsidP="00F523B2">
      <w:pPr>
        <w:pStyle w:val="ListParagraph"/>
        <w:ind w:left="0"/>
        <w:contextualSpacing/>
        <w:jc w:val="center"/>
        <w:rPr>
          <w:rFonts w:cs="Times New Roman"/>
          <w:b/>
          <w:sz w:val="28"/>
          <w:szCs w:val="28"/>
          <w:lang w:bidi="km-KH"/>
        </w:rPr>
      </w:pPr>
      <w:r w:rsidRPr="00F523B2">
        <w:rPr>
          <w:rFonts w:cs="Times New Roman"/>
          <w:b/>
          <w:sz w:val="28"/>
          <w:szCs w:val="28"/>
        </w:rPr>
        <w:t>Annex 1</w:t>
      </w:r>
      <w:r w:rsidR="00F523B2">
        <w:rPr>
          <w:rFonts w:cs="Times New Roman"/>
          <w:b/>
          <w:sz w:val="28"/>
          <w:szCs w:val="28"/>
        </w:rPr>
        <w:t xml:space="preserve">: </w:t>
      </w:r>
      <w:r w:rsidRPr="00F523B2">
        <w:rPr>
          <w:rFonts w:cs="Times New Roman"/>
          <w:b/>
          <w:sz w:val="28"/>
          <w:szCs w:val="28"/>
          <w:lang w:bidi="km-KH"/>
        </w:rPr>
        <w:t>The project achievement on output and outcome indicator target</w:t>
      </w:r>
    </w:p>
    <w:tbl>
      <w:tblPr>
        <w:tblW w:w="10065" w:type="dxa"/>
        <w:tblInd w:w="-176" w:type="dxa"/>
        <w:tblLayout w:type="fixed"/>
        <w:tblLook w:val="0000"/>
      </w:tblPr>
      <w:tblGrid>
        <w:gridCol w:w="2924"/>
        <w:gridCol w:w="1200"/>
        <w:gridCol w:w="960"/>
        <w:gridCol w:w="4981"/>
      </w:tblGrid>
      <w:tr w:rsidR="008F428E" w:rsidRPr="00F523B2" w:rsidTr="00F523B2">
        <w:trPr>
          <w:trHeight w:val="890"/>
        </w:trPr>
        <w:tc>
          <w:tcPr>
            <w:tcW w:w="2924" w:type="dxa"/>
            <w:shd w:val="clear" w:color="auto" w:fill="auto"/>
            <w:vAlign w:val="center"/>
          </w:tcPr>
          <w:p w:rsidR="008F428E" w:rsidRPr="00F523B2" w:rsidRDefault="008F428E" w:rsidP="00496991">
            <w:pPr>
              <w:rPr>
                <w:rFonts w:cs="Times New Roman"/>
                <w:b/>
              </w:rPr>
            </w:pPr>
            <w:r w:rsidRPr="00F523B2">
              <w:rPr>
                <w:rFonts w:cs="Times New Roman"/>
                <w:b/>
              </w:rPr>
              <w:t>Indicator Description</w:t>
            </w:r>
          </w:p>
        </w:tc>
        <w:tc>
          <w:tcPr>
            <w:tcW w:w="1200" w:type="dxa"/>
            <w:shd w:val="clear" w:color="auto" w:fill="auto"/>
            <w:noWrap/>
            <w:vAlign w:val="center"/>
          </w:tcPr>
          <w:p w:rsidR="008F428E" w:rsidRPr="00F523B2" w:rsidRDefault="008F428E" w:rsidP="00496991">
            <w:pPr>
              <w:jc w:val="center"/>
              <w:rPr>
                <w:rFonts w:cs="Times New Roman"/>
                <w:b/>
              </w:rPr>
            </w:pPr>
            <w:r w:rsidRPr="00F523B2">
              <w:rPr>
                <w:rFonts w:cs="Times New Roman"/>
                <w:b/>
              </w:rPr>
              <w:t xml:space="preserve">Intended result </w:t>
            </w:r>
          </w:p>
        </w:tc>
        <w:tc>
          <w:tcPr>
            <w:tcW w:w="960" w:type="dxa"/>
            <w:shd w:val="clear" w:color="auto" w:fill="auto"/>
            <w:vAlign w:val="center"/>
          </w:tcPr>
          <w:p w:rsidR="008F428E" w:rsidRPr="00F523B2" w:rsidRDefault="008F428E" w:rsidP="00496991">
            <w:pPr>
              <w:jc w:val="center"/>
              <w:rPr>
                <w:rFonts w:cs="Times New Roman"/>
                <w:b/>
              </w:rPr>
            </w:pPr>
            <w:r w:rsidRPr="00F523B2">
              <w:rPr>
                <w:rFonts w:cs="Times New Roman"/>
                <w:b/>
              </w:rPr>
              <w:t xml:space="preserve">Actual  result </w:t>
            </w:r>
          </w:p>
        </w:tc>
        <w:tc>
          <w:tcPr>
            <w:tcW w:w="4981" w:type="dxa"/>
            <w:shd w:val="clear" w:color="auto" w:fill="auto"/>
            <w:vAlign w:val="center"/>
          </w:tcPr>
          <w:p w:rsidR="008F428E" w:rsidRPr="00F523B2" w:rsidRDefault="008F428E" w:rsidP="00496991">
            <w:pPr>
              <w:jc w:val="center"/>
              <w:rPr>
                <w:rFonts w:cs="Times New Roman"/>
                <w:b/>
              </w:rPr>
            </w:pPr>
            <w:r w:rsidRPr="00F523B2">
              <w:rPr>
                <w:rFonts w:cs="Times New Roman"/>
                <w:b/>
              </w:rPr>
              <w:t xml:space="preserve">Reasons for deviation and any other comments </w:t>
            </w:r>
          </w:p>
        </w:tc>
      </w:tr>
      <w:tr w:rsidR="008F428E" w:rsidRPr="00F523B2" w:rsidTr="00F523B2">
        <w:trPr>
          <w:trHeight w:val="1658"/>
        </w:trPr>
        <w:tc>
          <w:tcPr>
            <w:tcW w:w="2924" w:type="dxa"/>
            <w:shd w:val="clear" w:color="auto" w:fill="auto"/>
            <w:vAlign w:val="center"/>
          </w:tcPr>
          <w:p w:rsidR="008F428E" w:rsidRPr="00F523B2" w:rsidRDefault="008F428E" w:rsidP="00496991">
            <w:pPr>
              <w:rPr>
                <w:rFonts w:cs="Times New Roman"/>
              </w:rPr>
            </w:pPr>
            <w:r w:rsidRPr="00F523B2">
              <w:rPr>
                <w:rFonts w:cs="Times New Roman"/>
              </w:rPr>
              <w:t>1.1. Number of ODs with at least one site providing ARV among 4 CARE target ODs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4</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4</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Fully achieved                                                                                                                                                                                                                                                      Koh Kong Province = 2 OI/ART clinics (Smach Meanchey and Sre Ambel)                                                                                Ban Teay Meanchey province = 2 OI/ART clinics ( Mong Kul Borey and Poi Pet) </w:t>
            </w:r>
          </w:p>
        </w:tc>
      </w:tr>
      <w:tr w:rsidR="008F428E" w:rsidRPr="00F523B2" w:rsidTr="00496991">
        <w:trPr>
          <w:trHeight w:val="1560"/>
        </w:trPr>
        <w:tc>
          <w:tcPr>
            <w:tcW w:w="2924" w:type="dxa"/>
            <w:shd w:val="clear" w:color="auto" w:fill="auto"/>
            <w:vAlign w:val="center"/>
          </w:tcPr>
          <w:p w:rsidR="008F428E" w:rsidRPr="00F523B2" w:rsidRDefault="008F428E" w:rsidP="00496991">
            <w:pPr>
              <w:rPr>
                <w:rFonts w:cs="Times New Roman"/>
              </w:rPr>
            </w:pPr>
            <w:r w:rsidRPr="00F523B2">
              <w:rPr>
                <w:rFonts w:cs="Times New Roman"/>
              </w:rPr>
              <w:t xml:space="preserve">1.2. Number of government facilities providing ARV among 4 CARE target ODs (Cumulative) </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5</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6</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Koh Kong Province = 2 OI/ART clinics (Smach Meanchey and Sre Ambel)                                                                                      Ban Teay Meanchey province = 4 OI/ART clinics (Mong Kul Borey and Poi Pet, Serey Sophoan and Thmar Pouk) </w:t>
            </w:r>
          </w:p>
        </w:tc>
      </w:tr>
      <w:tr w:rsidR="008F428E" w:rsidRPr="00F523B2" w:rsidTr="00F523B2">
        <w:trPr>
          <w:trHeight w:val="1563"/>
        </w:trPr>
        <w:tc>
          <w:tcPr>
            <w:tcW w:w="2924" w:type="dxa"/>
            <w:shd w:val="clear" w:color="auto" w:fill="auto"/>
            <w:vAlign w:val="center"/>
          </w:tcPr>
          <w:p w:rsidR="008F428E" w:rsidRPr="00F523B2" w:rsidRDefault="008F428E" w:rsidP="00496991">
            <w:pPr>
              <w:rPr>
                <w:rFonts w:cs="Times New Roman"/>
              </w:rPr>
            </w:pPr>
            <w:r w:rsidRPr="00F523B2">
              <w:rPr>
                <w:rFonts w:cs="Times New Roman"/>
              </w:rPr>
              <w:t>1.3. Number of provincial ODs with at least one MMM among 4 CARE target ODs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4</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4</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Fully achieved                                                                                                                                                                                                                                                      Koh Kong Province = 2 OI/ART clinics (Smach Meanchey and Sre Ambel)                                                                                      Ban Teay Meanchey province = 2 OI/ART clinics ( Mong Kul Borey and Poi Pet) </w:t>
            </w:r>
          </w:p>
        </w:tc>
      </w:tr>
      <w:tr w:rsidR="008F428E" w:rsidRPr="00F523B2" w:rsidTr="00496991">
        <w:trPr>
          <w:trHeight w:val="1766"/>
        </w:trPr>
        <w:tc>
          <w:tcPr>
            <w:tcW w:w="2924" w:type="dxa"/>
            <w:shd w:val="clear" w:color="auto" w:fill="auto"/>
            <w:vAlign w:val="center"/>
          </w:tcPr>
          <w:p w:rsidR="008F428E" w:rsidRPr="00F523B2" w:rsidRDefault="008F428E" w:rsidP="00496991">
            <w:pPr>
              <w:rPr>
                <w:rFonts w:cs="Times New Roman"/>
              </w:rPr>
            </w:pPr>
            <w:r w:rsidRPr="00F523B2">
              <w:rPr>
                <w:rFonts w:cs="Times New Roman"/>
              </w:rPr>
              <w:t>1.4. Number of MMM established and operating in 4 CARE target ODs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5</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6</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Fully Achieved: Koh Kong Province = 2 OI/ART clinics (Smach Meanchey and Sre Ambel)                                                                                                                                                                             Ban Teay Meanchey province = 4 OI/ART clinics (Mong Kul Borey and Poi Pet, Serey Sophoan and Thmar Pouk) </w:t>
            </w:r>
          </w:p>
        </w:tc>
      </w:tr>
      <w:tr w:rsidR="008F428E" w:rsidRPr="00F523B2" w:rsidTr="00F523B2">
        <w:trPr>
          <w:trHeight w:val="3402"/>
        </w:trPr>
        <w:tc>
          <w:tcPr>
            <w:tcW w:w="2924" w:type="dxa"/>
            <w:shd w:val="clear" w:color="auto" w:fill="auto"/>
            <w:vAlign w:val="center"/>
          </w:tcPr>
          <w:p w:rsidR="008F428E" w:rsidRPr="00F523B2" w:rsidRDefault="008F428E" w:rsidP="00496991">
            <w:pPr>
              <w:rPr>
                <w:rFonts w:cs="Times New Roman"/>
              </w:rPr>
            </w:pPr>
            <w:r w:rsidRPr="00F523B2">
              <w:rPr>
                <w:rFonts w:cs="Times New Roman"/>
              </w:rPr>
              <w:t>1.5. Number of PLHA attending support group meetings at MMM at CARE-supported facilities (Non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16320</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19691</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In Q 20 (KK =  416  (SA = 146, SMC =270), BMC = 499 (MBR = 202, PP =297),  Total Q20 = 915.  ( last semi  = 18776)  total in cumulative in this reporting period is 19691                                                                                                                                                                            Again 20% overachieved for same reason as previous semi-annual report - MMM team members, PLHA counselors and PLHA educators collaborated with health staff to update meeting agenda in response to PLHAs priorities.  Also, the support for transportation  increased slightly and this is another factor that encouraged greater participation.</w:t>
            </w:r>
          </w:p>
        </w:tc>
      </w:tr>
      <w:tr w:rsidR="008F428E" w:rsidRPr="00F523B2" w:rsidTr="00496991">
        <w:trPr>
          <w:trHeight w:val="2390"/>
        </w:trPr>
        <w:tc>
          <w:tcPr>
            <w:tcW w:w="2924" w:type="dxa"/>
            <w:shd w:val="clear" w:color="auto" w:fill="auto"/>
            <w:vAlign w:val="center"/>
          </w:tcPr>
          <w:p w:rsidR="008F428E" w:rsidRPr="00F523B2" w:rsidRDefault="008F428E" w:rsidP="00496991">
            <w:pPr>
              <w:rPr>
                <w:rFonts w:cs="Times New Roman"/>
              </w:rPr>
            </w:pPr>
            <w:r w:rsidRPr="00F523B2">
              <w:rPr>
                <w:rFonts w:cs="Times New Roman"/>
              </w:rPr>
              <w:lastRenderedPageBreak/>
              <w:t>1.6. % of female among all PLHA attending support group meetings at MMM at CARE-supported facilities (Non Cumulative %)</w:t>
            </w:r>
          </w:p>
        </w:tc>
        <w:tc>
          <w:tcPr>
            <w:tcW w:w="1200" w:type="dxa"/>
            <w:shd w:val="clear" w:color="auto" w:fill="auto"/>
            <w:vAlign w:val="center"/>
          </w:tcPr>
          <w:p w:rsidR="008F428E" w:rsidRPr="00F523B2" w:rsidRDefault="008F428E" w:rsidP="00496991">
            <w:pPr>
              <w:jc w:val="center"/>
              <w:rPr>
                <w:rFonts w:cs="Times New Roman"/>
              </w:rPr>
            </w:pPr>
            <w:r w:rsidRPr="00F523B2">
              <w:rPr>
                <w:rFonts w:cs="Times New Roman"/>
              </w:rPr>
              <w:t>55%</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60%</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In Q 20 (KK F 241: 416 , BMC F: 304:499 )  Grand total: 915 F: 545. Rate = 60%                                                                    Males are  frequently involved in business or migrant labor within the border area thereby reducing their participation, whereas women are more likely to be home providing  care and seeking for support for their families.                                                                                                                                                                   </w:t>
            </w:r>
          </w:p>
        </w:tc>
      </w:tr>
      <w:tr w:rsidR="008F428E" w:rsidRPr="00F523B2" w:rsidTr="00496991">
        <w:trPr>
          <w:trHeight w:val="2838"/>
        </w:trPr>
        <w:tc>
          <w:tcPr>
            <w:tcW w:w="2924" w:type="dxa"/>
            <w:shd w:val="clear" w:color="auto" w:fill="auto"/>
            <w:vAlign w:val="center"/>
          </w:tcPr>
          <w:p w:rsidR="008F428E" w:rsidRPr="00F523B2" w:rsidRDefault="008F428E" w:rsidP="00496991">
            <w:pPr>
              <w:rPr>
                <w:rFonts w:cs="Times New Roman"/>
              </w:rPr>
            </w:pPr>
            <w:r w:rsidRPr="00F523B2">
              <w:rPr>
                <w:rFonts w:cs="Times New Roman"/>
              </w:rPr>
              <w:t>1.7. Number of people with advanced infection newly initiated on antiretroviral therapy at CARE-supported sites during the reporting period (New clients) (Non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1080</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1361</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26% over achieved in Q 20                                                                                                                                                          85 ( SMC = 19, SA = 7, MBR = 16, P Pet= 43) last semi = 1276,                                                                                  total in this semi-annual is 1361                                                                                                                                            </w:t>
            </w:r>
            <w:r w:rsidRPr="00F523B2">
              <w:rPr>
                <w:rFonts w:cs="Times New Roman"/>
                <w:bCs/>
                <w:color w:val="0000FF"/>
              </w:rPr>
              <w:t xml:space="preserve">                                                                                          Reason for this over achievement  because the increasing of eligible ARV base on CD4 counting from 250 to 350 in national protocol revise, it cause over achieved than expected, however ARV is also could maintain in cover the amount of increasing by all clinics too.</w:t>
            </w:r>
          </w:p>
        </w:tc>
      </w:tr>
      <w:tr w:rsidR="008F428E" w:rsidRPr="00F523B2" w:rsidTr="00496991">
        <w:trPr>
          <w:trHeight w:val="2640"/>
        </w:trPr>
        <w:tc>
          <w:tcPr>
            <w:tcW w:w="2924" w:type="dxa"/>
            <w:shd w:val="clear" w:color="auto" w:fill="auto"/>
            <w:vAlign w:val="center"/>
          </w:tcPr>
          <w:p w:rsidR="008F428E" w:rsidRPr="00F523B2" w:rsidRDefault="008F428E" w:rsidP="00496991">
            <w:pPr>
              <w:rPr>
                <w:rFonts w:cs="Times New Roman"/>
              </w:rPr>
            </w:pPr>
            <w:r w:rsidRPr="00F523B2">
              <w:rPr>
                <w:rFonts w:cs="Times New Roman"/>
              </w:rPr>
              <w:t>1.8. Number of people with advanced infection receiving antiretroviral combination therapy at CARE-supported sites at the end of this reporting period (Current clients) (Non Cumulative-current)</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1862</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2152</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15% over achieved in this reporting period                                                                                                                       (MBR= 614, PPet = 886, SMC =  467, SA = 185 )                                                                                                            Total in this reporting period is  2152                                                                                                                                  </w:t>
            </w:r>
            <w:r w:rsidRPr="00F523B2">
              <w:rPr>
                <w:rFonts w:cs="Times New Roman"/>
                <w:bCs/>
                <w:color w:val="0000FF"/>
              </w:rPr>
              <w:t xml:space="preserve">                                                                           Reason for this over achievement  because of the very well collaboration among clinic staff counselor and educators with home care team as well as VCCT to admire patient than expected.</w:t>
            </w:r>
          </w:p>
        </w:tc>
      </w:tr>
      <w:tr w:rsidR="008F428E" w:rsidRPr="00F523B2" w:rsidTr="00496991">
        <w:trPr>
          <w:trHeight w:val="1845"/>
        </w:trPr>
        <w:tc>
          <w:tcPr>
            <w:tcW w:w="2924" w:type="dxa"/>
            <w:shd w:val="clear" w:color="auto" w:fill="auto"/>
            <w:vAlign w:val="center"/>
          </w:tcPr>
          <w:p w:rsidR="008F428E" w:rsidRPr="00F523B2" w:rsidRDefault="008F428E" w:rsidP="00496991">
            <w:pPr>
              <w:rPr>
                <w:rFonts w:cs="Times New Roman"/>
              </w:rPr>
            </w:pPr>
            <w:r w:rsidRPr="00F523B2">
              <w:rPr>
                <w:rFonts w:cs="Times New Roman"/>
              </w:rPr>
              <w:t>1.9. Number of people with advanced infection who ever receiving antiretroviral combination therapy at CARE-supported sites at the end of this reporting period (Cumulative clients)</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2942</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2827</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Achieved by 96%                                                                                                                                                                                                                                                               In Q 20= 2827 (MBR = 841, PP = 1084, SMC = 704, SA =198).                                                                        Reflects good self help care and OI adherence as a result of good counseling and health education by PLHA counselors                                                                                    </w:t>
            </w:r>
            <w:r w:rsidRPr="00F523B2">
              <w:rPr>
                <w:rFonts w:cs="Times New Roman"/>
                <w:bCs/>
                <w:color w:val="0000FF"/>
              </w:rPr>
              <w:t xml:space="preserve"> </w:t>
            </w:r>
          </w:p>
        </w:tc>
      </w:tr>
      <w:tr w:rsidR="008F428E" w:rsidRPr="00F523B2" w:rsidTr="00496991">
        <w:trPr>
          <w:trHeight w:val="1650"/>
        </w:trPr>
        <w:tc>
          <w:tcPr>
            <w:tcW w:w="2924" w:type="dxa"/>
            <w:shd w:val="clear" w:color="auto" w:fill="auto"/>
            <w:vAlign w:val="center"/>
          </w:tcPr>
          <w:p w:rsidR="008F428E" w:rsidRPr="00F523B2" w:rsidRDefault="008F428E" w:rsidP="00496991">
            <w:pPr>
              <w:rPr>
                <w:rFonts w:cs="Times New Roman"/>
              </w:rPr>
            </w:pPr>
            <w:r w:rsidRPr="00F523B2">
              <w:rPr>
                <w:rFonts w:cs="Times New Roman"/>
              </w:rPr>
              <w:t>1.10. % of women among PLHA receiving ART at CARE supported sites (Non Cumulative)</w:t>
            </w:r>
          </w:p>
        </w:tc>
        <w:tc>
          <w:tcPr>
            <w:tcW w:w="1200" w:type="dxa"/>
            <w:shd w:val="clear" w:color="auto" w:fill="auto"/>
            <w:vAlign w:val="center"/>
          </w:tcPr>
          <w:p w:rsidR="008F428E" w:rsidRPr="00F523B2" w:rsidRDefault="008F428E" w:rsidP="00496991">
            <w:pPr>
              <w:jc w:val="center"/>
              <w:rPr>
                <w:rFonts w:cs="Times New Roman"/>
              </w:rPr>
            </w:pPr>
            <w:r w:rsidRPr="00F523B2">
              <w:rPr>
                <w:rFonts w:cs="Times New Roman"/>
              </w:rPr>
              <w:t>51%</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55%</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In Q20: SMC = 926/ F470, SA 362/F203, total  KK 1288/673,                                                                                    MBR = 1227/F634, PP 1761/F1025, total BMC 2988/F 1859                                                                                 Grand total 4276/F2332 = 55%</w:t>
            </w:r>
          </w:p>
        </w:tc>
      </w:tr>
      <w:tr w:rsidR="008F428E" w:rsidRPr="00F523B2" w:rsidTr="00F523B2">
        <w:trPr>
          <w:trHeight w:val="1701"/>
        </w:trPr>
        <w:tc>
          <w:tcPr>
            <w:tcW w:w="2924" w:type="dxa"/>
            <w:shd w:val="clear" w:color="auto" w:fill="auto"/>
            <w:vAlign w:val="center"/>
          </w:tcPr>
          <w:p w:rsidR="008F428E" w:rsidRPr="00F523B2" w:rsidRDefault="008F428E" w:rsidP="00496991">
            <w:pPr>
              <w:rPr>
                <w:rFonts w:cs="Times New Roman"/>
              </w:rPr>
            </w:pPr>
            <w:r w:rsidRPr="00F523B2">
              <w:rPr>
                <w:rFonts w:cs="Times New Roman"/>
              </w:rPr>
              <w:t>1.11. % or Individuals still on ART at 12 months after initiating HAART (Non Cumulative.%)</w:t>
            </w:r>
          </w:p>
        </w:tc>
        <w:tc>
          <w:tcPr>
            <w:tcW w:w="1200" w:type="dxa"/>
            <w:shd w:val="clear" w:color="auto" w:fill="auto"/>
            <w:vAlign w:val="center"/>
          </w:tcPr>
          <w:p w:rsidR="008F428E" w:rsidRPr="00F523B2" w:rsidRDefault="008F428E" w:rsidP="00496991">
            <w:pPr>
              <w:jc w:val="center"/>
              <w:rPr>
                <w:rFonts w:cs="Times New Roman"/>
              </w:rPr>
            </w:pPr>
            <w:r w:rsidRPr="00F523B2">
              <w:rPr>
                <w:rFonts w:cs="Times New Roman"/>
              </w:rPr>
              <w:t>86%</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86%</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In Q20:                                                                                                                                                                                                 KK SMC ( Die =1   Lost = 10 Transfer out = 0  , SA  Die = 1  Lost = 0 Transfer out = 0)                                                                                                                                                                                        BMC (  Die = 1 Lost = 0 Transfer out = 0 , PPet= Die = 1 Lost = 0 Transfer out = 0)</w:t>
            </w:r>
          </w:p>
        </w:tc>
      </w:tr>
      <w:tr w:rsidR="008F428E" w:rsidRPr="00F523B2" w:rsidTr="00496991">
        <w:trPr>
          <w:trHeight w:val="1406"/>
        </w:trPr>
        <w:tc>
          <w:tcPr>
            <w:tcW w:w="2924" w:type="dxa"/>
            <w:shd w:val="clear" w:color="auto" w:fill="auto"/>
            <w:vAlign w:val="center"/>
          </w:tcPr>
          <w:p w:rsidR="008F428E" w:rsidRPr="00F523B2" w:rsidRDefault="008F428E" w:rsidP="00496991">
            <w:pPr>
              <w:rPr>
                <w:rFonts w:cs="Times New Roman"/>
              </w:rPr>
            </w:pPr>
            <w:r w:rsidRPr="00F523B2">
              <w:rPr>
                <w:rFonts w:cs="Times New Roman"/>
              </w:rPr>
              <w:lastRenderedPageBreak/>
              <w:t>1.12. Number of clinicians who received clinical mentoring by an experienced HIV physician at least 2 month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22</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23</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This target was met in the last reporting period. NO clinicians have been trained during this reporting period.</w:t>
            </w:r>
          </w:p>
        </w:tc>
      </w:tr>
      <w:tr w:rsidR="008F428E" w:rsidRPr="00F523B2" w:rsidTr="00496991">
        <w:trPr>
          <w:trHeight w:val="1002"/>
        </w:trPr>
        <w:tc>
          <w:tcPr>
            <w:tcW w:w="2924" w:type="dxa"/>
            <w:shd w:val="clear" w:color="auto" w:fill="auto"/>
            <w:vAlign w:val="center"/>
          </w:tcPr>
          <w:p w:rsidR="008F428E" w:rsidRPr="00F523B2" w:rsidRDefault="008F428E" w:rsidP="00496991">
            <w:pPr>
              <w:rPr>
                <w:rFonts w:cs="Times New Roman"/>
              </w:rPr>
            </w:pPr>
            <w:r w:rsidRPr="00F523B2">
              <w:rPr>
                <w:rFonts w:cs="Times New Roman"/>
              </w:rPr>
              <w:t>1.13. Number of nurse counselors trained to provide ART/ adherence counseling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22</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34</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This target was met in the last reporting period. NO nurse counselors have been trained during this reporting period.</w:t>
            </w:r>
          </w:p>
        </w:tc>
      </w:tr>
      <w:tr w:rsidR="008F428E" w:rsidRPr="00F523B2" w:rsidTr="00496991">
        <w:trPr>
          <w:trHeight w:val="3954"/>
        </w:trPr>
        <w:tc>
          <w:tcPr>
            <w:tcW w:w="2924" w:type="dxa"/>
            <w:shd w:val="clear" w:color="auto" w:fill="auto"/>
            <w:vAlign w:val="center"/>
          </w:tcPr>
          <w:p w:rsidR="008F428E" w:rsidRPr="00F523B2" w:rsidRDefault="008F428E" w:rsidP="00496991">
            <w:pPr>
              <w:rPr>
                <w:rFonts w:cs="Times New Roman"/>
              </w:rPr>
            </w:pPr>
            <w:r w:rsidRPr="00F523B2">
              <w:rPr>
                <w:rFonts w:cs="Times New Roman"/>
              </w:rPr>
              <w:t>1.14. Number of PLHA counselors trained to provide ART &amp; adherence counseling (Cumulative)</w:t>
            </w:r>
          </w:p>
        </w:tc>
        <w:tc>
          <w:tcPr>
            <w:tcW w:w="1200" w:type="dxa"/>
            <w:shd w:val="clear" w:color="auto" w:fill="auto"/>
            <w:vAlign w:val="center"/>
          </w:tcPr>
          <w:p w:rsidR="008F428E" w:rsidRPr="00F523B2" w:rsidRDefault="008F428E" w:rsidP="00496991">
            <w:pPr>
              <w:jc w:val="center"/>
              <w:rPr>
                <w:rFonts w:cs="Times New Roman"/>
              </w:rPr>
            </w:pPr>
            <w:r w:rsidRPr="00F523B2">
              <w:rPr>
                <w:rFonts w:cs="Times New Roman"/>
              </w:rPr>
              <w:t>27</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154</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PLHAs have been supported to attend " PMTCT and TB/AIDS" training  at Kampong Som in Q20 ( KK =  23   BMC =   13 ,  total = 36 )                                                                                                                                                 Last semi is 118, total in this reporting period is 154                                                                                                                                           </w:t>
            </w:r>
            <w:r w:rsidRPr="00F523B2">
              <w:rPr>
                <w:rFonts w:cs="Times New Roman"/>
                <w:bCs/>
                <w:color w:val="0000FF"/>
              </w:rPr>
              <w:t>PLHAs under CARE project have two role of responsibility both counseling as well as educating, While we provide training to our PLHAs volunteers we count both educator and counselors, otherwise our topic in training always include both education and counseling skill.                                                                                             Anyhow due to this indicator is achieved since in early of phase II, reason for low estimation, while budget are still flexibility those are contributed to cumulative data become more than expected</w:t>
            </w:r>
          </w:p>
        </w:tc>
      </w:tr>
      <w:tr w:rsidR="008F428E" w:rsidRPr="00F523B2" w:rsidTr="00F523B2">
        <w:trPr>
          <w:trHeight w:val="993"/>
        </w:trPr>
        <w:tc>
          <w:tcPr>
            <w:tcW w:w="2924" w:type="dxa"/>
            <w:shd w:val="clear" w:color="auto" w:fill="auto"/>
            <w:vAlign w:val="center"/>
          </w:tcPr>
          <w:p w:rsidR="008F428E" w:rsidRPr="00F523B2" w:rsidRDefault="008F428E" w:rsidP="00496991">
            <w:pPr>
              <w:rPr>
                <w:rFonts w:cs="Times New Roman"/>
              </w:rPr>
            </w:pPr>
            <w:r w:rsidRPr="00F523B2">
              <w:rPr>
                <w:rFonts w:cs="Times New Roman"/>
              </w:rPr>
              <w:t>1.15. Number of PLHA trained to provide ART &amp; adherence education  (Cumulative)</w:t>
            </w:r>
          </w:p>
        </w:tc>
        <w:tc>
          <w:tcPr>
            <w:tcW w:w="1200" w:type="dxa"/>
            <w:shd w:val="clear" w:color="auto" w:fill="auto"/>
            <w:vAlign w:val="center"/>
          </w:tcPr>
          <w:p w:rsidR="008F428E" w:rsidRPr="00F523B2" w:rsidRDefault="008F428E" w:rsidP="00496991">
            <w:pPr>
              <w:jc w:val="center"/>
              <w:rPr>
                <w:rFonts w:cs="Times New Roman"/>
              </w:rPr>
            </w:pPr>
            <w:r w:rsidRPr="00F523B2">
              <w:rPr>
                <w:rFonts w:cs="Times New Roman"/>
              </w:rPr>
              <w:t>71</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117</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PLHAs have been supported to attend " PMTCT and TB/AIDS" training  at Kampong Som in Q20.                                                                                                                                                                                                  Last semi is 81, total in this reporting period is 117                                                                                                        </w:t>
            </w:r>
            <w:r w:rsidRPr="00F523B2">
              <w:rPr>
                <w:rFonts w:cs="Times New Roman"/>
                <w:bCs/>
                <w:color w:val="0000FF"/>
              </w:rPr>
              <w:t>PLHAs under CARE project have two role of responsibility both counseling as well as educating, While we provide training to our PLHAs volunteers we count both educator and counselors, Moreover our topic in training are include both education and counseling also.                                                                                       Same reason due to low estimation as this indicator is fully achieved since last semi and while budget are still flexibility those are to contribute to cumulative become more than expectation too.</w:t>
            </w:r>
          </w:p>
        </w:tc>
      </w:tr>
      <w:tr w:rsidR="008F428E" w:rsidRPr="00F523B2" w:rsidTr="00496991">
        <w:trPr>
          <w:trHeight w:val="1002"/>
        </w:trPr>
        <w:tc>
          <w:tcPr>
            <w:tcW w:w="2924" w:type="dxa"/>
            <w:shd w:val="clear" w:color="auto" w:fill="auto"/>
            <w:vAlign w:val="center"/>
          </w:tcPr>
          <w:p w:rsidR="008F428E" w:rsidRPr="00F523B2" w:rsidRDefault="008F428E" w:rsidP="00496991">
            <w:pPr>
              <w:rPr>
                <w:rFonts w:cs="Times New Roman"/>
              </w:rPr>
            </w:pPr>
            <w:r w:rsidRPr="00F523B2">
              <w:rPr>
                <w:rFonts w:cs="Times New Roman"/>
              </w:rPr>
              <w:t>1.16. Number of pharmacists trained to support HAART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8</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10</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NO pharmacists have been trained during this reporting period.</w:t>
            </w:r>
          </w:p>
        </w:tc>
      </w:tr>
      <w:tr w:rsidR="008F428E" w:rsidRPr="00F523B2" w:rsidTr="00F523B2">
        <w:trPr>
          <w:trHeight w:val="1305"/>
        </w:trPr>
        <w:tc>
          <w:tcPr>
            <w:tcW w:w="2924" w:type="dxa"/>
            <w:shd w:val="clear" w:color="auto" w:fill="auto"/>
            <w:vAlign w:val="center"/>
          </w:tcPr>
          <w:p w:rsidR="008F428E" w:rsidRPr="00F523B2" w:rsidRDefault="008F428E" w:rsidP="00496991">
            <w:pPr>
              <w:rPr>
                <w:rFonts w:cs="Times New Roman"/>
              </w:rPr>
            </w:pPr>
            <w:r w:rsidRPr="00F523B2">
              <w:rPr>
                <w:rFonts w:cs="Times New Roman"/>
              </w:rPr>
              <w:lastRenderedPageBreak/>
              <w:t>1.17. Number of lab technicians trained to support HAART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8</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7</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NO Lab technicians have been trained during this reporting period.</w:t>
            </w:r>
          </w:p>
        </w:tc>
      </w:tr>
      <w:tr w:rsidR="008F428E" w:rsidRPr="00F523B2" w:rsidTr="00496991">
        <w:trPr>
          <w:trHeight w:val="1002"/>
        </w:trPr>
        <w:tc>
          <w:tcPr>
            <w:tcW w:w="2924" w:type="dxa"/>
            <w:shd w:val="clear" w:color="auto" w:fill="auto"/>
            <w:vAlign w:val="center"/>
          </w:tcPr>
          <w:p w:rsidR="008F428E" w:rsidRPr="00F523B2" w:rsidRDefault="008F428E" w:rsidP="00496991">
            <w:pPr>
              <w:rPr>
                <w:rFonts w:cs="Times New Roman"/>
              </w:rPr>
            </w:pPr>
            <w:r w:rsidRPr="00F523B2">
              <w:rPr>
                <w:rFonts w:cs="Times New Roman"/>
              </w:rPr>
              <w:t>1.18. Number of health worker's participation in trainings (including initial and refresher training)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44</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55</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NO Lab health workers have been trained during this reporting period.</w:t>
            </w:r>
          </w:p>
        </w:tc>
      </w:tr>
      <w:tr w:rsidR="008F428E" w:rsidRPr="00F523B2" w:rsidTr="00F523B2">
        <w:trPr>
          <w:trHeight w:val="1731"/>
        </w:trPr>
        <w:tc>
          <w:tcPr>
            <w:tcW w:w="2924" w:type="dxa"/>
            <w:shd w:val="clear" w:color="auto" w:fill="auto"/>
            <w:vAlign w:val="center"/>
          </w:tcPr>
          <w:p w:rsidR="008F428E" w:rsidRPr="00F523B2" w:rsidRDefault="008F428E" w:rsidP="00496991">
            <w:pPr>
              <w:rPr>
                <w:rFonts w:cs="Times New Roman"/>
              </w:rPr>
            </w:pPr>
            <w:r w:rsidRPr="00F523B2">
              <w:rPr>
                <w:rFonts w:cs="Times New Roman"/>
              </w:rPr>
              <w:t>1.19. Number of PLHA's participation in trainings (including initial and refresher training)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122</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142</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PLHAs have been supported to attend " PMTCT and TB/AIDS" training  at Kampong Som in Q20 ( KK =  23   BMC =   13 ,  total = 36 )                                                                                                                                         Last semi is 106, total in this reporting period is 142</w:t>
            </w:r>
          </w:p>
        </w:tc>
      </w:tr>
      <w:tr w:rsidR="008F428E" w:rsidRPr="00F523B2" w:rsidTr="00496991">
        <w:trPr>
          <w:trHeight w:val="1590"/>
        </w:trPr>
        <w:tc>
          <w:tcPr>
            <w:tcW w:w="2924" w:type="dxa"/>
            <w:shd w:val="clear" w:color="auto" w:fill="FFFFFF"/>
            <w:vAlign w:val="center"/>
          </w:tcPr>
          <w:p w:rsidR="008F428E" w:rsidRPr="00F523B2" w:rsidRDefault="008F428E" w:rsidP="00496991">
            <w:pPr>
              <w:rPr>
                <w:rFonts w:cs="Times New Roman"/>
              </w:rPr>
            </w:pPr>
            <w:r w:rsidRPr="00F523B2">
              <w:rPr>
                <w:rFonts w:cs="Times New Roman"/>
              </w:rPr>
              <w:t>2.1. Number of provincial ODs with at least one health care service providing cotrimoxazole prophylaxis among 3 CARE target ODs (Cumulative)</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4</w:t>
            </w:r>
          </w:p>
        </w:tc>
        <w:tc>
          <w:tcPr>
            <w:tcW w:w="960" w:type="dxa"/>
            <w:shd w:val="clear" w:color="auto" w:fill="auto"/>
            <w:vAlign w:val="center"/>
          </w:tcPr>
          <w:p w:rsidR="008F428E" w:rsidRPr="00F523B2" w:rsidRDefault="008F428E" w:rsidP="00496991">
            <w:pPr>
              <w:jc w:val="center"/>
              <w:rPr>
                <w:rFonts w:cs="Times New Roman"/>
                <w:bCs/>
                <w:color w:val="0000FF"/>
              </w:rPr>
            </w:pPr>
            <w:r w:rsidRPr="00F523B2">
              <w:rPr>
                <w:rFonts w:cs="Times New Roman"/>
                <w:bCs/>
                <w:color w:val="0000FF"/>
              </w:rPr>
              <w:t>5</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                                                                                                                                                                                                                                                     Koh Kong Province = 2 OI/ART clinics (Smach Meanchey and Sre Ambel)                                                             Ban Teay Meanchey province = 3 OI/ART clinics ( Mong Kul Borey, Poi Pet and Serey Sophoan) </w:t>
            </w:r>
          </w:p>
        </w:tc>
      </w:tr>
      <w:tr w:rsidR="008F428E" w:rsidRPr="00F523B2" w:rsidTr="00496991">
        <w:trPr>
          <w:trHeight w:val="1455"/>
        </w:trPr>
        <w:tc>
          <w:tcPr>
            <w:tcW w:w="2924" w:type="dxa"/>
            <w:shd w:val="clear" w:color="auto" w:fill="auto"/>
            <w:vAlign w:val="center"/>
          </w:tcPr>
          <w:p w:rsidR="008F428E" w:rsidRPr="00F523B2" w:rsidRDefault="008F428E" w:rsidP="00496991">
            <w:pPr>
              <w:rPr>
                <w:rFonts w:cs="Times New Roman"/>
              </w:rPr>
            </w:pPr>
            <w:r w:rsidRPr="00F523B2">
              <w:rPr>
                <w:rFonts w:cs="Times New Roman"/>
              </w:rPr>
              <w:t xml:space="preserve">2.2. Number of CARE-supported facilities providing cotrimoxazole prophylaxis (Cumulative) </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4</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4</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Fully achieved                                                                                                                                                                                                                                                      Koh Kong Province = 2 OI/ART clinics (Smach Meanchey and Sre Ambel)                                                    Ban Teay Meanchey province = 2 OI/ART clinics ( Mong Kul Borey and Poi Pet) </w:t>
            </w:r>
          </w:p>
        </w:tc>
      </w:tr>
      <w:tr w:rsidR="008F428E" w:rsidRPr="00F523B2" w:rsidTr="00496991">
        <w:trPr>
          <w:trHeight w:val="2190"/>
        </w:trPr>
        <w:tc>
          <w:tcPr>
            <w:tcW w:w="2924" w:type="dxa"/>
            <w:shd w:val="clear" w:color="auto" w:fill="auto"/>
            <w:vAlign w:val="center"/>
          </w:tcPr>
          <w:p w:rsidR="008F428E" w:rsidRPr="00F523B2" w:rsidRDefault="008F428E" w:rsidP="00496991">
            <w:pPr>
              <w:rPr>
                <w:rFonts w:cs="Times New Roman"/>
              </w:rPr>
            </w:pPr>
            <w:r w:rsidRPr="00F523B2">
              <w:rPr>
                <w:rFonts w:cs="Times New Roman"/>
              </w:rPr>
              <w:t>2.3. Number of PLHA (stage II-IV) receiving cotrimoxazole prophylaxis at CARE-supported facilities (Non Cumulative-current)</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1762</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3792</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In Q 20: Koh Kong Province = (SMC 748, SA 296  )                                                                                                   Ban Teay Meanchey province = 556,  ( MBR 865,  Poi Pet 1883 )                                                                            total = 3692                                                                                                                                                                Significantly over achieved for the same reason as previous report - that Poi Pet could not separate contrimoxazole treatment from prophylaxis.                                                                                                                                                                                                                   </w:t>
            </w:r>
          </w:p>
        </w:tc>
      </w:tr>
      <w:tr w:rsidR="008F428E" w:rsidRPr="00F523B2" w:rsidTr="00F523B2">
        <w:trPr>
          <w:trHeight w:val="2269"/>
        </w:trPr>
        <w:tc>
          <w:tcPr>
            <w:tcW w:w="2924" w:type="dxa"/>
            <w:shd w:val="clear" w:color="auto" w:fill="auto"/>
            <w:vAlign w:val="center"/>
          </w:tcPr>
          <w:p w:rsidR="008F428E" w:rsidRPr="00F523B2" w:rsidRDefault="008F428E" w:rsidP="00496991">
            <w:pPr>
              <w:rPr>
                <w:rFonts w:cs="Times New Roman"/>
              </w:rPr>
            </w:pPr>
            <w:r w:rsidRPr="00F523B2">
              <w:rPr>
                <w:rFonts w:cs="Times New Roman"/>
              </w:rPr>
              <w:t>2.4. Number of active clients at CARE-supported OI/ART service who not yet started ART at the end of the reporting period (Non Cumulative-current)</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966</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792</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Achieved only 82%  reason initiate OI are admit in late stage.                                                                                                                                                                            In Q 20: MBR= 151, PP 443= , SMC = 114 , SA = 84, total = 792.                                                                             (Last semi is 778)                                                                                                                                                                                                                                                                                                                                                                                                                                                             This reflects good counseling, education and self help care by PLHAs</w:t>
            </w:r>
          </w:p>
        </w:tc>
      </w:tr>
      <w:tr w:rsidR="008F428E" w:rsidRPr="00F523B2" w:rsidTr="00496991">
        <w:trPr>
          <w:trHeight w:val="2058"/>
        </w:trPr>
        <w:tc>
          <w:tcPr>
            <w:tcW w:w="2924" w:type="dxa"/>
            <w:shd w:val="clear" w:color="auto" w:fill="auto"/>
            <w:vAlign w:val="center"/>
          </w:tcPr>
          <w:p w:rsidR="008F428E" w:rsidRPr="00F523B2" w:rsidRDefault="008F428E" w:rsidP="00496991">
            <w:pPr>
              <w:rPr>
                <w:rFonts w:cs="Times New Roman"/>
              </w:rPr>
            </w:pPr>
            <w:r w:rsidRPr="00F523B2">
              <w:rPr>
                <w:rFonts w:cs="Times New Roman"/>
              </w:rPr>
              <w:lastRenderedPageBreak/>
              <w:t>2.5. Number of active clients at CARE-supported OI/ART service who receive OI and/or ART care at the end of reporting period (Non Cumulative-current)</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2585</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2944</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Over achieved by 13% due high adherence.                                                                                                                                                                                                                                                                                           Q20: MBR= 765, PP 1329 =, SMC = 581, SA = 269 , total = 2944</w:t>
            </w:r>
          </w:p>
        </w:tc>
      </w:tr>
      <w:tr w:rsidR="008F428E" w:rsidRPr="00F523B2" w:rsidTr="00496991">
        <w:trPr>
          <w:trHeight w:val="3975"/>
        </w:trPr>
        <w:tc>
          <w:tcPr>
            <w:tcW w:w="2924" w:type="dxa"/>
            <w:shd w:val="clear" w:color="auto" w:fill="auto"/>
            <w:vAlign w:val="center"/>
          </w:tcPr>
          <w:p w:rsidR="008F428E" w:rsidRPr="00F523B2" w:rsidRDefault="008F428E" w:rsidP="00496991">
            <w:pPr>
              <w:rPr>
                <w:rFonts w:cs="Times New Roman"/>
              </w:rPr>
            </w:pPr>
            <w:r w:rsidRPr="00F523B2">
              <w:rPr>
                <w:rFonts w:cs="Times New Roman"/>
              </w:rPr>
              <w:t xml:space="preserve">2.6 Number of OI and ART consultations  in each quarter </w:t>
            </w:r>
          </w:p>
        </w:tc>
        <w:tc>
          <w:tcPr>
            <w:tcW w:w="1200" w:type="dxa"/>
            <w:shd w:val="clear" w:color="auto" w:fill="auto"/>
            <w:noWrap/>
            <w:vAlign w:val="center"/>
          </w:tcPr>
          <w:p w:rsidR="008F428E" w:rsidRPr="00F523B2" w:rsidRDefault="008F428E" w:rsidP="00496991">
            <w:pPr>
              <w:jc w:val="center"/>
              <w:rPr>
                <w:rFonts w:cs="Times New Roman"/>
              </w:rPr>
            </w:pPr>
            <w:r w:rsidRPr="00F523B2">
              <w:rPr>
                <w:rFonts w:cs="Times New Roman"/>
              </w:rPr>
              <w:t>69831</w:t>
            </w:r>
          </w:p>
        </w:tc>
        <w:tc>
          <w:tcPr>
            <w:tcW w:w="960"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2848</w:t>
            </w:r>
          </w:p>
        </w:tc>
        <w:tc>
          <w:tcPr>
            <w:tcW w:w="4981" w:type="dxa"/>
            <w:shd w:val="clear" w:color="auto" w:fill="auto"/>
            <w:vAlign w:val="center"/>
          </w:tcPr>
          <w:p w:rsidR="008F428E" w:rsidRPr="00F523B2" w:rsidRDefault="008F428E" w:rsidP="00496991">
            <w:pPr>
              <w:jc w:val="center"/>
              <w:rPr>
                <w:rFonts w:cs="Times New Roman"/>
                <w:color w:val="0000FF"/>
              </w:rPr>
            </w:pPr>
            <w:r w:rsidRPr="00F523B2">
              <w:rPr>
                <w:rFonts w:cs="Times New Roman"/>
                <w:color w:val="0000FF"/>
              </w:rPr>
              <w:t xml:space="preserve">The provinces of BMC and KK are situated at borders, and the  majority of  affected and infected people in these provinces are migrant workers. Clients require more time between appointments as they travel for work.                                                                                                                                                    Appointments are therefore usually every  2 to 3 months.                                                                               However some clients require access to services more than once per month because of their health status .                                                                                                                                                                                       Most of patients  whose appointments are only every 2 to 3 months are in stable health                        In Q20: MBR=635, PP =1558, SMC =430, SA =225, total = 2848.                                                                                            </w:t>
            </w:r>
          </w:p>
        </w:tc>
      </w:tr>
    </w:tbl>
    <w:p w:rsidR="008F428E" w:rsidRDefault="008F428E" w:rsidP="008F428E">
      <w:pPr>
        <w:tabs>
          <w:tab w:val="left" w:pos="5103"/>
        </w:tabs>
        <w:rPr>
          <w:rFonts w:cs="Times New Roman"/>
          <w:b/>
          <w:sz w:val="28"/>
          <w:szCs w:val="28"/>
          <w:lang w:bidi="km-KH"/>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8F428E" w:rsidRPr="00F523B2" w:rsidRDefault="008F428E" w:rsidP="00F523B2">
      <w:pPr>
        <w:pStyle w:val="ListParagraph"/>
        <w:ind w:left="0"/>
        <w:contextualSpacing/>
        <w:jc w:val="center"/>
        <w:rPr>
          <w:rFonts w:cs="Times New Roman"/>
          <w:b/>
          <w:sz w:val="28"/>
          <w:szCs w:val="28"/>
        </w:rPr>
      </w:pPr>
      <w:r w:rsidRPr="00F523B2">
        <w:rPr>
          <w:rFonts w:cs="Times New Roman"/>
          <w:b/>
          <w:sz w:val="28"/>
          <w:szCs w:val="28"/>
        </w:rPr>
        <w:lastRenderedPageBreak/>
        <w:t>Annex 2</w:t>
      </w:r>
      <w:r w:rsidR="00F523B2">
        <w:rPr>
          <w:rFonts w:cs="Times New Roman"/>
          <w:b/>
          <w:sz w:val="28"/>
          <w:szCs w:val="28"/>
        </w:rPr>
        <w:t xml:space="preserve">: </w:t>
      </w:r>
      <w:r w:rsidRPr="00F523B2">
        <w:rPr>
          <w:rFonts w:cs="Times New Roman"/>
          <w:b/>
          <w:bCs/>
          <w:sz w:val="28"/>
          <w:szCs w:val="28"/>
          <w:u w:val="single"/>
        </w:rPr>
        <w:t>Questionnaire for household interview</w:t>
      </w:r>
    </w:p>
    <w:p w:rsidR="008F428E" w:rsidRPr="00F523B2" w:rsidRDefault="008F428E" w:rsidP="008F428E">
      <w:pPr>
        <w:rPr>
          <w:rFonts w:cs="Times New Roman"/>
          <w:u w:val="single"/>
        </w:rPr>
      </w:pPr>
    </w:p>
    <w:p w:rsidR="008F428E" w:rsidRPr="00F523B2" w:rsidRDefault="008F428E" w:rsidP="008F428E">
      <w:pPr>
        <w:rPr>
          <w:rFonts w:cs="Times New Roman"/>
          <w:u w:val="single"/>
        </w:rPr>
      </w:pPr>
    </w:p>
    <w:p w:rsidR="008F428E" w:rsidRPr="00F523B2" w:rsidRDefault="008F428E" w:rsidP="008F428E">
      <w:pPr>
        <w:tabs>
          <w:tab w:val="left" w:pos="5103"/>
        </w:tabs>
        <w:jc w:val="both"/>
        <w:rPr>
          <w:rFonts w:cs="Times New Roman"/>
        </w:rPr>
      </w:pPr>
      <w:r w:rsidRPr="00F523B2">
        <w:rPr>
          <w:rFonts w:cs="Times New Roman"/>
        </w:rPr>
        <w:t xml:space="preserve">Dear Sir and Madame, I am ...........................member of the evaluation team that requested by Care under the GFATM R4 project that was implemented by Care in collaboration with NCHADS/OD/CoC team, to do a project evaluation. Due to all of you as our project beneficiary of this project you are all selected to be a key informant of this project evaluation. The objective of our interview is to learn from you in detail about your knowledge, support you get so far related to your health especially on OIs and ART care and treatment as well as your thought and recommendation to the future. We need about 45 minutes of your time to do this interview. Meanwhile, we encourage you to provide us all accurate information to this evaluation that we could use to improve this type of project in the future. We ensure you that all your information kept confidential. Do you agree to participate in this interview?   </w:t>
      </w:r>
    </w:p>
    <w:p w:rsidR="008F428E" w:rsidRPr="00F523B2" w:rsidRDefault="008F428E" w:rsidP="008F428E">
      <w:pPr>
        <w:rPr>
          <w:rFonts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F428E" w:rsidRPr="00F523B2" w:rsidTr="00F523B2">
        <w:trPr>
          <w:trHeight w:val="626"/>
        </w:trPr>
        <w:tc>
          <w:tcPr>
            <w:tcW w:w="9855" w:type="dxa"/>
          </w:tcPr>
          <w:p w:rsidR="008F428E" w:rsidRPr="00F523B2" w:rsidRDefault="008F428E" w:rsidP="00496991">
            <w:pPr>
              <w:rPr>
                <w:rFonts w:cs="Times New Roman"/>
              </w:rPr>
            </w:pPr>
            <w:r w:rsidRPr="00F523B2">
              <w:rPr>
                <w:rFonts w:cs="Times New Roman"/>
              </w:rPr>
              <w:t>Date of interview: ................................... Interviewer name:............................Code of</w:t>
            </w:r>
            <w:r w:rsidR="00F523B2">
              <w:rPr>
                <w:rFonts w:cs="Times New Roman"/>
              </w:rPr>
              <w:t>:..................</w:t>
            </w:r>
            <w:r w:rsidRPr="00F523B2">
              <w:rPr>
                <w:rFonts w:cs="Times New Roman"/>
              </w:rPr>
              <w:t xml:space="preserve"> Questionnaire..................</w:t>
            </w:r>
          </w:p>
        </w:tc>
      </w:tr>
      <w:tr w:rsidR="008F428E" w:rsidRPr="00F523B2" w:rsidTr="00F523B2">
        <w:trPr>
          <w:trHeight w:val="409"/>
        </w:trPr>
        <w:tc>
          <w:tcPr>
            <w:tcW w:w="9855" w:type="dxa"/>
          </w:tcPr>
          <w:p w:rsidR="008F428E" w:rsidRPr="00F523B2" w:rsidRDefault="008F428E" w:rsidP="00496991">
            <w:pPr>
              <w:rPr>
                <w:rFonts w:cs="Times New Roman"/>
              </w:rPr>
            </w:pPr>
            <w:r w:rsidRPr="00F523B2">
              <w:rPr>
                <w:rFonts w:cs="Times New Roman"/>
              </w:rPr>
              <w:t>Location: Village: .......................... Commune: ............................. District: ..........................</w:t>
            </w:r>
            <w:r w:rsidR="00F523B2">
              <w:rPr>
                <w:rFonts w:cs="Times New Roman"/>
              </w:rPr>
              <w:t>........</w:t>
            </w:r>
          </w:p>
        </w:tc>
      </w:tr>
      <w:tr w:rsidR="008F428E" w:rsidRPr="00F523B2" w:rsidTr="00F523B2">
        <w:trPr>
          <w:trHeight w:val="401"/>
        </w:trPr>
        <w:tc>
          <w:tcPr>
            <w:tcW w:w="9855" w:type="dxa"/>
          </w:tcPr>
          <w:p w:rsidR="008F428E" w:rsidRPr="00F523B2" w:rsidRDefault="008F428E" w:rsidP="00496991">
            <w:pPr>
              <w:rPr>
                <w:rFonts w:cs="Times New Roman"/>
                <w:bCs/>
                <w:lang w:bidi="km-KH"/>
              </w:rPr>
            </w:pPr>
            <w:r w:rsidRPr="00F523B2">
              <w:rPr>
                <w:rFonts w:cs="Times New Roman"/>
                <w:bCs/>
                <w:lang w:bidi="km-KH"/>
              </w:rPr>
              <w:t xml:space="preserve">OD name:  Smach Mean Chey—1,  Srea Ambel—2,   Mongkol Borei—3,  Ou Chrov—4   </w:t>
            </w:r>
          </w:p>
        </w:tc>
      </w:tr>
      <w:tr w:rsidR="008F428E" w:rsidRPr="00F523B2" w:rsidTr="00F523B2">
        <w:trPr>
          <w:trHeight w:val="562"/>
        </w:trPr>
        <w:tc>
          <w:tcPr>
            <w:tcW w:w="9855" w:type="dxa"/>
          </w:tcPr>
          <w:p w:rsidR="008F428E" w:rsidRPr="00F523B2" w:rsidRDefault="008F428E" w:rsidP="00F523B2">
            <w:pPr>
              <w:rPr>
                <w:rFonts w:cs="Times New Roman"/>
              </w:rPr>
            </w:pPr>
            <w:r w:rsidRPr="00F523B2">
              <w:rPr>
                <w:rFonts w:cs="Times New Roman"/>
                <w:bCs/>
                <w:lang w:bidi="km-KH"/>
              </w:rPr>
              <w:t>Interviewee name: ......................Gender:.............................Age:................................ID#...............</w:t>
            </w:r>
          </w:p>
        </w:tc>
      </w:tr>
    </w:tbl>
    <w:p w:rsidR="008F428E" w:rsidRPr="00F523B2" w:rsidRDefault="008F428E" w:rsidP="008F428E">
      <w:pPr>
        <w:rPr>
          <w:rFonts w:cs="Times New Roman"/>
        </w:rPr>
      </w:pPr>
    </w:p>
    <w:p w:rsidR="008F428E" w:rsidRPr="00F523B2" w:rsidRDefault="008F428E" w:rsidP="00463821">
      <w:pPr>
        <w:numPr>
          <w:ilvl w:val="0"/>
          <w:numId w:val="24"/>
        </w:numPr>
        <w:rPr>
          <w:rFonts w:cs="Times New Roman"/>
          <w:b/>
          <w:bCs/>
          <w:color w:val="0000FF"/>
        </w:rPr>
      </w:pPr>
      <w:r w:rsidRPr="00F523B2">
        <w:rPr>
          <w:rFonts w:cs="Times New Roman"/>
          <w:b/>
          <w:bCs/>
          <w:color w:val="0000FF"/>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8903"/>
      </w:tblGrid>
      <w:tr w:rsidR="008F428E" w:rsidRPr="00F523B2" w:rsidTr="00F523B2">
        <w:tc>
          <w:tcPr>
            <w:tcW w:w="675" w:type="dxa"/>
            <w:vAlign w:val="center"/>
          </w:tcPr>
          <w:p w:rsidR="008F428E" w:rsidRPr="00F523B2" w:rsidRDefault="008F428E" w:rsidP="00F523B2">
            <w:pPr>
              <w:rPr>
                <w:rFonts w:cs="Times New Roman"/>
              </w:rPr>
            </w:pPr>
            <w:r w:rsidRPr="00F523B2">
              <w:rPr>
                <w:rFonts w:cs="Times New Roman"/>
              </w:rPr>
              <w:t>1.1</w:t>
            </w:r>
          </w:p>
        </w:tc>
        <w:tc>
          <w:tcPr>
            <w:tcW w:w="9180" w:type="dxa"/>
            <w:vAlign w:val="center"/>
          </w:tcPr>
          <w:p w:rsidR="008F428E" w:rsidRPr="00F523B2" w:rsidRDefault="008F428E" w:rsidP="00F523B2">
            <w:pPr>
              <w:rPr>
                <w:rFonts w:cs="Times New Roman"/>
              </w:rPr>
            </w:pPr>
            <w:r w:rsidRPr="00F523B2">
              <w:rPr>
                <w:rFonts w:cs="Times New Roman"/>
              </w:rPr>
              <w:t>What is your marital status?</w:t>
            </w:r>
          </w:p>
          <w:p w:rsidR="008F428E" w:rsidRDefault="008F428E" w:rsidP="00F523B2">
            <w:pPr>
              <w:rPr>
                <w:rFonts w:cs="Times New Roman"/>
              </w:rPr>
            </w:pPr>
            <w:r w:rsidRPr="00F523B2">
              <w:rPr>
                <w:rFonts w:cs="Times New Roman"/>
              </w:rPr>
              <w:t>Single --1 Married--2 Divorced –3 Separated—4 Widow or widower—5 Other—9………</w:t>
            </w:r>
          </w:p>
          <w:p w:rsidR="00F523B2" w:rsidRPr="00F523B2" w:rsidRDefault="00F523B2" w:rsidP="00F523B2">
            <w:pPr>
              <w:rPr>
                <w:rFonts w:cs="Times New Roman"/>
              </w:rPr>
            </w:pPr>
          </w:p>
        </w:tc>
      </w:tr>
      <w:tr w:rsidR="008F428E" w:rsidRPr="00F523B2" w:rsidTr="00F523B2">
        <w:tc>
          <w:tcPr>
            <w:tcW w:w="675" w:type="dxa"/>
            <w:vAlign w:val="center"/>
          </w:tcPr>
          <w:p w:rsidR="008F428E" w:rsidRPr="00F523B2" w:rsidRDefault="008F428E" w:rsidP="00F523B2">
            <w:pPr>
              <w:rPr>
                <w:rFonts w:cs="Times New Roman"/>
              </w:rPr>
            </w:pPr>
            <w:r w:rsidRPr="00F523B2">
              <w:rPr>
                <w:rFonts w:cs="Times New Roman"/>
              </w:rPr>
              <w:t>1.3</w:t>
            </w:r>
          </w:p>
        </w:tc>
        <w:tc>
          <w:tcPr>
            <w:tcW w:w="9180" w:type="dxa"/>
            <w:vAlign w:val="center"/>
          </w:tcPr>
          <w:p w:rsidR="008F428E" w:rsidRDefault="008F428E" w:rsidP="00F523B2">
            <w:pPr>
              <w:rPr>
                <w:rFonts w:cs="Times New Roman"/>
              </w:rPr>
            </w:pPr>
            <w:r w:rsidRPr="00F523B2">
              <w:rPr>
                <w:rFonts w:cs="Times New Roman"/>
              </w:rPr>
              <w:t xml:space="preserve">How many members in your family? Total:……..person Dependent:……..person </w:t>
            </w:r>
          </w:p>
          <w:p w:rsidR="00F523B2" w:rsidRPr="00F523B2" w:rsidRDefault="00F523B2" w:rsidP="00F523B2">
            <w:pPr>
              <w:rPr>
                <w:rFonts w:cs="Times New Roman"/>
                <w:b/>
                <w:bCs/>
                <w:color w:val="0000FF"/>
              </w:rPr>
            </w:pPr>
          </w:p>
        </w:tc>
      </w:tr>
      <w:tr w:rsidR="008F428E" w:rsidRPr="00F523B2" w:rsidTr="00F523B2">
        <w:tc>
          <w:tcPr>
            <w:tcW w:w="675" w:type="dxa"/>
            <w:vAlign w:val="center"/>
          </w:tcPr>
          <w:p w:rsidR="008F428E" w:rsidRPr="00F523B2" w:rsidRDefault="008F428E" w:rsidP="00F523B2">
            <w:pPr>
              <w:rPr>
                <w:rFonts w:cs="Times New Roman"/>
              </w:rPr>
            </w:pPr>
            <w:r w:rsidRPr="00F523B2">
              <w:rPr>
                <w:rFonts w:cs="Times New Roman"/>
              </w:rPr>
              <w:t>1.4</w:t>
            </w:r>
          </w:p>
        </w:tc>
        <w:tc>
          <w:tcPr>
            <w:tcW w:w="9180" w:type="dxa"/>
            <w:vAlign w:val="center"/>
          </w:tcPr>
          <w:p w:rsidR="008F428E" w:rsidRDefault="008F428E" w:rsidP="00F523B2">
            <w:pPr>
              <w:rPr>
                <w:rFonts w:cs="Times New Roman"/>
              </w:rPr>
            </w:pPr>
            <w:r w:rsidRPr="00F523B2">
              <w:rPr>
                <w:rFonts w:cs="Times New Roman"/>
              </w:rPr>
              <w:t>How many children do you have? Total:………..person Dependent:……..person</w:t>
            </w:r>
          </w:p>
          <w:p w:rsidR="00F523B2" w:rsidRPr="00F523B2" w:rsidRDefault="00F523B2" w:rsidP="00F523B2">
            <w:pPr>
              <w:rPr>
                <w:rFonts w:cs="Times New Roman"/>
                <w:b/>
                <w:bCs/>
                <w:color w:val="0000FF"/>
              </w:rPr>
            </w:pPr>
          </w:p>
        </w:tc>
      </w:tr>
      <w:tr w:rsidR="008F428E" w:rsidRPr="00F523B2" w:rsidTr="00F523B2">
        <w:tc>
          <w:tcPr>
            <w:tcW w:w="675" w:type="dxa"/>
            <w:vAlign w:val="center"/>
          </w:tcPr>
          <w:p w:rsidR="008F428E" w:rsidRPr="00F523B2" w:rsidRDefault="008F428E" w:rsidP="00F523B2">
            <w:pPr>
              <w:rPr>
                <w:rFonts w:cs="Times New Roman"/>
              </w:rPr>
            </w:pPr>
            <w:r w:rsidRPr="00F523B2">
              <w:rPr>
                <w:rFonts w:cs="Times New Roman"/>
              </w:rPr>
              <w:t>1.5</w:t>
            </w:r>
          </w:p>
        </w:tc>
        <w:tc>
          <w:tcPr>
            <w:tcW w:w="9180" w:type="dxa"/>
            <w:vAlign w:val="center"/>
          </w:tcPr>
          <w:p w:rsidR="008F428E" w:rsidRPr="00F523B2" w:rsidRDefault="008F428E" w:rsidP="00F523B2">
            <w:pPr>
              <w:rPr>
                <w:rFonts w:cs="Times New Roman"/>
              </w:rPr>
            </w:pPr>
            <w:r w:rsidRPr="00F523B2">
              <w:rPr>
                <w:rFonts w:cs="Times New Roman"/>
              </w:rPr>
              <w:t>What is your education level?</w:t>
            </w:r>
          </w:p>
          <w:p w:rsidR="008F428E" w:rsidRDefault="008F428E" w:rsidP="00F523B2">
            <w:pPr>
              <w:ind w:firstLine="317"/>
              <w:rPr>
                <w:rFonts w:cs="Times New Roman"/>
              </w:rPr>
            </w:pPr>
            <w:r w:rsidRPr="00F523B2">
              <w:rPr>
                <w:rFonts w:cs="Times New Roman"/>
              </w:rPr>
              <w:t>Non—1 Grade 1-7—2 Grade 7-9—3 Grade 10-12—4 Over grade 12</w:t>
            </w:r>
            <w:r w:rsidR="00F523B2">
              <w:rPr>
                <w:rFonts w:cs="Times New Roman"/>
              </w:rPr>
              <w:t>—</w:t>
            </w:r>
            <w:r w:rsidRPr="00F523B2">
              <w:rPr>
                <w:rFonts w:cs="Times New Roman"/>
              </w:rPr>
              <w:t>5</w:t>
            </w:r>
          </w:p>
          <w:p w:rsidR="00F523B2" w:rsidRPr="00F523B2" w:rsidRDefault="00F523B2" w:rsidP="00F523B2">
            <w:pPr>
              <w:ind w:firstLine="317"/>
              <w:rPr>
                <w:rFonts w:cs="Times New Roman"/>
                <w:b/>
                <w:bCs/>
                <w:color w:val="0000FF"/>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1.6</w:t>
            </w:r>
          </w:p>
        </w:tc>
        <w:tc>
          <w:tcPr>
            <w:tcW w:w="9180" w:type="dxa"/>
          </w:tcPr>
          <w:p w:rsidR="008F428E" w:rsidRPr="00F523B2" w:rsidRDefault="008F428E" w:rsidP="00496991">
            <w:pPr>
              <w:rPr>
                <w:rFonts w:cs="Times New Roman"/>
              </w:rPr>
            </w:pPr>
            <w:r w:rsidRPr="00F523B2">
              <w:rPr>
                <w:rFonts w:cs="Times New Roman"/>
              </w:rPr>
              <w:t>What are your family’s main jobs?</w:t>
            </w:r>
          </w:p>
          <w:p w:rsidR="008F428E" w:rsidRPr="00F523B2" w:rsidRDefault="008F428E" w:rsidP="00496991">
            <w:pPr>
              <w:ind w:firstLine="317"/>
              <w:rPr>
                <w:rFonts w:cs="Times New Roman"/>
              </w:rPr>
            </w:pPr>
            <w:r w:rsidRPr="00F523B2">
              <w:rPr>
                <w:rFonts w:cs="Times New Roman"/>
              </w:rPr>
              <w:sym w:font="Wingdings" w:char="F0A8"/>
            </w:r>
            <w:r w:rsidRPr="00F523B2">
              <w:rPr>
                <w:rFonts w:cs="Times New Roman"/>
              </w:rPr>
              <w:t xml:space="preserve"> Rice paddy farmer </w:t>
            </w:r>
            <w:r w:rsidRPr="00F523B2">
              <w:rPr>
                <w:rFonts w:cs="Times New Roman"/>
              </w:rPr>
              <w:sym w:font="Wingdings" w:char="F0A8"/>
            </w:r>
            <w:r w:rsidRPr="00F523B2">
              <w:rPr>
                <w:rFonts w:cs="Times New Roman"/>
              </w:rPr>
              <w:t xml:space="preserve"> Cash crop farmer </w:t>
            </w:r>
            <w:r w:rsidRPr="00F523B2">
              <w:rPr>
                <w:rFonts w:cs="Times New Roman"/>
              </w:rPr>
              <w:sym w:font="Wingdings" w:char="F0A8"/>
            </w:r>
            <w:r w:rsidRPr="00F523B2">
              <w:rPr>
                <w:rFonts w:cs="Times New Roman"/>
              </w:rPr>
              <w:t xml:space="preserve"> Seller (small scale) </w:t>
            </w:r>
          </w:p>
          <w:p w:rsidR="008F428E" w:rsidRPr="00F523B2" w:rsidRDefault="008F428E" w:rsidP="00496991">
            <w:pPr>
              <w:ind w:firstLine="317"/>
              <w:rPr>
                <w:rFonts w:cs="Times New Roman"/>
              </w:rPr>
            </w:pPr>
            <w:r w:rsidRPr="00F523B2">
              <w:rPr>
                <w:rFonts w:cs="Times New Roman"/>
              </w:rPr>
              <w:sym w:font="Wingdings" w:char="F0A8"/>
            </w:r>
            <w:r w:rsidRPr="00F523B2">
              <w:rPr>
                <w:rFonts w:cs="Times New Roman"/>
              </w:rPr>
              <w:t xml:space="preserve"> Construction worker </w:t>
            </w:r>
            <w:r w:rsidRPr="00F523B2">
              <w:rPr>
                <w:rFonts w:cs="Times New Roman"/>
              </w:rPr>
              <w:sym w:font="Wingdings" w:char="F0A8"/>
            </w:r>
            <w:r w:rsidRPr="00F523B2">
              <w:rPr>
                <w:rFonts w:cs="Times New Roman"/>
              </w:rPr>
              <w:t xml:space="preserve"> Motorcycle taxi driver </w:t>
            </w:r>
            <w:r w:rsidRPr="00F523B2">
              <w:rPr>
                <w:rFonts w:cs="Times New Roman"/>
              </w:rPr>
              <w:sym w:font="Wingdings" w:char="F0A8"/>
            </w:r>
            <w:r w:rsidRPr="00F523B2">
              <w:rPr>
                <w:rFonts w:cs="Times New Roman"/>
              </w:rPr>
              <w:t xml:space="preserve"> Civil servant </w:t>
            </w:r>
            <w:r w:rsidRPr="00F523B2">
              <w:rPr>
                <w:rFonts w:cs="Times New Roman"/>
              </w:rPr>
              <w:sym w:font="Wingdings" w:char="F0A8"/>
            </w:r>
            <w:r w:rsidRPr="00F523B2">
              <w:rPr>
                <w:rFonts w:cs="Times New Roman"/>
              </w:rPr>
              <w:t xml:space="preserve"> Fishery </w:t>
            </w:r>
          </w:p>
          <w:p w:rsidR="008F428E" w:rsidRDefault="008F428E" w:rsidP="00496991">
            <w:pPr>
              <w:ind w:firstLine="317"/>
              <w:rPr>
                <w:rFonts w:cs="Times New Roman"/>
              </w:rPr>
            </w:pPr>
            <w:r w:rsidRPr="00F523B2">
              <w:rPr>
                <w:rFonts w:cs="Times New Roman"/>
              </w:rPr>
              <w:sym w:font="Wingdings" w:char="F0A8"/>
            </w:r>
            <w:r w:rsidRPr="00F523B2">
              <w:rPr>
                <w:rFonts w:cs="Times New Roman"/>
              </w:rPr>
              <w:t xml:space="preserve"> House wife </w:t>
            </w:r>
            <w:r w:rsidRPr="00F523B2">
              <w:rPr>
                <w:rFonts w:cs="Times New Roman"/>
              </w:rPr>
              <w:sym w:font="Wingdings" w:char="F0A8"/>
            </w:r>
            <w:r w:rsidRPr="00F523B2">
              <w:rPr>
                <w:rFonts w:cs="Times New Roman"/>
              </w:rPr>
              <w:t xml:space="preserve">Animal feeding </w:t>
            </w:r>
            <w:r w:rsidRPr="00F523B2">
              <w:rPr>
                <w:rFonts w:cs="Times New Roman"/>
              </w:rPr>
              <w:sym w:font="Wingdings" w:char="F0A8"/>
            </w:r>
            <w:r w:rsidRPr="00F523B2">
              <w:rPr>
                <w:rFonts w:cs="Times New Roman"/>
              </w:rPr>
              <w:t>Other………………………………………..</w:t>
            </w:r>
          </w:p>
          <w:p w:rsidR="00F523B2" w:rsidRPr="00F523B2" w:rsidRDefault="00F523B2" w:rsidP="00496991">
            <w:pPr>
              <w:ind w:firstLine="317"/>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1.7</w:t>
            </w:r>
          </w:p>
        </w:tc>
        <w:tc>
          <w:tcPr>
            <w:tcW w:w="9180" w:type="dxa"/>
          </w:tcPr>
          <w:p w:rsidR="008F428E" w:rsidRPr="00F523B2" w:rsidRDefault="008F428E" w:rsidP="00496991">
            <w:pPr>
              <w:rPr>
                <w:rFonts w:cs="Times New Roman"/>
              </w:rPr>
            </w:pPr>
            <w:r w:rsidRPr="00F523B2">
              <w:rPr>
                <w:rFonts w:cs="Times New Roman"/>
              </w:rPr>
              <w:t>What are your main jobs?</w:t>
            </w:r>
          </w:p>
          <w:p w:rsidR="008F428E" w:rsidRPr="00F523B2" w:rsidRDefault="008F428E" w:rsidP="00496991">
            <w:pPr>
              <w:ind w:firstLine="317"/>
              <w:rPr>
                <w:rFonts w:cs="Times New Roman"/>
              </w:rPr>
            </w:pPr>
            <w:r w:rsidRPr="00F523B2">
              <w:rPr>
                <w:rFonts w:cs="Times New Roman"/>
              </w:rPr>
              <w:sym w:font="Wingdings" w:char="F0A8"/>
            </w:r>
            <w:r w:rsidRPr="00F523B2">
              <w:rPr>
                <w:rFonts w:cs="Times New Roman"/>
              </w:rPr>
              <w:t xml:space="preserve"> Rice paddy farmer </w:t>
            </w:r>
            <w:r w:rsidRPr="00F523B2">
              <w:rPr>
                <w:rFonts w:cs="Times New Roman"/>
              </w:rPr>
              <w:sym w:font="Wingdings" w:char="F0A8"/>
            </w:r>
            <w:r w:rsidRPr="00F523B2">
              <w:rPr>
                <w:rFonts w:cs="Times New Roman"/>
              </w:rPr>
              <w:t xml:space="preserve"> Cash crop farmer </w:t>
            </w:r>
            <w:r w:rsidRPr="00F523B2">
              <w:rPr>
                <w:rFonts w:cs="Times New Roman"/>
              </w:rPr>
              <w:sym w:font="Wingdings" w:char="F0A8"/>
            </w:r>
            <w:r w:rsidRPr="00F523B2">
              <w:rPr>
                <w:rFonts w:cs="Times New Roman"/>
              </w:rPr>
              <w:t xml:space="preserve"> Seller (small scale) </w:t>
            </w:r>
          </w:p>
          <w:p w:rsidR="008F428E" w:rsidRPr="00F523B2" w:rsidRDefault="008F428E" w:rsidP="00496991">
            <w:pPr>
              <w:ind w:firstLine="317"/>
              <w:rPr>
                <w:rFonts w:cs="Times New Roman"/>
              </w:rPr>
            </w:pPr>
            <w:r w:rsidRPr="00F523B2">
              <w:rPr>
                <w:rFonts w:cs="Times New Roman"/>
              </w:rPr>
              <w:sym w:font="Wingdings" w:char="F0A8"/>
            </w:r>
            <w:r w:rsidRPr="00F523B2">
              <w:rPr>
                <w:rFonts w:cs="Times New Roman"/>
              </w:rPr>
              <w:t xml:space="preserve"> Construction worker </w:t>
            </w:r>
            <w:r w:rsidRPr="00F523B2">
              <w:rPr>
                <w:rFonts w:cs="Times New Roman"/>
              </w:rPr>
              <w:sym w:font="Wingdings" w:char="F0A8"/>
            </w:r>
            <w:r w:rsidRPr="00F523B2">
              <w:rPr>
                <w:rFonts w:cs="Times New Roman"/>
              </w:rPr>
              <w:t xml:space="preserve"> Motorcycle taxi driver </w:t>
            </w:r>
            <w:r w:rsidRPr="00F523B2">
              <w:rPr>
                <w:rFonts w:cs="Times New Roman"/>
              </w:rPr>
              <w:sym w:font="Wingdings" w:char="F0A8"/>
            </w:r>
            <w:r w:rsidRPr="00F523B2">
              <w:rPr>
                <w:rFonts w:cs="Times New Roman"/>
              </w:rPr>
              <w:t xml:space="preserve"> Civil servant </w:t>
            </w:r>
            <w:r w:rsidRPr="00F523B2">
              <w:rPr>
                <w:rFonts w:cs="Times New Roman"/>
              </w:rPr>
              <w:sym w:font="Wingdings" w:char="F0A8"/>
            </w:r>
            <w:r w:rsidRPr="00F523B2">
              <w:rPr>
                <w:rFonts w:cs="Times New Roman"/>
              </w:rPr>
              <w:t xml:space="preserve"> Fishery </w:t>
            </w:r>
          </w:p>
          <w:p w:rsidR="008F428E" w:rsidRDefault="008F428E" w:rsidP="00496991">
            <w:pPr>
              <w:ind w:firstLine="317"/>
              <w:rPr>
                <w:rFonts w:cs="Times New Roman"/>
              </w:rPr>
            </w:pPr>
            <w:r w:rsidRPr="00F523B2">
              <w:rPr>
                <w:rFonts w:cs="Times New Roman"/>
              </w:rPr>
              <w:sym w:font="Wingdings" w:char="F0A8"/>
            </w:r>
            <w:r w:rsidRPr="00F523B2">
              <w:rPr>
                <w:rFonts w:cs="Times New Roman"/>
              </w:rPr>
              <w:t xml:space="preserve"> House wife </w:t>
            </w:r>
            <w:r w:rsidRPr="00F523B2">
              <w:rPr>
                <w:rFonts w:cs="Times New Roman"/>
              </w:rPr>
              <w:sym w:font="Wingdings" w:char="F0A8"/>
            </w:r>
            <w:r w:rsidRPr="00F523B2">
              <w:rPr>
                <w:rFonts w:cs="Times New Roman"/>
              </w:rPr>
              <w:t xml:space="preserve">Animal feeding </w:t>
            </w:r>
            <w:r w:rsidRPr="00F523B2">
              <w:rPr>
                <w:rFonts w:cs="Times New Roman"/>
              </w:rPr>
              <w:sym w:font="Wingdings" w:char="F0A8"/>
            </w:r>
            <w:r w:rsidRPr="00F523B2">
              <w:rPr>
                <w:rFonts w:cs="Times New Roman"/>
              </w:rPr>
              <w:t>Other………………………………………..</w:t>
            </w:r>
          </w:p>
          <w:p w:rsidR="00F523B2" w:rsidRPr="00F523B2" w:rsidRDefault="00F523B2" w:rsidP="00496991">
            <w:pPr>
              <w:ind w:firstLine="317"/>
              <w:rPr>
                <w:rFonts w:cs="Times New Roman"/>
                <w:b/>
                <w:bCs/>
                <w:color w:val="0000FF"/>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1.8</w:t>
            </w:r>
          </w:p>
        </w:tc>
        <w:tc>
          <w:tcPr>
            <w:tcW w:w="9180" w:type="dxa"/>
          </w:tcPr>
          <w:p w:rsidR="008F428E" w:rsidRPr="00F523B2" w:rsidRDefault="008F428E" w:rsidP="00496991">
            <w:pPr>
              <w:rPr>
                <w:rFonts w:cs="Times New Roman"/>
              </w:rPr>
            </w:pPr>
            <w:r w:rsidRPr="00F523B2">
              <w:rPr>
                <w:rFonts w:cs="Times New Roman"/>
              </w:rPr>
              <w:t>Materials in your family?</w:t>
            </w:r>
          </w:p>
          <w:p w:rsidR="008F428E" w:rsidRPr="00F523B2" w:rsidRDefault="008F428E" w:rsidP="00496991">
            <w:pPr>
              <w:ind w:firstLine="317"/>
              <w:rPr>
                <w:rFonts w:cs="Times New Roman"/>
              </w:rPr>
            </w:pPr>
            <w:r w:rsidRPr="00F523B2">
              <w:rPr>
                <w:rFonts w:cs="Times New Roman"/>
              </w:rPr>
              <w:sym w:font="Wingdings" w:char="F0A8"/>
            </w:r>
            <w:r w:rsidRPr="00F523B2">
              <w:rPr>
                <w:rFonts w:cs="Times New Roman"/>
              </w:rPr>
              <w:t xml:space="preserve"> Electricity </w:t>
            </w:r>
            <w:r w:rsidRPr="00F523B2">
              <w:rPr>
                <w:rFonts w:cs="Times New Roman"/>
              </w:rPr>
              <w:sym w:font="Wingdings" w:char="F0A8"/>
            </w:r>
            <w:r w:rsidRPr="00F523B2">
              <w:rPr>
                <w:rFonts w:cs="Times New Roman"/>
              </w:rPr>
              <w:t xml:space="preserve"> Mattress</w:t>
            </w:r>
            <w:r w:rsidRPr="00F523B2">
              <w:rPr>
                <w:rFonts w:cs="Times New Roman"/>
              </w:rPr>
              <w:sym w:font="Wingdings" w:char="F0A8"/>
            </w:r>
            <w:r w:rsidRPr="00F523B2">
              <w:rPr>
                <w:rFonts w:cs="Times New Roman"/>
              </w:rPr>
              <w:t xml:space="preserve"> Gas Cooker </w:t>
            </w:r>
            <w:r w:rsidRPr="00F523B2">
              <w:rPr>
                <w:rFonts w:cs="Times New Roman"/>
              </w:rPr>
              <w:sym w:font="Wingdings" w:char="F0A8"/>
            </w:r>
            <w:r w:rsidRPr="00F523B2">
              <w:rPr>
                <w:rFonts w:cs="Times New Roman"/>
              </w:rPr>
              <w:t xml:space="preserve"> Wooden chair </w:t>
            </w:r>
            <w:r w:rsidRPr="00F523B2">
              <w:rPr>
                <w:rFonts w:cs="Times New Roman"/>
              </w:rPr>
              <w:sym w:font="Wingdings" w:char="F0A8"/>
            </w:r>
            <w:r w:rsidRPr="00F523B2">
              <w:rPr>
                <w:rFonts w:cs="Times New Roman"/>
              </w:rPr>
              <w:t xml:space="preserve"> Plastic chair</w:t>
            </w:r>
          </w:p>
          <w:p w:rsidR="008F428E" w:rsidRPr="00F523B2" w:rsidRDefault="008F428E" w:rsidP="00496991">
            <w:pPr>
              <w:ind w:firstLine="317"/>
              <w:rPr>
                <w:rFonts w:cs="Times New Roman"/>
              </w:rPr>
            </w:pPr>
            <w:r w:rsidRPr="00F523B2">
              <w:rPr>
                <w:rFonts w:cs="Times New Roman"/>
              </w:rPr>
              <w:sym w:font="Wingdings" w:char="F0A8"/>
            </w:r>
            <w:r w:rsidRPr="00F523B2">
              <w:rPr>
                <w:rFonts w:cs="Times New Roman"/>
              </w:rPr>
              <w:t xml:space="preserve"> Bed </w:t>
            </w:r>
            <w:r w:rsidRPr="00F523B2">
              <w:rPr>
                <w:rFonts w:cs="Times New Roman"/>
              </w:rPr>
              <w:sym w:font="Wingdings" w:char="F0A8"/>
            </w:r>
            <w:r w:rsidRPr="00F523B2">
              <w:rPr>
                <w:rFonts w:cs="Times New Roman"/>
              </w:rPr>
              <w:t xml:space="preserve"> Table </w:t>
            </w:r>
            <w:r w:rsidRPr="00F523B2">
              <w:rPr>
                <w:rFonts w:cs="Times New Roman"/>
              </w:rPr>
              <w:sym w:font="Wingdings" w:char="F0A8"/>
            </w:r>
            <w:r w:rsidRPr="00F523B2">
              <w:rPr>
                <w:rFonts w:cs="Times New Roman"/>
              </w:rPr>
              <w:t xml:space="preserve"> Electric fan </w:t>
            </w:r>
            <w:r w:rsidRPr="00F523B2">
              <w:rPr>
                <w:rFonts w:cs="Times New Roman"/>
              </w:rPr>
              <w:sym w:font="Wingdings" w:char="F0A8"/>
            </w:r>
            <w:r w:rsidRPr="00F523B2">
              <w:rPr>
                <w:rFonts w:cs="Times New Roman"/>
              </w:rPr>
              <w:t xml:space="preserve">Radio/Cassette player </w:t>
            </w:r>
            <w:r w:rsidRPr="00F523B2">
              <w:rPr>
                <w:rFonts w:cs="Times New Roman"/>
              </w:rPr>
              <w:sym w:font="Wingdings" w:char="F0A8"/>
            </w:r>
            <w:r w:rsidRPr="00F523B2">
              <w:rPr>
                <w:rFonts w:cs="Times New Roman"/>
              </w:rPr>
              <w:t xml:space="preserve"> Black &amp;white TV</w:t>
            </w:r>
          </w:p>
          <w:p w:rsidR="008F428E" w:rsidRPr="00F523B2" w:rsidRDefault="008F428E" w:rsidP="00496991">
            <w:pPr>
              <w:ind w:firstLine="317"/>
              <w:rPr>
                <w:rFonts w:cs="Times New Roman"/>
              </w:rPr>
            </w:pPr>
            <w:r w:rsidRPr="00F523B2">
              <w:rPr>
                <w:rFonts w:cs="Times New Roman"/>
              </w:rPr>
              <w:sym w:font="Wingdings" w:char="F0A8"/>
            </w:r>
            <w:r w:rsidRPr="00F523B2">
              <w:rPr>
                <w:rFonts w:cs="Times New Roman"/>
              </w:rPr>
              <w:t xml:space="preserve"> Color TV </w:t>
            </w:r>
            <w:r w:rsidRPr="00F523B2">
              <w:rPr>
                <w:rFonts w:cs="Times New Roman"/>
              </w:rPr>
              <w:sym w:font="Wingdings" w:char="F0A8"/>
            </w:r>
            <w:r w:rsidRPr="00F523B2">
              <w:rPr>
                <w:rFonts w:cs="Times New Roman"/>
              </w:rPr>
              <w:t xml:space="preserve"> Mobile phone</w:t>
            </w:r>
            <w:r w:rsidRPr="00F523B2">
              <w:rPr>
                <w:rFonts w:cs="Times New Roman"/>
              </w:rPr>
              <w:sym w:font="Wingdings" w:char="F0A8"/>
            </w:r>
            <w:r w:rsidRPr="00F523B2">
              <w:rPr>
                <w:rFonts w:cs="Times New Roman"/>
              </w:rPr>
              <w:t xml:space="preserve">Other phones </w:t>
            </w:r>
            <w:r w:rsidRPr="00F523B2">
              <w:rPr>
                <w:rFonts w:cs="Times New Roman"/>
              </w:rPr>
              <w:sym w:font="Wingdings" w:char="F0A8"/>
            </w:r>
            <w:r w:rsidRPr="00F523B2">
              <w:rPr>
                <w:rFonts w:cs="Times New Roman"/>
              </w:rPr>
              <w:t xml:space="preserve"> Sewing machine </w:t>
            </w:r>
            <w:r w:rsidRPr="00F523B2">
              <w:rPr>
                <w:rFonts w:cs="Times New Roman"/>
              </w:rPr>
              <w:sym w:font="Wingdings" w:char="F0A8"/>
            </w:r>
            <w:r w:rsidRPr="00F523B2">
              <w:rPr>
                <w:rFonts w:cs="Times New Roman"/>
              </w:rPr>
              <w:t xml:space="preserve"> Hanging clock</w:t>
            </w:r>
          </w:p>
          <w:p w:rsidR="008F428E" w:rsidRDefault="008F428E" w:rsidP="00F523B2">
            <w:pPr>
              <w:ind w:left="320" w:hanging="3"/>
              <w:rPr>
                <w:rFonts w:cs="Times New Roman"/>
              </w:rPr>
            </w:pPr>
            <w:r w:rsidRPr="00F523B2">
              <w:rPr>
                <w:rFonts w:cs="Times New Roman"/>
              </w:rPr>
              <w:lastRenderedPageBreak/>
              <w:sym w:font="Wingdings" w:char="F0A8"/>
            </w:r>
            <w:r w:rsidRPr="00F523B2">
              <w:rPr>
                <w:rFonts w:cs="Times New Roman"/>
              </w:rPr>
              <w:t xml:space="preserve"> Bicycle </w:t>
            </w:r>
            <w:r w:rsidRPr="00F523B2">
              <w:rPr>
                <w:rFonts w:cs="Times New Roman"/>
              </w:rPr>
              <w:sym w:font="Wingdings" w:char="F0A8"/>
            </w:r>
            <w:r w:rsidRPr="00F523B2">
              <w:rPr>
                <w:rFonts w:cs="Times New Roman"/>
              </w:rPr>
              <w:t xml:space="preserve"> Motor cycle </w:t>
            </w:r>
            <w:r w:rsidRPr="00F523B2">
              <w:rPr>
                <w:rFonts w:cs="Times New Roman"/>
              </w:rPr>
              <w:sym w:font="Wingdings" w:char="F0A8"/>
            </w:r>
            <w:r w:rsidRPr="00F523B2">
              <w:rPr>
                <w:rFonts w:cs="Times New Roman"/>
              </w:rPr>
              <w:t xml:space="preserve"> Machine driven cart</w:t>
            </w:r>
            <w:r w:rsidRPr="00F523B2">
              <w:rPr>
                <w:rFonts w:cs="Times New Roman"/>
                <w:color w:val="FF0000"/>
              </w:rPr>
              <w:t xml:space="preserve"> </w:t>
            </w:r>
            <w:r w:rsidRPr="00F523B2">
              <w:rPr>
                <w:rFonts w:cs="Times New Roman"/>
              </w:rPr>
              <w:sym w:font="Wingdings" w:char="F0A8"/>
            </w:r>
            <w:r w:rsidRPr="00F523B2">
              <w:rPr>
                <w:rFonts w:cs="Times New Roman"/>
              </w:rPr>
              <w:t xml:space="preserve">Water Pump Machine </w:t>
            </w:r>
            <w:r w:rsidRPr="00F523B2">
              <w:rPr>
                <w:rFonts w:cs="Times New Roman"/>
              </w:rPr>
              <w:sym w:font="Wingdings" w:char="F0A8"/>
            </w:r>
            <w:r w:rsidRPr="00F523B2">
              <w:rPr>
                <w:rFonts w:cs="Times New Roman"/>
              </w:rPr>
              <w:t xml:space="preserve"> </w:t>
            </w:r>
            <w:r w:rsidR="00F523B2">
              <w:rPr>
                <w:rFonts w:cs="Times New Roman"/>
              </w:rPr>
              <w:t xml:space="preserve">  </w:t>
            </w:r>
            <w:r w:rsidRPr="00F523B2">
              <w:rPr>
                <w:rFonts w:cs="Times New Roman"/>
              </w:rPr>
              <w:t xml:space="preserve">Other……… </w:t>
            </w:r>
          </w:p>
          <w:p w:rsidR="00F523B2" w:rsidRPr="00F523B2" w:rsidRDefault="00F523B2" w:rsidP="00F523B2">
            <w:pPr>
              <w:ind w:left="320" w:hanging="3"/>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lastRenderedPageBreak/>
              <w:t>1.10</w:t>
            </w:r>
          </w:p>
        </w:tc>
        <w:tc>
          <w:tcPr>
            <w:tcW w:w="9180" w:type="dxa"/>
          </w:tcPr>
          <w:p w:rsidR="008F428E" w:rsidRDefault="008F428E" w:rsidP="00496991">
            <w:pPr>
              <w:rPr>
                <w:rFonts w:cs="Times New Roman"/>
              </w:rPr>
            </w:pPr>
            <w:r w:rsidRPr="00F523B2">
              <w:rPr>
                <w:rFonts w:cs="Times New Roman"/>
              </w:rPr>
              <w:t>How long have you been accessing OI/ART services? Total:..........year  At targeted clinic….…..year</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1.11</w:t>
            </w:r>
          </w:p>
        </w:tc>
        <w:tc>
          <w:tcPr>
            <w:tcW w:w="9180" w:type="dxa"/>
          </w:tcPr>
          <w:p w:rsidR="008F428E" w:rsidRDefault="008F428E" w:rsidP="00496991">
            <w:pPr>
              <w:rPr>
                <w:rFonts w:cs="Times New Roman"/>
              </w:rPr>
            </w:pPr>
            <w:r w:rsidRPr="00F523B2">
              <w:rPr>
                <w:rFonts w:cs="Times New Roman"/>
              </w:rPr>
              <w:t>Are you using ARV drug to against HIV/Aids? Yes—1 No</w:t>
            </w:r>
            <w:r w:rsidR="00F523B2">
              <w:rPr>
                <w:rFonts w:cs="Times New Roman"/>
              </w:rPr>
              <w:t>—</w:t>
            </w:r>
            <w:r w:rsidRPr="00F523B2">
              <w:rPr>
                <w:rFonts w:cs="Times New Roman"/>
              </w:rPr>
              <w:t>2</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1.12</w:t>
            </w:r>
          </w:p>
        </w:tc>
        <w:tc>
          <w:tcPr>
            <w:tcW w:w="9180" w:type="dxa"/>
          </w:tcPr>
          <w:p w:rsidR="008F428E" w:rsidRDefault="008F428E" w:rsidP="00496991">
            <w:pPr>
              <w:rPr>
                <w:rFonts w:cs="Times New Roman"/>
              </w:rPr>
            </w:pPr>
            <w:r w:rsidRPr="00F523B2">
              <w:rPr>
                <w:rFonts w:cs="Times New Roman"/>
              </w:rPr>
              <w:t>If yes, how many years have you been accessing this kind of drug? Total:………year At targeted clinic….…..year</w:t>
            </w:r>
          </w:p>
          <w:p w:rsidR="00F523B2" w:rsidRPr="00F523B2" w:rsidRDefault="00F523B2" w:rsidP="00496991">
            <w:pPr>
              <w:rPr>
                <w:rFonts w:cs="Times New Roman"/>
                <w:color w:val="0000FF"/>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1.13</w:t>
            </w:r>
          </w:p>
        </w:tc>
        <w:tc>
          <w:tcPr>
            <w:tcW w:w="9180" w:type="dxa"/>
          </w:tcPr>
          <w:p w:rsidR="008F428E" w:rsidRPr="00F523B2" w:rsidRDefault="008F428E" w:rsidP="00496991">
            <w:pPr>
              <w:rPr>
                <w:rFonts w:cs="Times New Roman"/>
              </w:rPr>
            </w:pPr>
            <w:r w:rsidRPr="00F523B2">
              <w:rPr>
                <w:rFonts w:cs="Times New Roman"/>
              </w:rPr>
              <w:t>What line of ARV regimen you got?</w:t>
            </w:r>
          </w:p>
          <w:p w:rsidR="008F428E" w:rsidRDefault="008F428E" w:rsidP="00496991">
            <w:pPr>
              <w:ind w:firstLine="317"/>
              <w:rPr>
                <w:rFonts w:cs="Times New Roman"/>
              </w:rPr>
            </w:pPr>
            <w:r w:rsidRPr="00F523B2">
              <w:rPr>
                <w:rFonts w:cs="Times New Roman"/>
              </w:rPr>
              <w:t>1</w:t>
            </w:r>
            <w:r w:rsidRPr="00F523B2">
              <w:rPr>
                <w:rFonts w:cs="Times New Roman"/>
                <w:vertAlign w:val="superscript"/>
              </w:rPr>
              <w:t>st</w:t>
            </w:r>
            <w:r w:rsidRPr="00F523B2">
              <w:rPr>
                <w:rFonts w:cs="Times New Roman"/>
              </w:rPr>
              <w:t xml:space="preserve"> line regimen—1 2</w:t>
            </w:r>
            <w:r w:rsidRPr="00F523B2">
              <w:rPr>
                <w:rFonts w:cs="Times New Roman"/>
                <w:vertAlign w:val="superscript"/>
              </w:rPr>
              <w:t>nd</w:t>
            </w:r>
            <w:r w:rsidRPr="00F523B2">
              <w:rPr>
                <w:rFonts w:cs="Times New Roman"/>
              </w:rPr>
              <w:t xml:space="preserve"> line regimen—2 3rd line regimen and over—3 Don’t know</w:t>
            </w:r>
            <w:r w:rsidR="00F523B2">
              <w:rPr>
                <w:rFonts w:cs="Times New Roman"/>
              </w:rPr>
              <w:t>—</w:t>
            </w:r>
            <w:r w:rsidRPr="00F523B2">
              <w:rPr>
                <w:rFonts w:cs="Times New Roman"/>
              </w:rPr>
              <w:t>4</w:t>
            </w:r>
          </w:p>
          <w:p w:rsidR="00F523B2" w:rsidRPr="00F523B2" w:rsidRDefault="00F523B2" w:rsidP="00496991">
            <w:pPr>
              <w:ind w:firstLine="317"/>
              <w:rPr>
                <w:rFonts w:cs="Times New Roman"/>
              </w:rPr>
            </w:pPr>
          </w:p>
        </w:tc>
      </w:tr>
    </w:tbl>
    <w:p w:rsidR="008F428E" w:rsidRPr="00F523B2" w:rsidRDefault="008F428E" w:rsidP="008F428E">
      <w:pPr>
        <w:rPr>
          <w:rFonts w:cs="Times New Roman"/>
        </w:rPr>
      </w:pPr>
    </w:p>
    <w:p w:rsidR="008F428E" w:rsidRPr="00F523B2" w:rsidRDefault="008F428E" w:rsidP="00463821">
      <w:pPr>
        <w:numPr>
          <w:ilvl w:val="0"/>
          <w:numId w:val="24"/>
        </w:numPr>
        <w:rPr>
          <w:rFonts w:cs="Times New Roman"/>
          <w:b/>
          <w:bCs/>
          <w:color w:val="0000FF"/>
        </w:rPr>
      </w:pPr>
      <w:r w:rsidRPr="00F523B2">
        <w:rPr>
          <w:rFonts w:cs="Times New Roman"/>
          <w:b/>
          <w:bCs/>
          <w:color w:val="0000FF"/>
        </w:rPr>
        <w:t xml:space="preserve">Knowledge and practice for HIV related health 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8915"/>
      </w:tblGrid>
      <w:tr w:rsidR="008F428E" w:rsidRPr="00F523B2" w:rsidTr="00496991">
        <w:tc>
          <w:tcPr>
            <w:tcW w:w="675" w:type="dxa"/>
          </w:tcPr>
          <w:p w:rsidR="008F428E" w:rsidRPr="00F523B2" w:rsidRDefault="008F428E" w:rsidP="00496991">
            <w:pPr>
              <w:rPr>
                <w:rFonts w:cs="Times New Roman"/>
              </w:rPr>
            </w:pPr>
            <w:r w:rsidRPr="00F523B2">
              <w:rPr>
                <w:rFonts w:cs="Times New Roman"/>
              </w:rPr>
              <w:t>2.1</w:t>
            </w:r>
          </w:p>
        </w:tc>
        <w:tc>
          <w:tcPr>
            <w:tcW w:w="9180" w:type="dxa"/>
          </w:tcPr>
          <w:p w:rsidR="008F428E" w:rsidRPr="00F523B2" w:rsidRDefault="008F428E" w:rsidP="00496991">
            <w:pPr>
              <w:rPr>
                <w:rFonts w:cs="Times New Roman"/>
              </w:rPr>
            </w:pPr>
            <w:r w:rsidRPr="00F523B2">
              <w:rPr>
                <w:rFonts w:cs="Times New Roman"/>
              </w:rPr>
              <w:t>What is health prevention mean to you?</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To protect disease </w:t>
            </w:r>
            <w:r w:rsidRPr="00F523B2">
              <w:rPr>
                <w:rFonts w:cs="Times New Roman"/>
              </w:rPr>
              <w:sym w:font="Wingdings" w:char="F0A8"/>
            </w:r>
            <w:r w:rsidRPr="00F523B2">
              <w:rPr>
                <w:rFonts w:cs="Times New Roman"/>
              </w:rPr>
              <w:t xml:space="preserve"> To cure disease </w:t>
            </w:r>
            <w:r w:rsidRPr="00F523B2">
              <w:rPr>
                <w:rFonts w:cs="Times New Roman"/>
              </w:rPr>
              <w:sym w:font="Wingdings" w:char="F0A8"/>
            </w:r>
            <w:r w:rsidRPr="00F523B2">
              <w:rPr>
                <w:rFonts w:cs="Times New Roman"/>
              </w:rPr>
              <w:t xml:space="preserve"> To avoid sickness </w:t>
            </w:r>
            <w:r w:rsidRPr="00F523B2">
              <w:rPr>
                <w:rFonts w:cs="Times New Roman"/>
              </w:rPr>
              <w:sym w:font="Wingdings" w:char="F0A8"/>
            </w:r>
            <w:r w:rsidRPr="00F523B2">
              <w:rPr>
                <w:rFonts w:cs="Times New Roman"/>
              </w:rPr>
              <w:t xml:space="preserve"> To stay in healthy</w:t>
            </w:r>
          </w:p>
          <w:p w:rsidR="008F428E" w:rsidRDefault="008F428E" w:rsidP="00496991">
            <w:pPr>
              <w:rPr>
                <w:rFonts w:cs="Times New Roman"/>
              </w:rPr>
            </w:pPr>
            <w:r w:rsidRPr="00F523B2">
              <w:rPr>
                <w:rFonts w:cs="Times New Roman"/>
              </w:rPr>
              <w:t xml:space="preserve">   </w:t>
            </w:r>
            <w:r w:rsidRPr="00F523B2">
              <w:rPr>
                <w:rFonts w:cs="Times New Roman"/>
              </w:rPr>
              <w:sym w:font="Wingdings" w:char="F0A8"/>
            </w:r>
            <w:r w:rsidRPr="00F523B2">
              <w:rPr>
                <w:rFonts w:cs="Times New Roman"/>
              </w:rPr>
              <w:t xml:space="preserve"> Other……………………………………………………………………………………</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2.2</w:t>
            </w:r>
          </w:p>
        </w:tc>
        <w:tc>
          <w:tcPr>
            <w:tcW w:w="9180" w:type="dxa"/>
          </w:tcPr>
          <w:p w:rsidR="008F428E" w:rsidRPr="00F523B2" w:rsidRDefault="008F428E" w:rsidP="00496991">
            <w:pPr>
              <w:rPr>
                <w:rFonts w:cs="Times New Roman"/>
              </w:rPr>
            </w:pPr>
            <w:r w:rsidRPr="00F523B2">
              <w:rPr>
                <w:rFonts w:cs="Times New Roman"/>
              </w:rPr>
              <w:t>Among health prevention and treatment which one sounds important to you?</w:t>
            </w:r>
          </w:p>
          <w:p w:rsidR="008F428E" w:rsidRDefault="008F428E" w:rsidP="00496991">
            <w:pPr>
              <w:ind w:firstLine="318"/>
              <w:rPr>
                <w:rFonts w:cs="Times New Roman"/>
              </w:rPr>
            </w:pPr>
            <w:r w:rsidRPr="00F523B2">
              <w:rPr>
                <w:rFonts w:cs="Times New Roman"/>
              </w:rPr>
              <w:t>Prevention—1 Treatment</w:t>
            </w:r>
            <w:r w:rsidR="00F523B2">
              <w:rPr>
                <w:rFonts w:cs="Times New Roman"/>
              </w:rPr>
              <w:t>—</w:t>
            </w:r>
            <w:r w:rsidRPr="00F523B2">
              <w:rPr>
                <w:rFonts w:cs="Times New Roman"/>
              </w:rPr>
              <w:t>2</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2.3</w:t>
            </w:r>
          </w:p>
        </w:tc>
        <w:tc>
          <w:tcPr>
            <w:tcW w:w="9180" w:type="dxa"/>
          </w:tcPr>
          <w:p w:rsidR="008F428E" w:rsidRPr="00F523B2" w:rsidRDefault="008F428E" w:rsidP="00496991">
            <w:pPr>
              <w:rPr>
                <w:rFonts w:cs="Times New Roman"/>
              </w:rPr>
            </w:pPr>
            <w:r w:rsidRPr="00F523B2">
              <w:rPr>
                <w:rFonts w:cs="Times New Roman"/>
              </w:rPr>
              <w:t xml:space="preserve">What is OI mean to you? </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It is an opportunity disease to be checked before ART</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It is an opportunity disease to be combined with ART</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It is an opportunity disease that happens to PLHA </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It is an opportunity disease to that happens to PLHA while immune is weaken </w:t>
            </w:r>
          </w:p>
          <w:p w:rsidR="008F428E" w:rsidRDefault="008F428E" w:rsidP="00496991">
            <w:pPr>
              <w:ind w:firstLine="176"/>
              <w:rPr>
                <w:rFonts w:cs="Times New Roman"/>
              </w:rPr>
            </w:pPr>
            <w:r w:rsidRPr="00F523B2">
              <w:rPr>
                <w:rFonts w:cs="Times New Roman"/>
              </w:rPr>
              <w:sym w:font="Wingdings" w:char="F0A8"/>
            </w:r>
            <w:r w:rsidRPr="00F523B2">
              <w:rPr>
                <w:rFonts w:cs="Times New Roman"/>
              </w:rPr>
              <w:t xml:space="preserve"> Other……………………………………………………………………………………</w:t>
            </w:r>
          </w:p>
          <w:p w:rsidR="00F523B2" w:rsidRPr="00F523B2" w:rsidRDefault="00F523B2" w:rsidP="00496991">
            <w:pPr>
              <w:ind w:firstLine="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2.4</w:t>
            </w:r>
          </w:p>
        </w:tc>
        <w:tc>
          <w:tcPr>
            <w:tcW w:w="9180" w:type="dxa"/>
          </w:tcPr>
          <w:p w:rsidR="008F428E" w:rsidRPr="00F523B2" w:rsidRDefault="008F428E" w:rsidP="00496991">
            <w:pPr>
              <w:rPr>
                <w:rFonts w:cs="Times New Roman"/>
              </w:rPr>
            </w:pPr>
            <w:r w:rsidRPr="00F523B2">
              <w:rPr>
                <w:rFonts w:cs="Times New Roman"/>
              </w:rPr>
              <w:t>What is ART mean to you?</w:t>
            </w:r>
          </w:p>
          <w:p w:rsidR="008F428E" w:rsidRPr="00F523B2" w:rsidRDefault="008F428E" w:rsidP="00463821">
            <w:pPr>
              <w:numPr>
                <w:ilvl w:val="0"/>
                <w:numId w:val="25"/>
              </w:numPr>
              <w:rPr>
                <w:rFonts w:cs="Times New Roman"/>
              </w:rPr>
            </w:pPr>
            <w:r w:rsidRPr="00F523B2">
              <w:rPr>
                <w:rFonts w:cs="Times New Roman"/>
              </w:rPr>
              <w:t>It is a treatment to provide to PLHA to delay their lives</w:t>
            </w:r>
          </w:p>
          <w:p w:rsidR="008F428E" w:rsidRPr="00F523B2" w:rsidRDefault="008F428E" w:rsidP="00463821">
            <w:pPr>
              <w:numPr>
                <w:ilvl w:val="0"/>
                <w:numId w:val="25"/>
              </w:numPr>
              <w:rPr>
                <w:rFonts w:cs="Times New Roman"/>
              </w:rPr>
            </w:pPr>
            <w:r w:rsidRPr="00F523B2">
              <w:rPr>
                <w:rFonts w:cs="Times New Roman"/>
              </w:rPr>
              <w:t>It is the treatment to provide to PLHA to kill HIV virus in our body</w:t>
            </w:r>
          </w:p>
          <w:p w:rsidR="008F428E" w:rsidRPr="00F523B2" w:rsidRDefault="008F428E" w:rsidP="00463821">
            <w:pPr>
              <w:numPr>
                <w:ilvl w:val="0"/>
                <w:numId w:val="25"/>
              </w:numPr>
              <w:rPr>
                <w:rFonts w:cs="Times New Roman"/>
              </w:rPr>
            </w:pPr>
            <w:r w:rsidRPr="00F523B2">
              <w:rPr>
                <w:rFonts w:cs="Times New Roman"/>
              </w:rPr>
              <w:t>It is treatment to cure PLHA</w:t>
            </w:r>
          </w:p>
          <w:p w:rsidR="008F428E" w:rsidRPr="00F523B2" w:rsidRDefault="008F428E" w:rsidP="00463821">
            <w:pPr>
              <w:numPr>
                <w:ilvl w:val="0"/>
                <w:numId w:val="25"/>
              </w:numPr>
              <w:rPr>
                <w:rFonts w:cs="Times New Roman"/>
              </w:rPr>
            </w:pPr>
            <w:r w:rsidRPr="00F523B2">
              <w:rPr>
                <w:rFonts w:cs="Times New Roman"/>
              </w:rPr>
              <w:t>It is a treatment to provide to PLHA to reduce HIV multiplication in human body</w:t>
            </w:r>
          </w:p>
          <w:p w:rsidR="008F428E" w:rsidRDefault="008F428E" w:rsidP="00496991">
            <w:pPr>
              <w:ind w:firstLine="176"/>
              <w:rPr>
                <w:rFonts w:cs="Times New Roman"/>
              </w:rPr>
            </w:pPr>
            <w:r w:rsidRPr="00F523B2">
              <w:rPr>
                <w:rFonts w:cs="Times New Roman"/>
              </w:rPr>
              <w:sym w:font="Wingdings" w:char="F0A8"/>
            </w:r>
            <w:r w:rsidRPr="00F523B2">
              <w:rPr>
                <w:rFonts w:cs="Times New Roman"/>
              </w:rPr>
              <w:t xml:space="preserve">  Others…………………………………….…………………………………….…….</w:t>
            </w:r>
          </w:p>
          <w:p w:rsidR="00F523B2" w:rsidRPr="00F523B2" w:rsidRDefault="00F523B2" w:rsidP="00496991">
            <w:pPr>
              <w:ind w:firstLine="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2.5</w:t>
            </w:r>
          </w:p>
        </w:tc>
        <w:tc>
          <w:tcPr>
            <w:tcW w:w="9180" w:type="dxa"/>
          </w:tcPr>
          <w:p w:rsidR="008F428E" w:rsidRPr="00F523B2" w:rsidRDefault="008F428E" w:rsidP="00496991">
            <w:pPr>
              <w:rPr>
                <w:rFonts w:cs="Times New Roman"/>
              </w:rPr>
            </w:pPr>
            <w:r w:rsidRPr="00F523B2">
              <w:rPr>
                <w:rFonts w:cs="Times New Roman"/>
              </w:rPr>
              <w:t>Do you need self-health care while you are on either OI treatment and/or ART?</w:t>
            </w:r>
          </w:p>
          <w:p w:rsidR="008F428E" w:rsidRDefault="008F428E" w:rsidP="00496991">
            <w:pPr>
              <w:ind w:firstLine="318"/>
              <w:rPr>
                <w:rFonts w:cs="Times New Roman"/>
              </w:rPr>
            </w:pPr>
            <w:r w:rsidRPr="00F523B2">
              <w:rPr>
                <w:rFonts w:cs="Times New Roman"/>
              </w:rPr>
              <w:t xml:space="preserve"> Need—1 No need—2 Don’t know</w:t>
            </w:r>
            <w:r w:rsidR="00F523B2">
              <w:rPr>
                <w:rFonts w:cs="Times New Roman"/>
              </w:rPr>
              <w:t>—</w:t>
            </w:r>
            <w:r w:rsidRPr="00F523B2">
              <w:rPr>
                <w:rFonts w:cs="Times New Roman"/>
              </w:rPr>
              <w:t>3</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2.6</w:t>
            </w:r>
          </w:p>
        </w:tc>
        <w:tc>
          <w:tcPr>
            <w:tcW w:w="9180" w:type="dxa"/>
          </w:tcPr>
          <w:p w:rsidR="008F428E" w:rsidRPr="00F523B2" w:rsidRDefault="008F428E" w:rsidP="00496991">
            <w:pPr>
              <w:rPr>
                <w:rFonts w:cs="Times New Roman"/>
              </w:rPr>
            </w:pPr>
            <w:r w:rsidRPr="00F523B2">
              <w:rPr>
                <w:rFonts w:cs="Times New Roman"/>
              </w:rPr>
              <w:t>Why do you need self-health care while you are on either OI treatment and/or ART?</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To prevent opportunistic infection </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To improve the quality of life</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To stay in healthy</w:t>
            </w:r>
          </w:p>
          <w:p w:rsidR="00F523B2" w:rsidRPr="00F523B2" w:rsidRDefault="008F428E" w:rsidP="00F523B2">
            <w:pPr>
              <w:ind w:firstLine="176"/>
              <w:rPr>
                <w:rFonts w:cs="Times New Roman"/>
              </w:rPr>
            </w:pPr>
            <w:r w:rsidRPr="00F523B2">
              <w:rPr>
                <w:rFonts w:cs="Times New Roman"/>
              </w:rPr>
              <w:sym w:font="Wingdings" w:char="F0A8"/>
            </w:r>
            <w:r w:rsidRPr="00F523B2">
              <w:rPr>
                <w:rFonts w:cs="Times New Roman"/>
              </w:rPr>
              <w:t xml:space="preserve">  Others…………………………………….…………………………………….…….</w:t>
            </w:r>
          </w:p>
        </w:tc>
      </w:tr>
      <w:tr w:rsidR="008F428E" w:rsidRPr="00F523B2" w:rsidTr="00496991">
        <w:tc>
          <w:tcPr>
            <w:tcW w:w="675" w:type="dxa"/>
          </w:tcPr>
          <w:p w:rsidR="008F428E" w:rsidRPr="00F523B2" w:rsidRDefault="008F428E" w:rsidP="00496991">
            <w:pPr>
              <w:rPr>
                <w:rFonts w:cs="Times New Roman"/>
              </w:rPr>
            </w:pPr>
            <w:r w:rsidRPr="00F523B2">
              <w:rPr>
                <w:rFonts w:cs="Times New Roman"/>
              </w:rPr>
              <w:t>2.7</w:t>
            </w:r>
          </w:p>
        </w:tc>
        <w:tc>
          <w:tcPr>
            <w:tcW w:w="9180" w:type="dxa"/>
          </w:tcPr>
          <w:p w:rsidR="008F428E" w:rsidRPr="00F523B2" w:rsidRDefault="008F428E" w:rsidP="00496991">
            <w:pPr>
              <w:rPr>
                <w:rFonts w:cs="Times New Roman"/>
              </w:rPr>
            </w:pPr>
            <w:r w:rsidRPr="00F523B2">
              <w:rPr>
                <w:rFonts w:cs="Times New Roman"/>
              </w:rPr>
              <w:t>When you got health problem, who do you usually go first for advice?</w:t>
            </w:r>
          </w:p>
          <w:p w:rsidR="008F428E" w:rsidRPr="00F523B2" w:rsidRDefault="008F428E" w:rsidP="00496991">
            <w:pPr>
              <w:ind w:firstLine="318"/>
              <w:rPr>
                <w:rFonts w:cs="Times New Roman"/>
              </w:rPr>
            </w:pPr>
            <w:r w:rsidRPr="00F523B2">
              <w:rPr>
                <w:rFonts w:cs="Times New Roman"/>
              </w:rPr>
              <w:t>Family members—1 Close friend—2 Clinic staff—3 Counselor—4</w:t>
            </w:r>
          </w:p>
          <w:p w:rsidR="008F428E" w:rsidRDefault="008F428E" w:rsidP="00496991">
            <w:pPr>
              <w:ind w:firstLine="318"/>
              <w:rPr>
                <w:rFonts w:cs="Times New Roman"/>
              </w:rPr>
            </w:pPr>
            <w:r w:rsidRPr="00F523B2">
              <w:rPr>
                <w:rFonts w:cs="Times New Roman"/>
              </w:rPr>
              <w:t>Village educator—5 Peer educator--6 Other…………………………………….……</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lastRenderedPageBreak/>
              <w:t>2.8</w:t>
            </w:r>
          </w:p>
        </w:tc>
        <w:tc>
          <w:tcPr>
            <w:tcW w:w="9180" w:type="dxa"/>
          </w:tcPr>
          <w:p w:rsidR="008F428E" w:rsidRPr="00F523B2" w:rsidRDefault="008F428E" w:rsidP="00496991">
            <w:pPr>
              <w:rPr>
                <w:rFonts w:cs="Times New Roman"/>
              </w:rPr>
            </w:pPr>
            <w:r w:rsidRPr="00F523B2">
              <w:rPr>
                <w:rFonts w:cs="Times New Roman"/>
              </w:rPr>
              <w:t xml:space="preserve">How often do you practice exercise? </w:t>
            </w:r>
          </w:p>
          <w:p w:rsidR="008F428E" w:rsidRDefault="008F428E" w:rsidP="00496991">
            <w:pPr>
              <w:ind w:left="176"/>
              <w:rPr>
                <w:rFonts w:cs="Times New Roman"/>
              </w:rPr>
            </w:pPr>
            <w:r w:rsidRPr="00F523B2">
              <w:rPr>
                <w:rFonts w:cs="Times New Roman"/>
              </w:rPr>
              <w:sym w:font="Wingdings" w:char="F0A8"/>
            </w:r>
            <w:r w:rsidRPr="00F523B2">
              <w:rPr>
                <w:rFonts w:cs="Times New Roman"/>
              </w:rPr>
              <w:t xml:space="preserve"> Often (every day or 4-5 days/week)—1 Occasionally (1-2 times/week )—2 Rarely (1 time /month)—3 Never—4</w:t>
            </w:r>
          </w:p>
          <w:p w:rsidR="00F523B2" w:rsidRPr="00F523B2" w:rsidRDefault="00F523B2" w:rsidP="00496991">
            <w:pPr>
              <w:ind w:left="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2.9</w:t>
            </w:r>
          </w:p>
        </w:tc>
        <w:tc>
          <w:tcPr>
            <w:tcW w:w="9180" w:type="dxa"/>
          </w:tcPr>
          <w:p w:rsidR="008F428E" w:rsidRPr="00F523B2" w:rsidRDefault="008F428E" w:rsidP="00496991">
            <w:pPr>
              <w:rPr>
                <w:rFonts w:cs="Times New Roman"/>
              </w:rPr>
            </w:pPr>
            <w:r w:rsidRPr="00F523B2">
              <w:rPr>
                <w:rFonts w:cs="Times New Roman"/>
              </w:rPr>
              <w:t xml:space="preserve">Do you have someone to remind you on taking drug at home? </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My husband or wife </w:t>
            </w:r>
            <w:r w:rsidRPr="00F523B2">
              <w:rPr>
                <w:rFonts w:cs="Times New Roman"/>
              </w:rPr>
              <w:sym w:font="Wingdings" w:char="F0A8"/>
            </w:r>
            <w:r w:rsidRPr="00F523B2">
              <w:rPr>
                <w:rFonts w:cs="Times New Roman"/>
              </w:rPr>
              <w:t xml:space="preserve"> My children </w:t>
            </w:r>
            <w:r w:rsidRPr="00F523B2">
              <w:rPr>
                <w:rFonts w:cs="Times New Roman"/>
              </w:rPr>
              <w:sym w:font="Wingdings" w:char="F0A8"/>
            </w:r>
            <w:r w:rsidRPr="00F523B2">
              <w:rPr>
                <w:rFonts w:cs="Times New Roman"/>
              </w:rPr>
              <w:t xml:space="preserve"> My alarm clock </w:t>
            </w:r>
          </w:p>
          <w:p w:rsidR="008F428E" w:rsidRDefault="008F428E" w:rsidP="00496991">
            <w:pPr>
              <w:ind w:firstLine="176"/>
              <w:rPr>
                <w:rFonts w:cs="Times New Roman"/>
              </w:rPr>
            </w:pPr>
            <w:r w:rsidRPr="00F523B2">
              <w:rPr>
                <w:rFonts w:cs="Times New Roman"/>
              </w:rPr>
              <w:sym w:font="Wingdings" w:char="F0A8"/>
            </w:r>
            <w:r w:rsidRPr="00F523B2">
              <w:rPr>
                <w:rFonts w:cs="Times New Roman"/>
              </w:rPr>
              <w:t xml:space="preserve"> By myself </w:t>
            </w:r>
            <w:r w:rsidRPr="00F523B2">
              <w:rPr>
                <w:rFonts w:cs="Times New Roman"/>
              </w:rPr>
              <w:sym w:font="Wingdings" w:char="F0A8"/>
            </w:r>
            <w:r w:rsidRPr="00F523B2">
              <w:rPr>
                <w:rFonts w:cs="Times New Roman"/>
              </w:rPr>
              <w:t xml:space="preserve"> Home care giver </w:t>
            </w:r>
            <w:r w:rsidRPr="00F523B2">
              <w:rPr>
                <w:rFonts w:cs="Times New Roman"/>
              </w:rPr>
              <w:sym w:font="Wingdings" w:char="F0A8"/>
            </w:r>
            <w:r w:rsidRPr="00F523B2">
              <w:rPr>
                <w:rFonts w:cs="Times New Roman"/>
              </w:rPr>
              <w:t xml:space="preserve"> Other……………………………………………</w:t>
            </w:r>
          </w:p>
          <w:p w:rsidR="00F523B2" w:rsidRPr="00F523B2" w:rsidRDefault="00F523B2" w:rsidP="00496991">
            <w:pPr>
              <w:ind w:firstLine="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2.10</w:t>
            </w:r>
          </w:p>
        </w:tc>
        <w:tc>
          <w:tcPr>
            <w:tcW w:w="9180" w:type="dxa"/>
          </w:tcPr>
          <w:p w:rsidR="008F428E" w:rsidRPr="00F523B2" w:rsidRDefault="008F428E" w:rsidP="00496991">
            <w:pPr>
              <w:rPr>
                <w:rFonts w:cs="Times New Roman"/>
              </w:rPr>
            </w:pPr>
            <w:r w:rsidRPr="00F523B2">
              <w:rPr>
                <w:rFonts w:cs="Times New Roman"/>
              </w:rPr>
              <w:t>What activities you do at home in taking care of yourself?</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Exercising </w:t>
            </w:r>
            <w:r w:rsidRPr="00F523B2">
              <w:rPr>
                <w:rFonts w:cs="Times New Roman"/>
              </w:rPr>
              <w:sym w:font="Wingdings" w:char="F0A8"/>
            </w:r>
            <w:r w:rsidRPr="00F523B2">
              <w:rPr>
                <w:rFonts w:cs="Times New Roman"/>
              </w:rPr>
              <w:t xml:space="preserve"> Taking drug on time </w:t>
            </w:r>
            <w:r w:rsidRPr="00F523B2">
              <w:rPr>
                <w:rFonts w:cs="Times New Roman"/>
              </w:rPr>
              <w:sym w:font="Wingdings" w:char="F0A8"/>
            </w:r>
            <w:r w:rsidRPr="00F523B2">
              <w:rPr>
                <w:rFonts w:cs="Times New Roman"/>
              </w:rPr>
              <w:t xml:space="preserve"> Self hygiene </w:t>
            </w:r>
            <w:r w:rsidRPr="00F523B2">
              <w:rPr>
                <w:rFonts w:cs="Times New Roman"/>
              </w:rPr>
              <w:sym w:font="Wingdings" w:char="F0A8"/>
            </w:r>
            <w:r w:rsidRPr="00F523B2">
              <w:rPr>
                <w:rFonts w:cs="Times New Roman"/>
              </w:rPr>
              <w:t xml:space="preserve"> Household hygiene and sanitation</w:t>
            </w:r>
          </w:p>
          <w:p w:rsidR="008F428E" w:rsidRDefault="008F428E" w:rsidP="00496991">
            <w:pPr>
              <w:ind w:left="176"/>
              <w:rPr>
                <w:rFonts w:cs="Times New Roman"/>
              </w:rPr>
            </w:pPr>
            <w:r w:rsidRPr="00F523B2">
              <w:rPr>
                <w:rFonts w:cs="Times New Roman"/>
              </w:rPr>
              <w:sym w:font="Wingdings" w:char="F0A8"/>
            </w:r>
            <w:r w:rsidRPr="00F523B2">
              <w:rPr>
                <w:rFonts w:cs="Times New Roman"/>
              </w:rPr>
              <w:t xml:space="preserve"> Taking enough sleep </w:t>
            </w:r>
            <w:r w:rsidRPr="00F523B2">
              <w:rPr>
                <w:rFonts w:cs="Times New Roman"/>
              </w:rPr>
              <w:sym w:font="Wingdings" w:char="F0A8"/>
            </w:r>
            <w:r w:rsidRPr="00F523B2">
              <w:rPr>
                <w:rFonts w:cs="Times New Roman"/>
              </w:rPr>
              <w:t xml:space="preserve"> Avoid food and drink that harmful for health </w:t>
            </w:r>
            <w:r w:rsidRPr="00F523B2">
              <w:rPr>
                <w:rFonts w:cs="Times New Roman"/>
              </w:rPr>
              <w:sym w:font="Wingdings" w:char="F0A8"/>
            </w:r>
            <w:r w:rsidRPr="00F523B2">
              <w:rPr>
                <w:rFonts w:cs="Times New Roman"/>
              </w:rPr>
              <w:t xml:space="preserve"> Other………</w:t>
            </w:r>
          </w:p>
          <w:p w:rsidR="00F523B2" w:rsidRPr="00F523B2" w:rsidRDefault="00F523B2" w:rsidP="00496991">
            <w:pPr>
              <w:ind w:left="176"/>
              <w:rPr>
                <w:rFonts w:cs="Times New Roman"/>
              </w:rPr>
            </w:pPr>
          </w:p>
        </w:tc>
      </w:tr>
    </w:tbl>
    <w:p w:rsidR="008F428E" w:rsidRPr="00F523B2" w:rsidRDefault="008F428E" w:rsidP="008F428E">
      <w:pPr>
        <w:rPr>
          <w:rFonts w:cs="Times New Roman"/>
        </w:rPr>
      </w:pPr>
    </w:p>
    <w:p w:rsidR="008F428E" w:rsidRPr="00F523B2" w:rsidRDefault="008F428E" w:rsidP="00463821">
      <w:pPr>
        <w:numPr>
          <w:ilvl w:val="0"/>
          <w:numId w:val="24"/>
        </w:numPr>
        <w:rPr>
          <w:rFonts w:cs="Times New Roman"/>
          <w:b/>
          <w:bCs/>
          <w:color w:val="0000FF"/>
        </w:rPr>
      </w:pPr>
      <w:r w:rsidRPr="00F523B2">
        <w:rPr>
          <w:rFonts w:cs="Times New Roman"/>
          <w:b/>
          <w:color w:val="0000FF"/>
        </w:rPr>
        <w:t>Accessibility to HIV health care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8909"/>
      </w:tblGrid>
      <w:tr w:rsidR="008F428E" w:rsidRPr="00F523B2" w:rsidTr="00496991">
        <w:tc>
          <w:tcPr>
            <w:tcW w:w="675" w:type="dxa"/>
          </w:tcPr>
          <w:p w:rsidR="008F428E" w:rsidRPr="00F523B2" w:rsidRDefault="008F428E" w:rsidP="00496991">
            <w:pPr>
              <w:rPr>
                <w:rFonts w:cs="Times New Roman"/>
              </w:rPr>
            </w:pPr>
            <w:r w:rsidRPr="00F523B2">
              <w:rPr>
                <w:rFonts w:cs="Times New Roman"/>
              </w:rPr>
              <w:t>3.1</w:t>
            </w:r>
          </w:p>
        </w:tc>
        <w:tc>
          <w:tcPr>
            <w:tcW w:w="9180" w:type="dxa"/>
          </w:tcPr>
          <w:p w:rsidR="008F428E" w:rsidRPr="00F523B2" w:rsidRDefault="008F428E" w:rsidP="00496991">
            <w:pPr>
              <w:rPr>
                <w:rFonts w:cs="Times New Roman"/>
              </w:rPr>
            </w:pPr>
            <w:r w:rsidRPr="00F523B2">
              <w:rPr>
                <w:rFonts w:cs="Times New Roman"/>
              </w:rPr>
              <w:t>How do you know the first time the OIs or ART clinic?</w:t>
            </w:r>
          </w:p>
          <w:p w:rsidR="008F428E" w:rsidRDefault="008F428E" w:rsidP="00496991">
            <w:pPr>
              <w:ind w:left="318"/>
              <w:rPr>
                <w:rFonts w:cs="Times New Roman"/>
              </w:rPr>
            </w:pPr>
            <w:r w:rsidRPr="00F523B2">
              <w:rPr>
                <w:rFonts w:cs="Times New Roman"/>
              </w:rPr>
              <w:t>Myself—1 VCCT staff—2 HBC staff—3 Village volunteer—4 People in the village—5 Other—99…………………………………………….………………………………</w:t>
            </w:r>
          </w:p>
          <w:p w:rsidR="00F523B2" w:rsidRPr="00F523B2" w:rsidRDefault="00F523B2" w:rsidP="00496991">
            <w:pPr>
              <w:ind w:left="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3.2</w:t>
            </w:r>
          </w:p>
        </w:tc>
        <w:tc>
          <w:tcPr>
            <w:tcW w:w="9180" w:type="dxa"/>
          </w:tcPr>
          <w:p w:rsidR="008F428E" w:rsidRPr="00F523B2" w:rsidRDefault="008F428E" w:rsidP="00496991">
            <w:pPr>
              <w:rPr>
                <w:rFonts w:cs="Times New Roman"/>
              </w:rPr>
            </w:pPr>
            <w:r w:rsidRPr="00F523B2">
              <w:rPr>
                <w:rFonts w:cs="Times New Roman"/>
              </w:rPr>
              <w:t>What benefit have you got so far from access to your clinic each time?</w:t>
            </w:r>
          </w:p>
          <w:p w:rsidR="008F428E" w:rsidRPr="00F523B2" w:rsidRDefault="008F428E" w:rsidP="00496991">
            <w:pPr>
              <w:ind w:firstLine="176"/>
              <w:rPr>
                <w:rFonts w:cs="Times New Roman"/>
                <w:color w:val="0000FF"/>
              </w:rPr>
            </w:pPr>
            <w:r w:rsidRPr="00F523B2">
              <w:rPr>
                <w:rFonts w:cs="Times New Roman"/>
              </w:rPr>
              <w:sym w:font="Wingdings" w:char="F0A8"/>
            </w:r>
            <w:r w:rsidRPr="00F523B2">
              <w:rPr>
                <w:rFonts w:cs="Times New Roman"/>
              </w:rPr>
              <w:t xml:space="preserve"> HIV test </w:t>
            </w:r>
            <w:r w:rsidRPr="00F523B2">
              <w:rPr>
                <w:rFonts w:cs="Times New Roman"/>
              </w:rPr>
              <w:sym w:font="Wingdings" w:char="F0A8"/>
            </w:r>
            <w:r w:rsidRPr="00F523B2">
              <w:rPr>
                <w:rFonts w:cs="Times New Roman"/>
              </w:rPr>
              <w:t xml:space="preserve"> CD4 test </w:t>
            </w:r>
            <w:r w:rsidRPr="00F523B2">
              <w:rPr>
                <w:rFonts w:cs="Times New Roman"/>
              </w:rPr>
              <w:sym w:font="Wingdings" w:char="F0A8"/>
            </w:r>
            <w:r w:rsidRPr="00F523B2">
              <w:rPr>
                <w:rFonts w:cs="Times New Roman"/>
              </w:rPr>
              <w:t xml:space="preserve"> Lab test </w:t>
            </w:r>
            <w:r w:rsidRPr="00F523B2">
              <w:rPr>
                <w:rFonts w:cs="Times New Roman"/>
              </w:rPr>
              <w:sym w:font="Wingdings" w:char="F0A8"/>
            </w:r>
            <w:r w:rsidRPr="00F523B2">
              <w:rPr>
                <w:rFonts w:cs="Times New Roman"/>
              </w:rPr>
              <w:t xml:space="preserve"> Receiving ART </w:t>
            </w:r>
            <w:r w:rsidRPr="00F523B2">
              <w:rPr>
                <w:rFonts w:cs="Times New Roman"/>
              </w:rPr>
              <w:sym w:font="Wingdings" w:char="F0A8"/>
            </w:r>
            <w:r w:rsidRPr="00F523B2">
              <w:rPr>
                <w:rFonts w:cs="Times New Roman"/>
              </w:rPr>
              <w:t xml:space="preserve"> OI care </w:t>
            </w:r>
            <w:r w:rsidRPr="00F523B2">
              <w:rPr>
                <w:rFonts w:cs="Times New Roman"/>
              </w:rPr>
              <w:sym w:font="Wingdings" w:char="F0A8"/>
            </w:r>
            <w:r w:rsidRPr="00F523B2">
              <w:rPr>
                <w:rFonts w:cs="Times New Roman"/>
                <w:color w:val="0000FF"/>
              </w:rPr>
              <w:t xml:space="preserve"> </w:t>
            </w:r>
            <w:r w:rsidRPr="00F523B2">
              <w:rPr>
                <w:rFonts w:cs="Times New Roman"/>
              </w:rPr>
              <w:t xml:space="preserve">OI drug </w:t>
            </w:r>
          </w:p>
          <w:p w:rsidR="008F428E" w:rsidRDefault="008F428E" w:rsidP="00496991">
            <w:pPr>
              <w:ind w:firstLine="176"/>
              <w:rPr>
                <w:rFonts w:cs="Times New Roman"/>
              </w:rPr>
            </w:pPr>
            <w:r w:rsidRPr="00F523B2">
              <w:rPr>
                <w:rFonts w:cs="Times New Roman"/>
              </w:rPr>
              <w:sym w:font="Wingdings" w:char="F0A8"/>
            </w:r>
            <w:r w:rsidRPr="00F523B2">
              <w:rPr>
                <w:rFonts w:cs="Times New Roman"/>
              </w:rPr>
              <w:t xml:space="preserve"> Peer educator </w:t>
            </w:r>
            <w:r w:rsidRPr="00F523B2">
              <w:rPr>
                <w:rFonts w:cs="Times New Roman"/>
              </w:rPr>
              <w:sym w:font="Wingdings" w:char="F0A8"/>
            </w:r>
            <w:r w:rsidRPr="00F523B2">
              <w:rPr>
                <w:rFonts w:cs="Times New Roman"/>
              </w:rPr>
              <w:t xml:space="preserve"> Other………………………………………………….…………….</w:t>
            </w:r>
          </w:p>
          <w:p w:rsidR="00F523B2" w:rsidRPr="00F523B2" w:rsidRDefault="00F523B2" w:rsidP="00496991">
            <w:pPr>
              <w:ind w:firstLine="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3.3</w:t>
            </w:r>
          </w:p>
        </w:tc>
        <w:tc>
          <w:tcPr>
            <w:tcW w:w="9180" w:type="dxa"/>
          </w:tcPr>
          <w:p w:rsidR="008F428E" w:rsidRPr="00F523B2" w:rsidRDefault="008F428E" w:rsidP="00496991">
            <w:pPr>
              <w:rPr>
                <w:rFonts w:cs="Times New Roman"/>
              </w:rPr>
            </w:pPr>
            <w:r w:rsidRPr="00F523B2">
              <w:rPr>
                <w:rFonts w:cs="Times New Roman"/>
              </w:rPr>
              <w:t>How do you get HIV and AIDS and other health information so far?</w:t>
            </w:r>
          </w:p>
          <w:p w:rsidR="008F428E" w:rsidRDefault="008F428E" w:rsidP="00496991">
            <w:pPr>
              <w:ind w:left="176"/>
              <w:rPr>
                <w:rFonts w:cs="Times New Roman"/>
              </w:rPr>
            </w:pPr>
            <w:r w:rsidRPr="00F523B2">
              <w:rPr>
                <w:rFonts w:cs="Times New Roman"/>
              </w:rPr>
              <w:sym w:font="Wingdings" w:char="F0A8"/>
            </w:r>
            <w:r w:rsidRPr="00F523B2">
              <w:rPr>
                <w:rFonts w:cs="Times New Roman"/>
              </w:rPr>
              <w:t xml:space="preserve"> HBC staff </w:t>
            </w:r>
            <w:r w:rsidRPr="00F523B2">
              <w:rPr>
                <w:rFonts w:cs="Times New Roman"/>
              </w:rPr>
              <w:sym w:font="Wingdings" w:char="F0A8"/>
            </w:r>
            <w:r w:rsidRPr="00F523B2">
              <w:rPr>
                <w:rFonts w:cs="Times New Roman"/>
              </w:rPr>
              <w:t xml:space="preserve"> Counselor </w:t>
            </w:r>
            <w:r w:rsidRPr="00F523B2">
              <w:rPr>
                <w:rFonts w:cs="Times New Roman"/>
              </w:rPr>
              <w:sym w:font="Wingdings" w:char="F0A8"/>
            </w:r>
            <w:r w:rsidRPr="00F523B2">
              <w:rPr>
                <w:rFonts w:cs="Times New Roman"/>
              </w:rPr>
              <w:t xml:space="preserve"> VCCT staff </w:t>
            </w:r>
            <w:r w:rsidRPr="00F523B2">
              <w:rPr>
                <w:rFonts w:cs="Times New Roman"/>
              </w:rPr>
              <w:sym w:font="Wingdings" w:char="F0A8"/>
            </w:r>
            <w:r w:rsidRPr="00F523B2">
              <w:rPr>
                <w:rFonts w:cs="Times New Roman"/>
              </w:rPr>
              <w:t xml:space="preserve"> Clinical staff </w:t>
            </w:r>
            <w:r w:rsidRPr="00F523B2">
              <w:rPr>
                <w:rFonts w:cs="Times New Roman"/>
              </w:rPr>
              <w:sym w:font="Wingdings" w:char="F0A8"/>
            </w:r>
            <w:r w:rsidRPr="00F523B2">
              <w:rPr>
                <w:rFonts w:cs="Times New Roman"/>
              </w:rPr>
              <w:t xml:space="preserve"> Printing material (leaflet, poster, booklet) </w:t>
            </w:r>
            <w:r w:rsidRPr="00F523B2">
              <w:rPr>
                <w:rFonts w:cs="Times New Roman"/>
              </w:rPr>
              <w:sym w:font="Wingdings" w:char="F0A8"/>
            </w:r>
            <w:r w:rsidRPr="00F523B2">
              <w:rPr>
                <w:rFonts w:cs="Times New Roman"/>
              </w:rPr>
              <w:t xml:space="preserve"> TV </w:t>
            </w:r>
            <w:r w:rsidRPr="00F523B2">
              <w:rPr>
                <w:rFonts w:cs="Times New Roman"/>
              </w:rPr>
              <w:sym w:font="Wingdings" w:char="F0A8"/>
            </w:r>
            <w:r w:rsidRPr="00F523B2">
              <w:rPr>
                <w:rFonts w:cs="Times New Roman"/>
              </w:rPr>
              <w:t xml:space="preserve"> Radio </w:t>
            </w:r>
            <w:r w:rsidRPr="00F523B2">
              <w:rPr>
                <w:rFonts w:cs="Times New Roman"/>
              </w:rPr>
              <w:sym w:font="Wingdings" w:char="F0A8"/>
            </w:r>
            <w:r w:rsidRPr="00F523B2">
              <w:rPr>
                <w:rFonts w:cs="Times New Roman"/>
              </w:rPr>
              <w:t xml:space="preserve"> Village educator </w:t>
            </w:r>
            <w:r w:rsidRPr="00F523B2">
              <w:rPr>
                <w:rFonts w:cs="Times New Roman"/>
              </w:rPr>
              <w:sym w:font="Wingdings" w:char="F0A8"/>
            </w:r>
            <w:r w:rsidRPr="00F523B2">
              <w:rPr>
                <w:rFonts w:cs="Times New Roman"/>
              </w:rPr>
              <w:t xml:space="preserve"> People in the village </w:t>
            </w:r>
            <w:r w:rsidRPr="00F523B2">
              <w:rPr>
                <w:rFonts w:cs="Times New Roman"/>
              </w:rPr>
              <w:sym w:font="Wingdings" w:char="F0A8"/>
            </w:r>
            <w:r w:rsidRPr="00F523B2">
              <w:rPr>
                <w:rFonts w:cs="Times New Roman"/>
              </w:rPr>
              <w:t xml:space="preserve"> Family members Other………………………………………………………………</w:t>
            </w:r>
          </w:p>
          <w:p w:rsidR="00F523B2" w:rsidRPr="00F523B2" w:rsidRDefault="00F523B2" w:rsidP="00496991">
            <w:pPr>
              <w:ind w:left="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3.4</w:t>
            </w:r>
          </w:p>
        </w:tc>
        <w:tc>
          <w:tcPr>
            <w:tcW w:w="9180" w:type="dxa"/>
          </w:tcPr>
          <w:p w:rsidR="008F428E" w:rsidRPr="00F523B2" w:rsidRDefault="008F428E" w:rsidP="00496991">
            <w:pPr>
              <w:rPr>
                <w:rFonts w:cs="Times New Roman"/>
              </w:rPr>
            </w:pPr>
            <w:r w:rsidRPr="00F523B2">
              <w:rPr>
                <w:rFonts w:cs="Times New Roman"/>
              </w:rPr>
              <w:t>While you are so sick at home, how do you do?</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Call to counselors</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Call to educator</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Tell some one to call counselor or educator</w:t>
            </w:r>
          </w:p>
          <w:p w:rsidR="008F428E" w:rsidRDefault="008F428E" w:rsidP="00496991">
            <w:pPr>
              <w:ind w:firstLine="176"/>
              <w:rPr>
                <w:rFonts w:cs="Times New Roman"/>
              </w:rPr>
            </w:pPr>
            <w:r w:rsidRPr="00F523B2">
              <w:rPr>
                <w:rFonts w:cs="Times New Roman"/>
              </w:rPr>
              <w:sym w:font="Wingdings" w:char="F0A8"/>
            </w:r>
            <w:r w:rsidRPr="00F523B2">
              <w:rPr>
                <w:rFonts w:cs="Times New Roman"/>
              </w:rPr>
              <w:t xml:space="preserve"> Other………………………………………………………………………</w:t>
            </w:r>
          </w:p>
          <w:p w:rsidR="00F523B2" w:rsidRPr="00F523B2" w:rsidRDefault="00F523B2" w:rsidP="00496991">
            <w:pPr>
              <w:ind w:firstLine="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3.5</w:t>
            </w:r>
          </w:p>
        </w:tc>
        <w:tc>
          <w:tcPr>
            <w:tcW w:w="9180" w:type="dxa"/>
          </w:tcPr>
          <w:p w:rsidR="008F428E" w:rsidRPr="00F523B2" w:rsidRDefault="008F428E" w:rsidP="00496991">
            <w:pPr>
              <w:rPr>
                <w:rFonts w:cs="Times New Roman"/>
              </w:rPr>
            </w:pPr>
            <w:r w:rsidRPr="00F523B2">
              <w:rPr>
                <w:rFonts w:cs="Times New Roman"/>
              </w:rPr>
              <w:t>How often you go to the clinic?</w:t>
            </w:r>
          </w:p>
          <w:p w:rsidR="008F428E" w:rsidRPr="00F523B2" w:rsidRDefault="008F428E" w:rsidP="00496991">
            <w:pPr>
              <w:ind w:firstLine="318"/>
              <w:rPr>
                <w:rFonts w:cs="Times New Roman"/>
              </w:rPr>
            </w:pPr>
            <w:r w:rsidRPr="00F523B2">
              <w:rPr>
                <w:rFonts w:cs="Times New Roman"/>
              </w:rPr>
              <w:t xml:space="preserve">1 time/month—1 1 time in 2 months—2 1 time in 3 months </w:t>
            </w:r>
          </w:p>
          <w:p w:rsidR="008F428E" w:rsidRDefault="008F428E" w:rsidP="00496991">
            <w:pPr>
              <w:ind w:firstLine="318"/>
              <w:rPr>
                <w:rFonts w:cs="Times New Roman"/>
              </w:rPr>
            </w:pPr>
            <w:r w:rsidRPr="00F523B2">
              <w:rPr>
                <w:rFonts w:cs="Times New Roman"/>
              </w:rPr>
              <w:t>1 time in 4-6 months—4 1 time in over than 6 months</w:t>
            </w:r>
            <w:r w:rsidR="00F523B2">
              <w:rPr>
                <w:rFonts w:cs="Times New Roman"/>
              </w:rPr>
              <w:t>—</w:t>
            </w:r>
            <w:r w:rsidRPr="00F523B2">
              <w:rPr>
                <w:rFonts w:cs="Times New Roman"/>
              </w:rPr>
              <w:t>5</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3.6</w:t>
            </w:r>
          </w:p>
        </w:tc>
        <w:tc>
          <w:tcPr>
            <w:tcW w:w="9180" w:type="dxa"/>
          </w:tcPr>
          <w:p w:rsidR="008F428E" w:rsidRPr="00F523B2" w:rsidRDefault="008F428E" w:rsidP="00496991">
            <w:pPr>
              <w:rPr>
                <w:rFonts w:cs="Times New Roman"/>
              </w:rPr>
            </w:pPr>
            <w:r w:rsidRPr="00F523B2">
              <w:rPr>
                <w:rFonts w:cs="Times New Roman"/>
              </w:rPr>
              <w:t>How do you go to the clinic?</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Walking </w:t>
            </w:r>
            <w:r w:rsidRPr="00F523B2">
              <w:rPr>
                <w:rFonts w:cs="Times New Roman"/>
              </w:rPr>
              <w:sym w:font="Wingdings" w:char="F0A8"/>
            </w:r>
            <w:r w:rsidRPr="00F523B2">
              <w:rPr>
                <w:rFonts w:cs="Times New Roman"/>
              </w:rPr>
              <w:t xml:space="preserve"> Bicycle </w:t>
            </w:r>
            <w:r w:rsidRPr="00F523B2">
              <w:rPr>
                <w:rFonts w:cs="Times New Roman"/>
              </w:rPr>
              <w:sym w:font="Wingdings" w:char="F0A8"/>
            </w:r>
            <w:r w:rsidRPr="00F523B2">
              <w:rPr>
                <w:rFonts w:cs="Times New Roman"/>
              </w:rPr>
              <w:t xml:space="preserve"> Motorbike </w:t>
            </w:r>
            <w:r w:rsidRPr="00F523B2">
              <w:rPr>
                <w:rFonts w:cs="Times New Roman"/>
              </w:rPr>
              <w:sym w:font="Wingdings" w:char="F0A8"/>
            </w:r>
            <w:r w:rsidRPr="00F523B2">
              <w:rPr>
                <w:rFonts w:cs="Times New Roman"/>
              </w:rPr>
              <w:t xml:space="preserve"> Friend’s motorbike </w:t>
            </w:r>
            <w:r w:rsidRPr="00F523B2">
              <w:rPr>
                <w:rFonts w:cs="Times New Roman"/>
              </w:rPr>
              <w:sym w:font="Wingdings" w:char="F0A8"/>
            </w:r>
            <w:r w:rsidRPr="00F523B2">
              <w:rPr>
                <w:rFonts w:cs="Times New Roman"/>
              </w:rPr>
              <w:t xml:space="preserve"> Taxi </w:t>
            </w:r>
            <w:r w:rsidRPr="00F523B2">
              <w:rPr>
                <w:rFonts w:cs="Times New Roman"/>
              </w:rPr>
              <w:sym w:font="Wingdings" w:char="F0A8"/>
            </w:r>
            <w:r w:rsidRPr="00F523B2">
              <w:rPr>
                <w:rFonts w:cs="Times New Roman"/>
              </w:rPr>
              <w:t xml:space="preserve"> Boat </w:t>
            </w:r>
          </w:p>
          <w:p w:rsidR="008F428E" w:rsidRDefault="008F428E" w:rsidP="00496991">
            <w:pPr>
              <w:ind w:firstLine="176"/>
              <w:rPr>
                <w:rFonts w:cs="Times New Roman"/>
              </w:rPr>
            </w:pPr>
            <w:r w:rsidRPr="00F523B2">
              <w:rPr>
                <w:rFonts w:cs="Times New Roman"/>
              </w:rPr>
              <w:sym w:font="Wingdings" w:char="F0A8"/>
            </w:r>
            <w:r w:rsidRPr="00F523B2">
              <w:rPr>
                <w:rFonts w:cs="Times New Roman"/>
              </w:rPr>
              <w:t xml:space="preserve"> Speed boat </w:t>
            </w:r>
            <w:r w:rsidRPr="00F523B2">
              <w:rPr>
                <w:rFonts w:cs="Times New Roman"/>
              </w:rPr>
              <w:sym w:font="Wingdings" w:char="F0A8"/>
            </w:r>
            <w:r w:rsidRPr="00F523B2">
              <w:rPr>
                <w:rFonts w:cs="Times New Roman"/>
              </w:rPr>
              <w:t xml:space="preserve"> Other……………………………………………………………… </w:t>
            </w:r>
          </w:p>
          <w:p w:rsidR="00F523B2" w:rsidRPr="00F523B2" w:rsidRDefault="00F523B2" w:rsidP="00496991">
            <w:pPr>
              <w:ind w:firstLine="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3.7</w:t>
            </w:r>
          </w:p>
        </w:tc>
        <w:tc>
          <w:tcPr>
            <w:tcW w:w="9180" w:type="dxa"/>
          </w:tcPr>
          <w:p w:rsidR="008F428E" w:rsidRDefault="008F428E" w:rsidP="00496991">
            <w:pPr>
              <w:rPr>
                <w:rFonts w:cs="Times New Roman"/>
              </w:rPr>
            </w:pPr>
            <w:r w:rsidRPr="00F523B2">
              <w:rPr>
                <w:rFonts w:cs="Times New Roman"/>
              </w:rPr>
              <w:t>How long do you spend to reach clinic?........................Minute</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3.8</w:t>
            </w:r>
          </w:p>
        </w:tc>
        <w:tc>
          <w:tcPr>
            <w:tcW w:w="9180" w:type="dxa"/>
          </w:tcPr>
          <w:p w:rsidR="008F428E" w:rsidRPr="00F523B2" w:rsidRDefault="008F428E" w:rsidP="00496991">
            <w:pPr>
              <w:rPr>
                <w:rFonts w:cs="Times New Roman"/>
              </w:rPr>
            </w:pPr>
            <w:r w:rsidRPr="00F523B2">
              <w:rPr>
                <w:rFonts w:cs="Times New Roman"/>
              </w:rPr>
              <w:t>How often do you take X-ray?</w:t>
            </w:r>
          </w:p>
          <w:p w:rsidR="008F428E" w:rsidRPr="00F523B2" w:rsidRDefault="008F428E" w:rsidP="00496991">
            <w:pPr>
              <w:ind w:firstLine="318"/>
              <w:rPr>
                <w:rFonts w:cs="Times New Roman"/>
              </w:rPr>
            </w:pPr>
            <w:r w:rsidRPr="00F523B2">
              <w:rPr>
                <w:rFonts w:cs="Times New Roman"/>
              </w:rPr>
              <w:t>Every 3 months—1 Every 6 months—2 Every 12 months—3</w:t>
            </w:r>
          </w:p>
          <w:p w:rsidR="008F428E" w:rsidRDefault="008F428E" w:rsidP="00496991">
            <w:pPr>
              <w:ind w:firstLine="318"/>
              <w:rPr>
                <w:rFonts w:cs="Times New Roman"/>
              </w:rPr>
            </w:pPr>
            <w:r w:rsidRPr="00F523B2">
              <w:rPr>
                <w:rFonts w:cs="Times New Roman"/>
              </w:rPr>
              <w:t>Every 24 months—4 Other—99…………………………………………………..</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lastRenderedPageBreak/>
              <w:t>3.9</w:t>
            </w:r>
          </w:p>
        </w:tc>
        <w:tc>
          <w:tcPr>
            <w:tcW w:w="9180" w:type="dxa"/>
          </w:tcPr>
          <w:p w:rsidR="008F428E" w:rsidRPr="00F523B2" w:rsidRDefault="008F428E" w:rsidP="00496991">
            <w:pPr>
              <w:rPr>
                <w:rFonts w:cs="Times New Roman"/>
              </w:rPr>
            </w:pPr>
            <w:r w:rsidRPr="00F523B2">
              <w:rPr>
                <w:rFonts w:cs="Times New Roman"/>
              </w:rPr>
              <w:t>Do you take X-ray on time as dated by the doctor? (On time scheduled and punctual)</w:t>
            </w:r>
          </w:p>
          <w:p w:rsidR="008F428E" w:rsidRDefault="008F428E" w:rsidP="00496991">
            <w:pPr>
              <w:ind w:firstLine="318"/>
              <w:rPr>
                <w:rFonts w:cs="Times New Roman"/>
              </w:rPr>
            </w:pPr>
            <w:r w:rsidRPr="00F523B2">
              <w:rPr>
                <w:rFonts w:cs="Times New Roman"/>
              </w:rPr>
              <w:t>Totally on time—1 Mostly on time—2 Less on time—3 Not on time</w:t>
            </w:r>
            <w:r w:rsidR="00F523B2">
              <w:rPr>
                <w:rFonts w:cs="Times New Roman"/>
              </w:rPr>
              <w:t>—</w:t>
            </w:r>
            <w:r w:rsidRPr="00F523B2">
              <w:rPr>
                <w:rFonts w:cs="Times New Roman"/>
              </w:rPr>
              <w:t>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3.10</w:t>
            </w:r>
          </w:p>
        </w:tc>
        <w:tc>
          <w:tcPr>
            <w:tcW w:w="9180" w:type="dxa"/>
          </w:tcPr>
          <w:p w:rsidR="008F428E" w:rsidRPr="00F523B2" w:rsidRDefault="008F428E" w:rsidP="00496991">
            <w:pPr>
              <w:rPr>
                <w:rFonts w:cs="Times New Roman"/>
              </w:rPr>
            </w:pPr>
            <w:r w:rsidRPr="00F523B2">
              <w:rPr>
                <w:rFonts w:cs="Times New Roman"/>
              </w:rPr>
              <w:t xml:space="preserve">How often do you have blood test for checking the present of CD4? </w:t>
            </w:r>
          </w:p>
          <w:p w:rsidR="008F428E" w:rsidRPr="00F523B2" w:rsidRDefault="008F428E" w:rsidP="00496991">
            <w:pPr>
              <w:ind w:firstLine="318"/>
              <w:rPr>
                <w:rFonts w:cs="Times New Roman"/>
              </w:rPr>
            </w:pPr>
            <w:r w:rsidRPr="00F523B2">
              <w:rPr>
                <w:rFonts w:cs="Times New Roman"/>
              </w:rPr>
              <w:t>Every 3 months—1 Every 6 months—2 Every 12 months—3</w:t>
            </w:r>
          </w:p>
          <w:p w:rsidR="008F428E" w:rsidRDefault="008F428E" w:rsidP="00496991">
            <w:pPr>
              <w:ind w:firstLine="318"/>
              <w:rPr>
                <w:rFonts w:cs="Times New Roman"/>
              </w:rPr>
            </w:pPr>
            <w:r w:rsidRPr="00F523B2">
              <w:rPr>
                <w:rFonts w:cs="Times New Roman"/>
              </w:rPr>
              <w:t>Every 24 months—4 Other—99…………………………………………………..</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3.11</w:t>
            </w:r>
          </w:p>
        </w:tc>
        <w:tc>
          <w:tcPr>
            <w:tcW w:w="9180" w:type="dxa"/>
          </w:tcPr>
          <w:p w:rsidR="008F428E" w:rsidRPr="00F523B2" w:rsidRDefault="008F428E" w:rsidP="00496991">
            <w:pPr>
              <w:rPr>
                <w:rFonts w:cs="Times New Roman"/>
              </w:rPr>
            </w:pPr>
            <w:r w:rsidRPr="00F523B2">
              <w:rPr>
                <w:rFonts w:cs="Times New Roman"/>
              </w:rPr>
              <w:t>Have you got blood test for checking the present of CD4 as dated by the doctor? (On time scheduled and punctual)</w:t>
            </w:r>
          </w:p>
          <w:p w:rsidR="008F428E" w:rsidRDefault="008F428E" w:rsidP="00496991">
            <w:pPr>
              <w:ind w:firstLine="318"/>
              <w:rPr>
                <w:rFonts w:cs="Times New Roman"/>
              </w:rPr>
            </w:pPr>
            <w:r w:rsidRPr="00F523B2">
              <w:rPr>
                <w:rFonts w:cs="Times New Roman"/>
              </w:rPr>
              <w:t>Totally on time—1 Mostly on time—2 Less on time—3 Not on time—4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3.12</w:t>
            </w:r>
          </w:p>
        </w:tc>
        <w:tc>
          <w:tcPr>
            <w:tcW w:w="9180" w:type="dxa"/>
          </w:tcPr>
          <w:p w:rsidR="008F428E" w:rsidRPr="00F523B2" w:rsidRDefault="008F428E" w:rsidP="00496991">
            <w:pPr>
              <w:rPr>
                <w:rFonts w:cs="Times New Roman"/>
              </w:rPr>
            </w:pPr>
            <w:r w:rsidRPr="00F523B2">
              <w:rPr>
                <w:rFonts w:cs="Times New Roman"/>
              </w:rPr>
              <w:t>How often do you take phlegm test for checking the present of TB?</w:t>
            </w:r>
          </w:p>
          <w:p w:rsidR="008F428E" w:rsidRPr="00F523B2" w:rsidRDefault="008F428E" w:rsidP="00496991">
            <w:pPr>
              <w:ind w:firstLine="318"/>
              <w:rPr>
                <w:rFonts w:cs="Times New Roman"/>
              </w:rPr>
            </w:pPr>
            <w:r w:rsidRPr="00F523B2">
              <w:rPr>
                <w:rFonts w:cs="Times New Roman"/>
              </w:rPr>
              <w:t>Every 3 months—1 Every 6 months—2 Every 12 months—3</w:t>
            </w:r>
          </w:p>
          <w:p w:rsidR="008F428E" w:rsidRDefault="008F428E" w:rsidP="00496991">
            <w:pPr>
              <w:ind w:firstLine="318"/>
              <w:rPr>
                <w:rFonts w:cs="Times New Roman"/>
              </w:rPr>
            </w:pPr>
            <w:r w:rsidRPr="00F523B2">
              <w:rPr>
                <w:rFonts w:cs="Times New Roman"/>
              </w:rPr>
              <w:t>Every 24 months—4 Other—99…………………………………………………..</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3.13</w:t>
            </w:r>
          </w:p>
        </w:tc>
        <w:tc>
          <w:tcPr>
            <w:tcW w:w="9180" w:type="dxa"/>
          </w:tcPr>
          <w:p w:rsidR="008F428E" w:rsidRPr="00F523B2" w:rsidRDefault="008F428E" w:rsidP="00496991">
            <w:pPr>
              <w:rPr>
                <w:rFonts w:cs="Times New Roman"/>
              </w:rPr>
            </w:pPr>
            <w:r w:rsidRPr="00F523B2">
              <w:rPr>
                <w:rFonts w:cs="Times New Roman"/>
              </w:rPr>
              <w:t>Have you got phlegm test for checking the present of TB as dated by the doctor? (On time scheduled and punctual)</w:t>
            </w:r>
          </w:p>
          <w:p w:rsidR="008F428E" w:rsidRDefault="008F428E" w:rsidP="00496991">
            <w:pPr>
              <w:ind w:firstLine="318"/>
              <w:rPr>
                <w:rFonts w:cs="Times New Roman"/>
              </w:rPr>
            </w:pPr>
            <w:r w:rsidRPr="00F523B2">
              <w:rPr>
                <w:rFonts w:cs="Times New Roman"/>
              </w:rPr>
              <w:t>Totally on time—1 Mostly on time—2 Less on time—3 Not on time—4</w:t>
            </w:r>
          </w:p>
          <w:p w:rsidR="00F523B2" w:rsidRPr="00F523B2" w:rsidRDefault="00F523B2" w:rsidP="00496991">
            <w:pPr>
              <w:ind w:firstLine="318"/>
              <w:rPr>
                <w:rFonts w:cs="Times New Roman"/>
              </w:rPr>
            </w:pPr>
          </w:p>
        </w:tc>
      </w:tr>
    </w:tbl>
    <w:p w:rsidR="008F428E" w:rsidRPr="00F523B2" w:rsidRDefault="008F428E" w:rsidP="008F428E">
      <w:pPr>
        <w:rPr>
          <w:rFonts w:cs="Times New Roman"/>
        </w:rPr>
      </w:pPr>
    </w:p>
    <w:p w:rsidR="008F428E" w:rsidRPr="00F523B2" w:rsidRDefault="008F428E" w:rsidP="008F428E">
      <w:pPr>
        <w:rPr>
          <w:rFonts w:cs="Times New Roman"/>
        </w:rPr>
      </w:pPr>
    </w:p>
    <w:p w:rsidR="008F428E" w:rsidRPr="00F523B2" w:rsidRDefault="008F428E" w:rsidP="00463821">
      <w:pPr>
        <w:numPr>
          <w:ilvl w:val="0"/>
          <w:numId w:val="24"/>
        </w:numPr>
        <w:rPr>
          <w:rFonts w:cs="Times New Roman"/>
          <w:b/>
          <w:bCs/>
          <w:color w:val="0000FF"/>
        </w:rPr>
      </w:pPr>
      <w:r w:rsidRPr="00F523B2">
        <w:rPr>
          <w:rFonts w:cs="Times New Roman"/>
          <w:b/>
          <w:color w:val="0000FF"/>
        </w:rPr>
        <w:t>Perception on the quality of providing HIV health care services</w:t>
      </w:r>
    </w:p>
    <w:p w:rsidR="008F428E" w:rsidRPr="00F523B2" w:rsidRDefault="008F428E" w:rsidP="008F428E">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940"/>
      </w:tblGrid>
      <w:tr w:rsidR="008F428E" w:rsidRPr="00F523B2" w:rsidTr="00496991">
        <w:tc>
          <w:tcPr>
            <w:tcW w:w="675" w:type="dxa"/>
          </w:tcPr>
          <w:p w:rsidR="008F428E" w:rsidRPr="00F523B2" w:rsidRDefault="008F428E" w:rsidP="00496991">
            <w:pPr>
              <w:rPr>
                <w:rFonts w:cs="Times New Roman"/>
              </w:rPr>
            </w:pPr>
            <w:r w:rsidRPr="00F523B2">
              <w:rPr>
                <w:rFonts w:cs="Times New Roman"/>
              </w:rPr>
              <w:t>4.1</w:t>
            </w:r>
          </w:p>
        </w:tc>
        <w:tc>
          <w:tcPr>
            <w:tcW w:w="9180" w:type="dxa"/>
          </w:tcPr>
          <w:p w:rsidR="008F428E" w:rsidRDefault="008F428E" w:rsidP="00496991">
            <w:pPr>
              <w:rPr>
                <w:rFonts w:cs="Times New Roman"/>
              </w:rPr>
            </w:pPr>
            <w:r w:rsidRPr="00F523B2">
              <w:rPr>
                <w:rFonts w:cs="Times New Roman"/>
              </w:rPr>
              <w:t>How much do you pay in average each time for a consultation or treatment service? (Please state 0 if not pay)………….riels</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4.2</w:t>
            </w:r>
          </w:p>
        </w:tc>
        <w:tc>
          <w:tcPr>
            <w:tcW w:w="9180" w:type="dxa"/>
          </w:tcPr>
          <w:p w:rsidR="008F428E" w:rsidRPr="00F523B2" w:rsidRDefault="008F428E" w:rsidP="00496991">
            <w:pPr>
              <w:rPr>
                <w:rFonts w:cs="Times New Roman"/>
              </w:rPr>
            </w:pPr>
            <w:r w:rsidRPr="00F523B2">
              <w:rPr>
                <w:rFonts w:cs="Times New Roman"/>
              </w:rPr>
              <w:t xml:space="preserve">When you are </w:t>
            </w:r>
            <w:r w:rsidRPr="00F523B2">
              <w:rPr>
                <w:rFonts w:cs="Times New Roman"/>
                <w:b/>
                <w:bCs/>
              </w:rPr>
              <w:t>sent to the clinic</w:t>
            </w:r>
            <w:r w:rsidRPr="00F523B2">
              <w:rPr>
                <w:rFonts w:cs="Times New Roman"/>
              </w:rPr>
              <w:t>, how satisfy do the clinicians take care of you?</w:t>
            </w:r>
          </w:p>
          <w:p w:rsidR="008F428E" w:rsidRDefault="008F428E" w:rsidP="00496991">
            <w:pPr>
              <w:ind w:firstLine="318"/>
              <w:rPr>
                <w:rFonts w:cs="Times New Roman"/>
              </w:rPr>
            </w:pPr>
            <w:r w:rsidRPr="00F523B2">
              <w:rPr>
                <w:rFonts w:cs="Times New Roman"/>
              </w:rPr>
              <w:t>Very good—1 Good—2 Not so good—3 Not good</w:t>
            </w:r>
            <w:r w:rsidR="00F523B2">
              <w:rPr>
                <w:rFonts w:cs="Times New Roman"/>
              </w:rPr>
              <w:t>—</w:t>
            </w:r>
            <w:r w:rsidRPr="00F523B2">
              <w:rPr>
                <w:rFonts w:cs="Times New Roman"/>
              </w:rPr>
              <w:t>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4.3</w:t>
            </w:r>
          </w:p>
        </w:tc>
        <w:tc>
          <w:tcPr>
            <w:tcW w:w="9180" w:type="dxa"/>
          </w:tcPr>
          <w:p w:rsidR="008F428E" w:rsidRPr="00F523B2" w:rsidRDefault="008F428E" w:rsidP="00496991">
            <w:pPr>
              <w:rPr>
                <w:rFonts w:cs="Times New Roman"/>
              </w:rPr>
            </w:pPr>
            <w:r w:rsidRPr="00F523B2">
              <w:rPr>
                <w:rFonts w:cs="Times New Roman"/>
              </w:rPr>
              <w:t>How do you evaluate your clinician listens to you during consultation?</w:t>
            </w:r>
          </w:p>
          <w:p w:rsidR="008F428E" w:rsidRDefault="008F428E" w:rsidP="00496991">
            <w:pPr>
              <w:ind w:firstLine="318"/>
              <w:rPr>
                <w:rFonts w:cs="Times New Roman"/>
              </w:rPr>
            </w:pPr>
            <w:r w:rsidRPr="00F523B2">
              <w:rPr>
                <w:rFonts w:cs="Times New Roman"/>
              </w:rPr>
              <w:t>Very good—1 Good—2 Not so good—3 Not good</w:t>
            </w:r>
            <w:r w:rsidR="00F523B2">
              <w:rPr>
                <w:rFonts w:cs="Times New Roman"/>
              </w:rPr>
              <w:t>—</w:t>
            </w:r>
            <w:r w:rsidRPr="00F523B2">
              <w:rPr>
                <w:rFonts w:cs="Times New Roman"/>
              </w:rPr>
              <w:t>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4.4</w:t>
            </w:r>
          </w:p>
        </w:tc>
        <w:tc>
          <w:tcPr>
            <w:tcW w:w="9180" w:type="dxa"/>
          </w:tcPr>
          <w:p w:rsidR="008F428E" w:rsidRPr="00F523B2" w:rsidRDefault="008F428E" w:rsidP="00496991">
            <w:pPr>
              <w:rPr>
                <w:rFonts w:cs="Times New Roman"/>
              </w:rPr>
            </w:pPr>
            <w:r w:rsidRPr="00F523B2">
              <w:rPr>
                <w:rFonts w:cs="Times New Roman"/>
              </w:rPr>
              <w:t>Do you satisfy with attitude or behavior of the clinician?</w:t>
            </w:r>
          </w:p>
          <w:p w:rsidR="008F428E" w:rsidRDefault="008F428E" w:rsidP="00496991">
            <w:pPr>
              <w:ind w:firstLine="318"/>
              <w:rPr>
                <w:rFonts w:cs="Times New Roman"/>
              </w:rPr>
            </w:pPr>
            <w:r w:rsidRPr="00F523B2">
              <w:rPr>
                <w:rFonts w:cs="Times New Roman"/>
              </w:rPr>
              <w:t xml:space="preserve"> Yes—1 So so —2 No</w:t>
            </w:r>
            <w:r w:rsidR="00F523B2">
              <w:rPr>
                <w:rFonts w:cs="Times New Roman"/>
              </w:rPr>
              <w:t>—</w:t>
            </w:r>
            <w:r w:rsidRPr="00F523B2">
              <w:rPr>
                <w:rFonts w:cs="Times New Roman"/>
              </w:rPr>
              <w:t>3</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4.5</w:t>
            </w:r>
          </w:p>
        </w:tc>
        <w:tc>
          <w:tcPr>
            <w:tcW w:w="9180" w:type="dxa"/>
          </w:tcPr>
          <w:p w:rsidR="008F428E" w:rsidRPr="00F523B2" w:rsidRDefault="008F428E" w:rsidP="00496991">
            <w:pPr>
              <w:rPr>
                <w:rFonts w:cs="Times New Roman"/>
              </w:rPr>
            </w:pPr>
            <w:r w:rsidRPr="00F523B2">
              <w:rPr>
                <w:rFonts w:cs="Times New Roman"/>
              </w:rPr>
              <w:t>Do you get clear information on drug administration each time while you back home?</w:t>
            </w:r>
          </w:p>
          <w:p w:rsidR="008F428E" w:rsidRDefault="008F428E" w:rsidP="00496991">
            <w:pPr>
              <w:ind w:firstLine="318"/>
              <w:rPr>
                <w:rFonts w:cs="Times New Roman"/>
              </w:rPr>
            </w:pPr>
            <w:r w:rsidRPr="00F523B2">
              <w:rPr>
                <w:rFonts w:cs="Times New Roman"/>
              </w:rPr>
              <w:t>Yes—1 So so —2 No—3 Other—99……………………………………………</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4.6</w:t>
            </w:r>
          </w:p>
        </w:tc>
        <w:tc>
          <w:tcPr>
            <w:tcW w:w="9180" w:type="dxa"/>
          </w:tcPr>
          <w:p w:rsidR="008F428E" w:rsidRPr="00F523B2" w:rsidRDefault="008F428E" w:rsidP="00496991">
            <w:pPr>
              <w:rPr>
                <w:rFonts w:cs="Times New Roman"/>
              </w:rPr>
            </w:pPr>
            <w:r w:rsidRPr="00F523B2">
              <w:rPr>
                <w:rFonts w:cs="Times New Roman"/>
              </w:rPr>
              <w:t>In case you do not get clear information, who do you usually go to for more explanation?</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MMM </w:t>
            </w:r>
            <w:r w:rsidRPr="00F523B2">
              <w:rPr>
                <w:rFonts w:cs="Times New Roman"/>
              </w:rPr>
              <w:sym w:font="Wingdings" w:char="F0A8"/>
            </w:r>
            <w:r w:rsidRPr="00F523B2">
              <w:rPr>
                <w:rFonts w:cs="Times New Roman"/>
              </w:rPr>
              <w:t xml:space="preserve"> Drug dispenser </w:t>
            </w:r>
            <w:r w:rsidRPr="00F523B2">
              <w:rPr>
                <w:rFonts w:cs="Times New Roman"/>
              </w:rPr>
              <w:sym w:font="Wingdings" w:char="F0A8"/>
            </w:r>
            <w:r w:rsidRPr="00F523B2">
              <w:rPr>
                <w:rFonts w:cs="Times New Roman"/>
              </w:rPr>
              <w:t xml:space="preserve"> Drug Counselors </w:t>
            </w:r>
            <w:r w:rsidRPr="00F523B2">
              <w:rPr>
                <w:rFonts w:cs="Times New Roman"/>
              </w:rPr>
              <w:sym w:font="Wingdings" w:char="F0A8"/>
            </w:r>
            <w:r w:rsidRPr="00F523B2">
              <w:rPr>
                <w:rFonts w:cs="Times New Roman"/>
              </w:rPr>
              <w:t xml:space="preserve"> HBC team </w:t>
            </w:r>
          </w:p>
          <w:p w:rsidR="008F428E" w:rsidRDefault="008F428E" w:rsidP="00496991">
            <w:pPr>
              <w:ind w:firstLine="176"/>
              <w:rPr>
                <w:rFonts w:cs="Times New Roman"/>
              </w:rPr>
            </w:pPr>
            <w:r w:rsidRPr="00F523B2">
              <w:rPr>
                <w:rFonts w:cs="Times New Roman"/>
              </w:rPr>
              <w:sym w:font="Wingdings" w:char="F0A8"/>
            </w:r>
            <w:r w:rsidRPr="00F523B2">
              <w:rPr>
                <w:rFonts w:cs="Times New Roman"/>
              </w:rPr>
              <w:t xml:space="preserve"> Other………………………………………………………………………………</w:t>
            </w:r>
          </w:p>
          <w:p w:rsidR="00F523B2" w:rsidRPr="00F523B2" w:rsidRDefault="00F523B2" w:rsidP="00496991">
            <w:pPr>
              <w:ind w:firstLine="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4.7</w:t>
            </w:r>
          </w:p>
        </w:tc>
        <w:tc>
          <w:tcPr>
            <w:tcW w:w="9180" w:type="dxa"/>
          </w:tcPr>
          <w:p w:rsidR="008F428E" w:rsidRPr="00F523B2" w:rsidRDefault="008F428E" w:rsidP="00496991">
            <w:pPr>
              <w:rPr>
                <w:rFonts w:cs="Times New Roman"/>
              </w:rPr>
            </w:pPr>
            <w:r w:rsidRPr="00F523B2">
              <w:rPr>
                <w:rFonts w:cs="Times New Roman"/>
              </w:rPr>
              <w:t>Do you think the drugs that you received are in acceptable quality?</w:t>
            </w:r>
          </w:p>
          <w:p w:rsidR="008F428E" w:rsidRDefault="008F428E" w:rsidP="00496991">
            <w:pPr>
              <w:ind w:firstLine="318"/>
              <w:rPr>
                <w:rFonts w:cs="Times New Roman"/>
              </w:rPr>
            </w:pPr>
            <w:r w:rsidRPr="00F523B2">
              <w:rPr>
                <w:rFonts w:cs="Times New Roman"/>
              </w:rPr>
              <w:t>Yes—1 No—2 Don’t know—3</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4.8</w:t>
            </w:r>
          </w:p>
        </w:tc>
        <w:tc>
          <w:tcPr>
            <w:tcW w:w="9180" w:type="dxa"/>
          </w:tcPr>
          <w:p w:rsidR="008F428E" w:rsidRPr="00F523B2" w:rsidRDefault="008F428E" w:rsidP="00496991">
            <w:pPr>
              <w:rPr>
                <w:rFonts w:cs="Times New Roman"/>
              </w:rPr>
            </w:pPr>
            <w:r w:rsidRPr="00F523B2">
              <w:rPr>
                <w:rFonts w:cs="Times New Roman"/>
              </w:rPr>
              <w:t>How do you know that you get a quality drug?</w:t>
            </w:r>
          </w:p>
          <w:p w:rsidR="008F428E" w:rsidRPr="00F523B2" w:rsidRDefault="008F428E" w:rsidP="00496991">
            <w:pPr>
              <w:ind w:left="176"/>
              <w:rPr>
                <w:rFonts w:cs="Times New Roman"/>
              </w:rPr>
            </w:pPr>
            <w:r w:rsidRPr="00F523B2">
              <w:rPr>
                <w:rFonts w:cs="Times New Roman"/>
              </w:rPr>
              <w:sym w:font="Wingdings" w:char="F0A8"/>
            </w:r>
            <w:r w:rsidRPr="00F523B2">
              <w:rPr>
                <w:rFonts w:cs="Times New Roman"/>
              </w:rPr>
              <w:t xml:space="preserve"> I read the expired date </w:t>
            </w:r>
            <w:r w:rsidRPr="00F523B2">
              <w:rPr>
                <w:rFonts w:cs="Times New Roman"/>
              </w:rPr>
              <w:sym w:font="Wingdings" w:char="F0A8"/>
            </w:r>
            <w:r w:rsidRPr="00F523B2">
              <w:rPr>
                <w:rFonts w:cs="Times New Roman"/>
              </w:rPr>
              <w:t xml:space="preserve"> I believe in health care provider </w:t>
            </w:r>
            <w:r w:rsidRPr="00F523B2">
              <w:rPr>
                <w:rFonts w:cs="Times New Roman"/>
              </w:rPr>
              <w:sym w:font="Wingdings" w:char="F0A8"/>
            </w:r>
            <w:r w:rsidRPr="00F523B2">
              <w:rPr>
                <w:rFonts w:cs="Times New Roman"/>
              </w:rPr>
              <w:t xml:space="preserve"> I don’t know</w:t>
            </w:r>
          </w:p>
          <w:p w:rsidR="008F428E" w:rsidRDefault="008F428E" w:rsidP="00496991">
            <w:pPr>
              <w:ind w:left="176"/>
              <w:rPr>
                <w:rFonts w:cs="Times New Roman"/>
              </w:rPr>
            </w:pPr>
            <w:r w:rsidRPr="00F523B2">
              <w:rPr>
                <w:rFonts w:cs="Times New Roman"/>
              </w:rPr>
              <w:lastRenderedPageBreak/>
              <w:sym w:font="Wingdings" w:char="F0A8"/>
            </w:r>
            <w:r w:rsidRPr="00F523B2">
              <w:rPr>
                <w:rFonts w:cs="Times New Roman"/>
              </w:rPr>
              <w:t xml:space="preserve"> Other……………………………………………………………………………….</w:t>
            </w:r>
          </w:p>
          <w:p w:rsidR="00F523B2" w:rsidRPr="00F523B2" w:rsidRDefault="00F523B2" w:rsidP="00496991">
            <w:pPr>
              <w:ind w:left="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lastRenderedPageBreak/>
              <w:t>4.9</w:t>
            </w:r>
          </w:p>
        </w:tc>
        <w:tc>
          <w:tcPr>
            <w:tcW w:w="9180" w:type="dxa"/>
          </w:tcPr>
          <w:p w:rsidR="008F428E" w:rsidRPr="00F523B2" w:rsidRDefault="008F428E" w:rsidP="00496991">
            <w:pPr>
              <w:rPr>
                <w:rFonts w:cs="Times New Roman"/>
              </w:rPr>
            </w:pPr>
            <w:r w:rsidRPr="00F523B2">
              <w:rPr>
                <w:rFonts w:cs="Times New Roman"/>
              </w:rPr>
              <w:t>In case you are not feeling well and want to make complain, how will you do?</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Meet with the clinician and report him/her</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Meet your counselor and report him/her</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Meet Village Health Educator and report</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Meet Peer Educator and report</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Write the letter then place into the letter box</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Do nothing</w:t>
            </w:r>
          </w:p>
          <w:p w:rsidR="008F428E" w:rsidRDefault="008F428E" w:rsidP="00496991">
            <w:pPr>
              <w:ind w:firstLine="176"/>
              <w:rPr>
                <w:rFonts w:cs="Times New Roman"/>
              </w:rPr>
            </w:pPr>
            <w:r w:rsidRPr="00F523B2">
              <w:rPr>
                <w:rFonts w:cs="Times New Roman"/>
              </w:rPr>
              <w:sym w:font="Wingdings" w:char="F0A8"/>
            </w:r>
            <w:r w:rsidRPr="00F523B2">
              <w:rPr>
                <w:rFonts w:cs="Times New Roman"/>
              </w:rPr>
              <w:t xml:space="preserve"> Other……………………………………………………………………………….. </w:t>
            </w:r>
          </w:p>
          <w:p w:rsidR="00F523B2" w:rsidRPr="00F523B2" w:rsidRDefault="00F523B2" w:rsidP="00496991">
            <w:pPr>
              <w:ind w:firstLine="176"/>
              <w:rPr>
                <w:rFonts w:cs="Times New Roman"/>
              </w:rPr>
            </w:pPr>
          </w:p>
        </w:tc>
      </w:tr>
    </w:tbl>
    <w:p w:rsidR="008F428E" w:rsidRPr="00F523B2" w:rsidRDefault="008F428E" w:rsidP="008F428E">
      <w:pPr>
        <w:rPr>
          <w:rFonts w:cs="Times New Roman"/>
        </w:rPr>
      </w:pPr>
    </w:p>
    <w:p w:rsidR="008F428E" w:rsidRPr="00F523B2" w:rsidRDefault="008F428E" w:rsidP="00463821">
      <w:pPr>
        <w:numPr>
          <w:ilvl w:val="0"/>
          <w:numId w:val="24"/>
        </w:numPr>
        <w:rPr>
          <w:rFonts w:cs="Times New Roman"/>
          <w:b/>
          <w:bCs/>
          <w:color w:val="0000FF"/>
        </w:rPr>
      </w:pPr>
      <w:r w:rsidRPr="00F523B2">
        <w:rPr>
          <w:rFonts w:cs="Times New Roman"/>
          <w:b/>
          <w:color w:val="0000FF"/>
          <w:lang w:val="fr-FR"/>
        </w:rPr>
        <w:t>Social Encouragement</w:t>
      </w:r>
      <w:r w:rsidRPr="00F523B2">
        <w:rPr>
          <w:rFonts w:cs="Times New Roman"/>
          <w:b/>
          <w:color w:val="0000FF"/>
        </w:rPr>
        <w:t xml:space="preserve"> </w:t>
      </w:r>
      <w:r w:rsidRPr="00F523B2">
        <w:rPr>
          <w:rFonts w:cs="Times New Roman"/>
          <w:b/>
          <w:bCs/>
          <w:color w:val="0000FF"/>
        </w:rPr>
        <w:t>A</w:t>
      </w:r>
      <w:r w:rsidRPr="00F523B2">
        <w:rPr>
          <w:rFonts w:cs="Times New Roman"/>
          <w:b/>
          <w:color w:val="0000FF"/>
        </w:rPr>
        <w:t>ctivities</w:t>
      </w:r>
    </w:p>
    <w:p w:rsidR="008F428E" w:rsidRPr="00F523B2" w:rsidRDefault="008F428E" w:rsidP="008F428E">
      <w:pPr>
        <w:rPr>
          <w:rFonts w:cs="Times New Roman"/>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8906"/>
      </w:tblGrid>
      <w:tr w:rsidR="008F428E" w:rsidRPr="00F523B2" w:rsidTr="00496991">
        <w:tc>
          <w:tcPr>
            <w:tcW w:w="675" w:type="dxa"/>
          </w:tcPr>
          <w:p w:rsidR="008F428E" w:rsidRPr="00F523B2" w:rsidRDefault="008F428E" w:rsidP="00496991">
            <w:pPr>
              <w:rPr>
                <w:rFonts w:cs="Times New Roman"/>
              </w:rPr>
            </w:pPr>
            <w:r w:rsidRPr="00F523B2">
              <w:rPr>
                <w:rFonts w:cs="Times New Roman"/>
              </w:rPr>
              <w:t>5.1</w:t>
            </w:r>
          </w:p>
        </w:tc>
        <w:tc>
          <w:tcPr>
            <w:tcW w:w="9180" w:type="dxa"/>
          </w:tcPr>
          <w:p w:rsidR="008F428E" w:rsidRPr="00F523B2" w:rsidRDefault="008F428E" w:rsidP="00496991">
            <w:pPr>
              <w:rPr>
                <w:rFonts w:cs="Times New Roman"/>
              </w:rPr>
            </w:pPr>
            <w:r w:rsidRPr="00F523B2">
              <w:rPr>
                <w:rFonts w:cs="Times New Roman"/>
              </w:rPr>
              <w:t>How often have you attended MMM meeting?</w:t>
            </w:r>
          </w:p>
          <w:p w:rsidR="008F428E" w:rsidRPr="00F523B2" w:rsidRDefault="008F428E" w:rsidP="00496991">
            <w:pPr>
              <w:rPr>
                <w:rFonts w:cs="Times New Roman"/>
              </w:rPr>
            </w:pPr>
            <w:r w:rsidRPr="00F523B2">
              <w:rPr>
                <w:rFonts w:cs="Times New Roman"/>
              </w:rPr>
              <w:t>Never—1 Sometime (every 2 or 3 month or as when I want)—2</w:t>
            </w:r>
          </w:p>
          <w:p w:rsidR="008F428E" w:rsidRDefault="008F428E" w:rsidP="00496991">
            <w:pPr>
              <w:rPr>
                <w:rFonts w:cs="Times New Roman"/>
              </w:rPr>
            </w:pPr>
            <w:r w:rsidRPr="00F523B2">
              <w:rPr>
                <w:rFonts w:cs="Times New Roman"/>
              </w:rPr>
              <w:t>Every month—3 Others--99………………………………………………………</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5.2</w:t>
            </w:r>
          </w:p>
        </w:tc>
        <w:tc>
          <w:tcPr>
            <w:tcW w:w="9180" w:type="dxa"/>
          </w:tcPr>
          <w:p w:rsidR="008F428E" w:rsidRPr="00F523B2" w:rsidRDefault="008F428E" w:rsidP="00496991">
            <w:pPr>
              <w:rPr>
                <w:rFonts w:cs="Times New Roman"/>
              </w:rPr>
            </w:pPr>
            <w:r w:rsidRPr="00F523B2">
              <w:rPr>
                <w:rFonts w:cs="Times New Roman"/>
              </w:rPr>
              <w:t>How importance to you on attending with MMM’s meeting?</w:t>
            </w:r>
          </w:p>
          <w:p w:rsidR="008F428E" w:rsidRDefault="008F428E" w:rsidP="00496991">
            <w:pPr>
              <w:ind w:firstLine="318"/>
              <w:rPr>
                <w:rFonts w:cs="Times New Roman"/>
              </w:rPr>
            </w:pPr>
            <w:r w:rsidRPr="00F523B2">
              <w:rPr>
                <w:rFonts w:cs="Times New Roman"/>
              </w:rPr>
              <w:t>Very important—1 Important—2 Not really—3 Not important</w:t>
            </w:r>
            <w:r w:rsidR="00F523B2">
              <w:rPr>
                <w:rFonts w:cs="Times New Roman"/>
              </w:rPr>
              <w:t>—</w:t>
            </w:r>
            <w:r w:rsidRPr="00F523B2">
              <w:rPr>
                <w:rFonts w:cs="Times New Roman"/>
              </w:rPr>
              <w:t>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5.3</w:t>
            </w:r>
          </w:p>
        </w:tc>
        <w:tc>
          <w:tcPr>
            <w:tcW w:w="9180" w:type="dxa"/>
          </w:tcPr>
          <w:p w:rsidR="008F428E" w:rsidRPr="00F523B2" w:rsidRDefault="008F428E" w:rsidP="00496991">
            <w:pPr>
              <w:rPr>
                <w:rFonts w:cs="Times New Roman"/>
              </w:rPr>
            </w:pPr>
            <w:r w:rsidRPr="00F523B2">
              <w:rPr>
                <w:rFonts w:cs="Times New Roman"/>
              </w:rPr>
              <w:t>If important, why?</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Don’t feel alone </w:t>
            </w:r>
            <w:r w:rsidRPr="00F523B2">
              <w:rPr>
                <w:rFonts w:cs="Times New Roman"/>
              </w:rPr>
              <w:sym w:font="Wingdings" w:char="F0A8"/>
            </w:r>
            <w:r w:rsidRPr="00F523B2">
              <w:rPr>
                <w:rFonts w:cs="Times New Roman"/>
              </w:rPr>
              <w:t xml:space="preserve"> Sharing experiences from other </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Updated information from counselor or medical staff</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Getting more solutions related to HIV and AIDS care and support</w:t>
            </w:r>
          </w:p>
          <w:p w:rsidR="008F428E" w:rsidRPr="00F523B2" w:rsidRDefault="008F428E" w:rsidP="00496991">
            <w:pPr>
              <w:rPr>
                <w:rFonts w:cs="Times New Roman"/>
              </w:rPr>
            </w:pPr>
            <w:r w:rsidRPr="00F523B2">
              <w:rPr>
                <w:rFonts w:cs="Times New Roman"/>
              </w:rPr>
              <w:t xml:space="preserve">   </w:t>
            </w:r>
            <w:r w:rsidRPr="00F523B2">
              <w:rPr>
                <w:rFonts w:cs="Times New Roman"/>
              </w:rPr>
              <w:sym w:font="Wingdings" w:char="F0A8"/>
            </w:r>
            <w:r w:rsidRPr="00F523B2">
              <w:rPr>
                <w:rFonts w:cs="Times New Roman"/>
              </w:rPr>
              <w:t xml:space="preserve"> Getting food and transportation allowance</w:t>
            </w:r>
          </w:p>
          <w:p w:rsidR="008F428E" w:rsidRDefault="008F428E" w:rsidP="00496991">
            <w:pPr>
              <w:rPr>
                <w:rFonts w:cs="Times New Roman"/>
              </w:rPr>
            </w:pPr>
            <w:r w:rsidRPr="00F523B2">
              <w:rPr>
                <w:rFonts w:cs="Times New Roman"/>
              </w:rPr>
              <w:t xml:space="preserve">   </w:t>
            </w:r>
            <w:r w:rsidRPr="00F523B2">
              <w:rPr>
                <w:rFonts w:cs="Times New Roman"/>
              </w:rPr>
              <w:sym w:font="Wingdings" w:char="F0A8"/>
            </w:r>
            <w:r w:rsidRPr="00F523B2">
              <w:rPr>
                <w:rFonts w:cs="Times New Roman"/>
              </w:rPr>
              <w:t xml:space="preserve"> Other…………………………………………………………..…………</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5.4</w:t>
            </w:r>
          </w:p>
        </w:tc>
        <w:tc>
          <w:tcPr>
            <w:tcW w:w="9180" w:type="dxa"/>
          </w:tcPr>
          <w:p w:rsidR="008F428E" w:rsidRDefault="008F428E" w:rsidP="00496991">
            <w:pPr>
              <w:rPr>
                <w:rFonts w:cs="Times New Roman"/>
              </w:rPr>
            </w:pPr>
            <w:r w:rsidRPr="00F523B2">
              <w:rPr>
                <w:rFonts w:cs="Times New Roman"/>
              </w:rPr>
              <w:t>If not important, why? …………………………….…………………………</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5.5</w:t>
            </w:r>
          </w:p>
        </w:tc>
        <w:tc>
          <w:tcPr>
            <w:tcW w:w="9180" w:type="dxa"/>
          </w:tcPr>
          <w:p w:rsidR="008F428E" w:rsidRPr="00F523B2" w:rsidRDefault="008F428E" w:rsidP="00496991">
            <w:pPr>
              <w:rPr>
                <w:rFonts w:cs="Times New Roman"/>
              </w:rPr>
            </w:pPr>
            <w:r w:rsidRPr="00F523B2">
              <w:rPr>
                <w:rFonts w:cs="Times New Roman"/>
              </w:rPr>
              <w:t>Each time you go to clinic, what are the clinicians you need to meet?</w:t>
            </w:r>
          </w:p>
          <w:p w:rsidR="008F428E" w:rsidRDefault="008F428E" w:rsidP="00496991">
            <w:pPr>
              <w:ind w:left="176" w:hanging="176"/>
              <w:rPr>
                <w:rFonts w:cs="Times New Roman"/>
              </w:rPr>
            </w:pPr>
            <w:r w:rsidRPr="00F523B2">
              <w:rPr>
                <w:rFonts w:cs="Times New Roman"/>
              </w:rPr>
              <w:t xml:space="preserve">   </w:t>
            </w:r>
            <w:r w:rsidRPr="00F523B2">
              <w:rPr>
                <w:rFonts w:cs="Times New Roman"/>
              </w:rPr>
              <w:sym w:font="Wingdings" w:char="F0A8"/>
            </w:r>
            <w:r w:rsidRPr="00F523B2">
              <w:rPr>
                <w:rFonts w:cs="Times New Roman"/>
              </w:rPr>
              <w:t xml:space="preserve"> Registration </w:t>
            </w:r>
            <w:r w:rsidRPr="00F523B2">
              <w:rPr>
                <w:rFonts w:cs="Times New Roman"/>
              </w:rPr>
              <w:sym w:font="Wingdings" w:char="F0A8"/>
            </w:r>
            <w:r w:rsidRPr="00F523B2">
              <w:rPr>
                <w:rFonts w:cs="Times New Roman"/>
              </w:rPr>
              <w:t xml:space="preserve"> Counselor </w:t>
            </w:r>
            <w:r w:rsidRPr="00F523B2">
              <w:rPr>
                <w:rFonts w:cs="Times New Roman"/>
              </w:rPr>
              <w:sym w:font="Wingdings" w:char="F0A8"/>
            </w:r>
            <w:r w:rsidRPr="00F523B2">
              <w:rPr>
                <w:rFonts w:cs="Times New Roman"/>
              </w:rPr>
              <w:t xml:space="preserve"> Consultation staff </w:t>
            </w:r>
            <w:r w:rsidRPr="00F523B2">
              <w:rPr>
                <w:rFonts w:cs="Times New Roman"/>
              </w:rPr>
              <w:sym w:font="Wingdings" w:char="F0A8"/>
            </w:r>
            <w:r w:rsidRPr="00F523B2">
              <w:rPr>
                <w:rFonts w:cs="Times New Roman"/>
              </w:rPr>
              <w:t xml:space="preserve"> Drug provider </w:t>
            </w:r>
            <w:r w:rsidRPr="00F523B2">
              <w:rPr>
                <w:rFonts w:cs="Times New Roman"/>
              </w:rPr>
              <w:sym w:font="Wingdings" w:char="F0A8"/>
            </w:r>
            <w:r w:rsidRPr="00F523B2">
              <w:rPr>
                <w:rFonts w:cs="Times New Roman"/>
              </w:rPr>
              <w:t xml:space="preserve"> Other clinicians for taking test </w:t>
            </w:r>
            <w:r w:rsidRPr="00F523B2">
              <w:rPr>
                <w:rFonts w:cs="Times New Roman"/>
              </w:rPr>
              <w:sym w:font="Wingdings" w:char="F0A8"/>
            </w:r>
            <w:r w:rsidRPr="00F523B2">
              <w:rPr>
                <w:rFonts w:cs="Times New Roman"/>
              </w:rPr>
              <w:t xml:space="preserve"> Meet other clinicians………………………………………………..</w:t>
            </w:r>
          </w:p>
          <w:p w:rsidR="00F523B2" w:rsidRPr="00F523B2" w:rsidRDefault="00F523B2" w:rsidP="00496991">
            <w:pPr>
              <w:ind w:left="176" w:hanging="176"/>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5.6</w:t>
            </w:r>
          </w:p>
        </w:tc>
        <w:tc>
          <w:tcPr>
            <w:tcW w:w="9180" w:type="dxa"/>
          </w:tcPr>
          <w:p w:rsidR="008F428E" w:rsidRPr="00F523B2" w:rsidRDefault="008F428E" w:rsidP="00496991">
            <w:pPr>
              <w:rPr>
                <w:rFonts w:cs="Times New Roman"/>
              </w:rPr>
            </w:pPr>
            <w:r w:rsidRPr="00F523B2">
              <w:rPr>
                <w:rFonts w:cs="Times New Roman"/>
              </w:rPr>
              <w:t>Do you think clinic staffs give you warm welcome each time you get to clinic?</w:t>
            </w:r>
          </w:p>
          <w:p w:rsidR="008F428E" w:rsidRDefault="008F428E" w:rsidP="00496991">
            <w:pPr>
              <w:ind w:firstLine="318"/>
              <w:rPr>
                <w:rFonts w:cs="Times New Roman"/>
              </w:rPr>
            </w:pPr>
            <w:r w:rsidRPr="00F523B2">
              <w:rPr>
                <w:rFonts w:cs="Times New Roman"/>
              </w:rPr>
              <w:t>Good welcome—1 Less welcome—2 Not welcome</w:t>
            </w:r>
            <w:r w:rsidR="00F523B2">
              <w:rPr>
                <w:rFonts w:cs="Times New Roman"/>
              </w:rPr>
              <w:t>—</w:t>
            </w:r>
            <w:r w:rsidRPr="00F523B2">
              <w:rPr>
                <w:rFonts w:cs="Times New Roman"/>
              </w:rPr>
              <w:t>3</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5.7</w:t>
            </w:r>
          </w:p>
        </w:tc>
        <w:tc>
          <w:tcPr>
            <w:tcW w:w="9180" w:type="dxa"/>
          </w:tcPr>
          <w:p w:rsidR="008F428E" w:rsidRPr="00F523B2" w:rsidRDefault="008F428E" w:rsidP="00496991">
            <w:pPr>
              <w:rPr>
                <w:rFonts w:cs="Times New Roman"/>
              </w:rPr>
            </w:pPr>
            <w:r w:rsidRPr="00F523B2">
              <w:rPr>
                <w:rFonts w:cs="Times New Roman"/>
              </w:rPr>
              <w:t>Do you think clinic consolation staff gives you warm welcome each time you get to clinic?</w:t>
            </w:r>
          </w:p>
          <w:p w:rsidR="008F428E" w:rsidRDefault="008F428E" w:rsidP="00496991">
            <w:pPr>
              <w:ind w:firstLine="318"/>
              <w:rPr>
                <w:rFonts w:cs="Times New Roman"/>
              </w:rPr>
            </w:pPr>
            <w:r w:rsidRPr="00F523B2">
              <w:rPr>
                <w:rFonts w:cs="Times New Roman"/>
              </w:rPr>
              <w:t>Good welcome—1 Less welcome—2 Not welcome</w:t>
            </w:r>
            <w:r w:rsidR="00F523B2">
              <w:rPr>
                <w:rFonts w:cs="Times New Roman"/>
              </w:rPr>
              <w:t>—</w:t>
            </w:r>
            <w:r w:rsidRPr="00F523B2">
              <w:rPr>
                <w:rFonts w:cs="Times New Roman"/>
              </w:rPr>
              <w:t>3</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5.8</w:t>
            </w:r>
          </w:p>
        </w:tc>
        <w:tc>
          <w:tcPr>
            <w:tcW w:w="9180" w:type="dxa"/>
          </w:tcPr>
          <w:p w:rsidR="008F428E" w:rsidRPr="00F523B2" w:rsidRDefault="008F428E" w:rsidP="00496991">
            <w:pPr>
              <w:rPr>
                <w:rFonts w:cs="Times New Roman"/>
              </w:rPr>
            </w:pPr>
            <w:r w:rsidRPr="00F523B2">
              <w:rPr>
                <w:rFonts w:cs="Times New Roman"/>
              </w:rPr>
              <w:t>Do you think you can ask free questions while you are with consultation staff?</w:t>
            </w:r>
          </w:p>
          <w:p w:rsidR="008F428E" w:rsidRDefault="008F428E" w:rsidP="00496991">
            <w:pPr>
              <w:ind w:firstLine="318"/>
              <w:rPr>
                <w:rFonts w:cs="Times New Roman"/>
              </w:rPr>
            </w:pPr>
            <w:r w:rsidRPr="00F523B2">
              <w:rPr>
                <w:rFonts w:cs="Times New Roman"/>
              </w:rPr>
              <w:t>Yes—1 Not really—2 Not at all—3 Don’t know</w:t>
            </w:r>
            <w:r w:rsidR="00F523B2">
              <w:rPr>
                <w:rFonts w:cs="Times New Roman"/>
              </w:rPr>
              <w:t>—</w:t>
            </w:r>
            <w:r w:rsidRPr="00F523B2">
              <w:rPr>
                <w:rFonts w:cs="Times New Roman"/>
              </w:rPr>
              <w:t>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5.9</w:t>
            </w:r>
          </w:p>
        </w:tc>
        <w:tc>
          <w:tcPr>
            <w:tcW w:w="9180" w:type="dxa"/>
          </w:tcPr>
          <w:p w:rsidR="008F428E" w:rsidRPr="00F523B2" w:rsidRDefault="008F428E" w:rsidP="00496991">
            <w:pPr>
              <w:rPr>
                <w:rFonts w:cs="Times New Roman"/>
              </w:rPr>
            </w:pPr>
            <w:r w:rsidRPr="00F523B2">
              <w:rPr>
                <w:rFonts w:cs="Times New Roman"/>
              </w:rPr>
              <w:t>Do you think you can ask free questions while you are with drug dispenser?</w:t>
            </w:r>
          </w:p>
          <w:p w:rsidR="008F428E" w:rsidRDefault="008F428E" w:rsidP="00496991">
            <w:pPr>
              <w:ind w:firstLine="318"/>
              <w:rPr>
                <w:rFonts w:cs="Times New Roman"/>
              </w:rPr>
            </w:pPr>
            <w:r w:rsidRPr="00F523B2">
              <w:rPr>
                <w:rFonts w:cs="Times New Roman"/>
              </w:rPr>
              <w:t>Yes—1 Not really—2 Not at all—3 Don’t know—4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5.10</w:t>
            </w:r>
          </w:p>
        </w:tc>
        <w:tc>
          <w:tcPr>
            <w:tcW w:w="9180" w:type="dxa"/>
          </w:tcPr>
          <w:p w:rsidR="008F428E" w:rsidRPr="00F523B2" w:rsidRDefault="008F428E" w:rsidP="00496991">
            <w:pPr>
              <w:rPr>
                <w:rFonts w:cs="Times New Roman"/>
              </w:rPr>
            </w:pPr>
            <w:r w:rsidRPr="00F523B2">
              <w:rPr>
                <w:rFonts w:cs="Times New Roman"/>
              </w:rPr>
              <w:t>Do you think you can ask freely question while you with drug counselor?</w:t>
            </w:r>
          </w:p>
          <w:p w:rsidR="008F428E" w:rsidRDefault="008F428E" w:rsidP="00496991">
            <w:pPr>
              <w:ind w:firstLine="318"/>
              <w:rPr>
                <w:rFonts w:cs="Times New Roman"/>
              </w:rPr>
            </w:pPr>
            <w:r w:rsidRPr="00F523B2">
              <w:rPr>
                <w:rFonts w:cs="Times New Roman"/>
              </w:rPr>
              <w:lastRenderedPageBreak/>
              <w:t>Yes—1 Not really—2 Not at all—3 Don’t know—4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lastRenderedPageBreak/>
              <w:t>5.11</w:t>
            </w:r>
          </w:p>
        </w:tc>
        <w:tc>
          <w:tcPr>
            <w:tcW w:w="9180" w:type="dxa"/>
          </w:tcPr>
          <w:p w:rsidR="008F428E" w:rsidRPr="00F523B2" w:rsidRDefault="008F428E" w:rsidP="00496991">
            <w:pPr>
              <w:rPr>
                <w:rFonts w:cs="Times New Roman"/>
              </w:rPr>
            </w:pPr>
            <w:r w:rsidRPr="00F523B2">
              <w:rPr>
                <w:rFonts w:cs="Times New Roman"/>
              </w:rPr>
              <w:t>Do you think you can ask freely for your question while you are at MMM?</w:t>
            </w:r>
          </w:p>
          <w:p w:rsidR="008F428E" w:rsidRDefault="008F428E" w:rsidP="00496991">
            <w:pPr>
              <w:ind w:firstLine="318"/>
              <w:rPr>
                <w:rFonts w:cs="Times New Roman"/>
              </w:rPr>
            </w:pPr>
            <w:r w:rsidRPr="00F523B2">
              <w:rPr>
                <w:rFonts w:cs="Times New Roman"/>
              </w:rPr>
              <w:t>Yes—1 Not really—2 Not at all—3 Don’t know—4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5.12</w:t>
            </w:r>
          </w:p>
        </w:tc>
        <w:tc>
          <w:tcPr>
            <w:tcW w:w="9180" w:type="dxa"/>
          </w:tcPr>
          <w:p w:rsidR="008F428E" w:rsidRPr="00F523B2" w:rsidRDefault="008F428E" w:rsidP="00496991">
            <w:pPr>
              <w:rPr>
                <w:rFonts w:cs="Times New Roman"/>
              </w:rPr>
            </w:pPr>
            <w:r w:rsidRPr="00F523B2">
              <w:rPr>
                <w:rFonts w:cs="Times New Roman"/>
              </w:rPr>
              <w:t>How often your neighbor and other persons in your village used to visit you?</w:t>
            </w:r>
          </w:p>
          <w:p w:rsidR="008F428E" w:rsidRDefault="008F428E" w:rsidP="00496991">
            <w:pPr>
              <w:ind w:firstLine="318"/>
              <w:rPr>
                <w:rFonts w:cs="Times New Roman"/>
              </w:rPr>
            </w:pPr>
            <w:r w:rsidRPr="00F523B2">
              <w:rPr>
                <w:rFonts w:cs="Times New Roman"/>
              </w:rPr>
              <w:t>Often—1 Not often—2 Rarely—3 Never</w:t>
            </w:r>
            <w:r w:rsidR="00F523B2">
              <w:rPr>
                <w:rFonts w:cs="Times New Roman"/>
              </w:rPr>
              <w:t>—</w:t>
            </w:r>
            <w:r w:rsidRPr="00F523B2">
              <w:rPr>
                <w:rFonts w:cs="Times New Roman"/>
              </w:rPr>
              <w:t>4</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5.13</w:t>
            </w:r>
          </w:p>
        </w:tc>
        <w:tc>
          <w:tcPr>
            <w:tcW w:w="9180" w:type="dxa"/>
          </w:tcPr>
          <w:p w:rsidR="008F428E" w:rsidRPr="00F523B2" w:rsidRDefault="008F428E" w:rsidP="00496991">
            <w:pPr>
              <w:rPr>
                <w:rFonts w:cs="Times New Roman"/>
              </w:rPr>
            </w:pPr>
            <w:r w:rsidRPr="00F523B2">
              <w:rPr>
                <w:rFonts w:cs="Times New Roman"/>
              </w:rPr>
              <w:t>Have you been involved in the group in your village?</w:t>
            </w:r>
          </w:p>
          <w:p w:rsidR="008F428E" w:rsidRDefault="008F428E" w:rsidP="00496991">
            <w:pPr>
              <w:ind w:firstLine="318"/>
              <w:rPr>
                <w:rFonts w:cs="Times New Roman"/>
              </w:rPr>
            </w:pPr>
            <w:r w:rsidRPr="00F523B2">
              <w:rPr>
                <w:rFonts w:cs="Times New Roman"/>
              </w:rPr>
              <w:t>Self Health Group—1 Other groups…………………………………………….</w:t>
            </w:r>
          </w:p>
          <w:p w:rsidR="00F523B2" w:rsidRPr="00F523B2" w:rsidRDefault="00F523B2" w:rsidP="00496991">
            <w:pPr>
              <w:ind w:firstLine="318"/>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5.14</w:t>
            </w:r>
          </w:p>
        </w:tc>
        <w:tc>
          <w:tcPr>
            <w:tcW w:w="9180" w:type="dxa"/>
          </w:tcPr>
          <w:p w:rsidR="008F428E" w:rsidRDefault="008F428E" w:rsidP="00496991">
            <w:pPr>
              <w:rPr>
                <w:rFonts w:cs="Times New Roman"/>
              </w:rPr>
            </w:pPr>
            <w:r w:rsidRPr="00F523B2">
              <w:rPr>
                <w:rFonts w:cs="Times New Roman"/>
              </w:rPr>
              <w:t xml:space="preserve">Do your children go to school? </w:t>
            </w:r>
            <w:r w:rsidRPr="00F523B2">
              <w:rPr>
                <w:rFonts w:cs="Times New Roman"/>
                <w:b/>
                <w:bCs/>
              </w:rPr>
              <w:t xml:space="preserve">(No need to ask if they don’t have children) </w:t>
            </w:r>
            <w:r w:rsidRPr="00F523B2">
              <w:rPr>
                <w:rFonts w:cs="Times New Roman"/>
              </w:rPr>
              <w:t>Yes—1 No</w:t>
            </w:r>
            <w:r w:rsidR="00F523B2">
              <w:rPr>
                <w:rFonts w:cs="Times New Roman"/>
              </w:rPr>
              <w:t>—</w:t>
            </w:r>
            <w:r w:rsidRPr="00F523B2">
              <w:rPr>
                <w:rFonts w:cs="Times New Roman"/>
              </w:rPr>
              <w:t>2</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5.15</w:t>
            </w:r>
          </w:p>
        </w:tc>
        <w:tc>
          <w:tcPr>
            <w:tcW w:w="9180" w:type="dxa"/>
          </w:tcPr>
          <w:p w:rsidR="008F428E" w:rsidRDefault="008F428E" w:rsidP="00496991">
            <w:pPr>
              <w:rPr>
                <w:rFonts w:cs="Times New Roman"/>
              </w:rPr>
            </w:pPr>
            <w:r w:rsidRPr="00F523B2">
              <w:rPr>
                <w:rFonts w:cs="Times New Roman"/>
              </w:rPr>
              <w:t>If no, why?...........................................................................................................</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5.16</w:t>
            </w:r>
          </w:p>
        </w:tc>
        <w:tc>
          <w:tcPr>
            <w:tcW w:w="9180" w:type="dxa"/>
          </w:tcPr>
          <w:p w:rsidR="008F428E" w:rsidRPr="00F523B2" w:rsidRDefault="008F428E" w:rsidP="00496991">
            <w:pPr>
              <w:rPr>
                <w:rFonts w:cs="Times New Roman"/>
              </w:rPr>
            </w:pPr>
            <w:r w:rsidRPr="00F523B2">
              <w:rPr>
                <w:rFonts w:cs="Times New Roman"/>
              </w:rPr>
              <w:t>Do your children ever tell you that someone discriminate and stigmatize to them?</w:t>
            </w:r>
          </w:p>
          <w:p w:rsidR="008F428E" w:rsidRDefault="008F428E" w:rsidP="00496991">
            <w:pPr>
              <w:rPr>
                <w:rFonts w:cs="Times New Roman"/>
              </w:rPr>
            </w:pPr>
            <w:r w:rsidRPr="00F523B2">
              <w:rPr>
                <w:rFonts w:cs="Times New Roman"/>
              </w:rPr>
              <w:t>Often/usually—1 Not often—2 Rarely—3 Never</w:t>
            </w:r>
            <w:r w:rsidR="00F523B2">
              <w:rPr>
                <w:rFonts w:cs="Times New Roman"/>
              </w:rPr>
              <w:t>—</w:t>
            </w:r>
            <w:r w:rsidRPr="00F523B2">
              <w:rPr>
                <w:rFonts w:cs="Times New Roman"/>
              </w:rPr>
              <w:t>4</w:t>
            </w:r>
          </w:p>
          <w:p w:rsidR="00F523B2" w:rsidRPr="00F523B2" w:rsidRDefault="00F523B2" w:rsidP="00496991">
            <w:pPr>
              <w:rPr>
                <w:rFonts w:cs="Times New Roman"/>
              </w:rPr>
            </w:pPr>
          </w:p>
        </w:tc>
      </w:tr>
      <w:tr w:rsidR="008F428E" w:rsidRPr="00F523B2" w:rsidTr="00496991">
        <w:tc>
          <w:tcPr>
            <w:tcW w:w="675" w:type="dxa"/>
          </w:tcPr>
          <w:p w:rsidR="008F428E" w:rsidRPr="00F523B2" w:rsidRDefault="008F428E" w:rsidP="00496991">
            <w:pPr>
              <w:rPr>
                <w:rFonts w:cs="Times New Roman"/>
              </w:rPr>
            </w:pPr>
            <w:r w:rsidRPr="00F523B2">
              <w:rPr>
                <w:rFonts w:cs="Times New Roman"/>
              </w:rPr>
              <w:t>5.17</w:t>
            </w:r>
          </w:p>
        </w:tc>
        <w:tc>
          <w:tcPr>
            <w:tcW w:w="9180" w:type="dxa"/>
          </w:tcPr>
          <w:p w:rsidR="008F428E" w:rsidRPr="00F523B2" w:rsidRDefault="008F428E" w:rsidP="00496991">
            <w:pPr>
              <w:rPr>
                <w:rFonts w:cs="Times New Roman"/>
              </w:rPr>
            </w:pPr>
            <w:r w:rsidRPr="00F523B2">
              <w:rPr>
                <w:rFonts w:cs="Times New Roman"/>
              </w:rPr>
              <w:t>How do you think after participating the project and what changes you received?</w:t>
            </w:r>
          </w:p>
          <w:p w:rsidR="008F428E" w:rsidRDefault="008F428E" w:rsidP="00496991">
            <w:pPr>
              <w:ind w:firstLine="318"/>
              <w:rPr>
                <w:rFonts w:cs="Times New Roman"/>
              </w:rPr>
            </w:pPr>
            <w:r w:rsidRPr="00F523B2">
              <w:rPr>
                <w:rFonts w:cs="Times New Roman"/>
              </w:rPr>
              <w:t>Much braver than before—1 Braver than before—2 Same as before/shy/not brave</w:t>
            </w:r>
            <w:r w:rsidR="00F523B2">
              <w:rPr>
                <w:rFonts w:cs="Times New Roman"/>
              </w:rPr>
              <w:t>—</w:t>
            </w:r>
            <w:r w:rsidRPr="00F523B2">
              <w:rPr>
                <w:rFonts w:cs="Times New Roman"/>
              </w:rPr>
              <w:t>3</w:t>
            </w:r>
          </w:p>
          <w:p w:rsidR="00F523B2" w:rsidRPr="00F523B2" w:rsidRDefault="00F523B2" w:rsidP="00496991">
            <w:pPr>
              <w:ind w:firstLine="318"/>
              <w:rPr>
                <w:rFonts w:cs="Times New Roman"/>
              </w:rPr>
            </w:pPr>
          </w:p>
        </w:tc>
      </w:tr>
    </w:tbl>
    <w:p w:rsidR="008F428E" w:rsidRPr="00F523B2" w:rsidRDefault="008F428E" w:rsidP="008F428E">
      <w:pPr>
        <w:rPr>
          <w:rFonts w:cs="Times New Roman"/>
          <w:b/>
          <w:color w:val="0000FF"/>
          <w:lang w:val="fr-FR"/>
        </w:rPr>
      </w:pPr>
    </w:p>
    <w:p w:rsidR="008F428E" w:rsidRPr="00F523B2" w:rsidRDefault="008F428E" w:rsidP="00463821">
      <w:pPr>
        <w:numPr>
          <w:ilvl w:val="0"/>
          <w:numId w:val="24"/>
        </w:numPr>
        <w:rPr>
          <w:rFonts w:cs="Times New Roman"/>
          <w:b/>
          <w:color w:val="0000FF"/>
          <w:lang w:val="fr-FR"/>
        </w:rPr>
      </w:pPr>
      <w:r w:rsidRPr="00F523B2">
        <w:rPr>
          <w:rFonts w:cs="Times New Roman"/>
          <w:b/>
          <w:color w:val="0000FF"/>
          <w:lang w:val="fr-FR"/>
        </w:rPr>
        <w:t>Perceptions on efficiencies from the impact of intervention and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8916"/>
      </w:tblGrid>
      <w:tr w:rsidR="008F428E" w:rsidRPr="00F523B2" w:rsidTr="00496991">
        <w:trPr>
          <w:trHeight w:val="311"/>
        </w:trPr>
        <w:tc>
          <w:tcPr>
            <w:tcW w:w="675" w:type="dxa"/>
          </w:tcPr>
          <w:p w:rsidR="008F428E" w:rsidRPr="00F523B2" w:rsidRDefault="008F428E" w:rsidP="00496991">
            <w:pPr>
              <w:rPr>
                <w:rFonts w:cs="Times New Roman"/>
                <w:bCs/>
                <w:lang w:val="fr-FR"/>
              </w:rPr>
            </w:pPr>
            <w:r w:rsidRPr="00F523B2">
              <w:rPr>
                <w:rFonts w:cs="Times New Roman"/>
                <w:bCs/>
                <w:lang w:val="fr-FR"/>
              </w:rPr>
              <w:t>6.1</w:t>
            </w:r>
          </w:p>
        </w:tc>
        <w:tc>
          <w:tcPr>
            <w:tcW w:w="9180" w:type="dxa"/>
          </w:tcPr>
          <w:p w:rsidR="008F428E" w:rsidRPr="00F523B2" w:rsidRDefault="008F428E" w:rsidP="00496991">
            <w:pPr>
              <w:rPr>
                <w:rFonts w:cs="Times New Roman"/>
                <w:bCs/>
                <w:lang w:val="fr-FR"/>
              </w:rPr>
            </w:pPr>
            <w:r w:rsidRPr="00F523B2">
              <w:rPr>
                <w:rFonts w:cs="Times New Roman"/>
                <w:bCs/>
                <w:lang w:val="fr-FR"/>
              </w:rPr>
              <w:t>How is the clinician important for your life?</w:t>
            </w:r>
          </w:p>
          <w:p w:rsidR="008F428E" w:rsidRDefault="008F428E" w:rsidP="00496991">
            <w:pPr>
              <w:ind w:firstLine="318"/>
              <w:rPr>
                <w:rFonts w:cs="Times New Roman"/>
                <w:bCs/>
                <w:lang w:val="fr-FR"/>
              </w:rPr>
            </w:pPr>
            <w:r w:rsidRPr="00F523B2">
              <w:rPr>
                <w:rFonts w:cs="Times New Roman"/>
                <w:bCs/>
                <w:lang w:val="fr-FR"/>
              </w:rPr>
              <w:t>Very important –1 Important—2 Normal</w:t>
            </w:r>
            <w:r w:rsidR="00F523B2">
              <w:rPr>
                <w:rFonts w:cs="Times New Roman"/>
                <w:bCs/>
                <w:lang w:val="fr-FR"/>
              </w:rPr>
              <w:t>—</w:t>
            </w:r>
            <w:r w:rsidRPr="00F523B2">
              <w:rPr>
                <w:rFonts w:cs="Times New Roman"/>
                <w:bCs/>
                <w:lang w:val="fr-FR"/>
              </w:rPr>
              <w:t>3</w:t>
            </w:r>
          </w:p>
          <w:p w:rsidR="00F523B2" w:rsidRPr="00F523B2" w:rsidRDefault="00F523B2" w:rsidP="00496991">
            <w:pPr>
              <w:ind w:firstLine="318"/>
              <w:rPr>
                <w:rFonts w:cs="Times New Roman"/>
                <w:bCs/>
                <w:lang w:val="fr-FR"/>
              </w:rPr>
            </w:pPr>
          </w:p>
        </w:tc>
      </w:tr>
      <w:tr w:rsidR="008F428E" w:rsidRPr="00F523B2" w:rsidTr="00496991">
        <w:tc>
          <w:tcPr>
            <w:tcW w:w="675" w:type="dxa"/>
          </w:tcPr>
          <w:p w:rsidR="008F428E" w:rsidRPr="00F523B2" w:rsidRDefault="008F428E" w:rsidP="00496991">
            <w:pPr>
              <w:rPr>
                <w:rFonts w:cs="Times New Roman"/>
                <w:bCs/>
                <w:lang w:val="fr-FR"/>
              </w:rPr>
            </w:pPr>
            <w:r w:rsidRPr="00F523B2">
              <w:rPr>
                <w:rFonts w:cs="Times New Roman"/>
                <w:bCs/>
                <w:lang w:val="fr-FR"/>
              </w:rPr>
              <w:t>6.2</w:t>
            </w:r>
          </w:p>
        </w:tc>
        <w:tc>
          <w:tcPr>
            <w:tcW w:w="9180" w:type="dxa"/>
          </w:tcPr>
          <w:p w:rsidR="008F428E" w:rsidRPr="00F523B2" w:rsidRDefault="008F428E" w:rsidP="00496991">
            <w:pPr>
              <w:rPr>
                <w:rFonts w:cs="Times New Roman"/>
                <w:bCs/>
                <w:lang w:val="fr-FR"/>
              </w:rPr>
            </w:pPr>
            <w:r w:rsidRPr="00F523B2">
              <w:rPr>
                <w:rFonts w:cs="Times New Roman"/>
                <w:bCs/>
                <w:lang w:val="fr-FR"/>
              </w:rPr>
              <w:t>How is the counselor important for your life?</w:t>
            </w:r>
          </w:p>
          <w:p w:rsidR="008F428E" w:rsidRDefault="008F428E" w:rsidP="00496991">
            <w:pPr>
              <w:ind w:firstLine="318"/>
              <w:rPr>
                <w:rFonts w:cs="Times New Roman"/>
                <w:bCs/>
                <w:lang w:val="fr-FR"/>
              </w:rPr>
            </w:pPr>
            <w:r w:rsidRPr="00F523B2">
              <w:rPr>
                <w:rFonts w:cs="Times New Roman"/>
                <w:bCs/>
                <w:lang w:val="fr-FR"/>
              </w:rPr>
              <w:t xml:space="preserve">Very important –1 Important—2 Normal —3 </w:t>
            </w:r>
          </w:p>
          <w:p w:rsidR="00F523B2" w:rsidRPr="00F523B2" w:rsidRDefault="00F523B2" w:rsidP="00496991">
            <w:pPr>
              <w:ind w:firstLine="318"/>
              <w:rPr>
                <w:rFonts w:cs="Times New Roman"/>
                <w:bCs/>
                <w:lang w:val="fr-FR"/>
              </w:rPr>
            </w:pPr>
          </w:p>
        </w:tc>
      </w:tr>
      <w:tr w:rsidR="008F428E" w:rsidRPr="00F523B2" w:rsidTr="00496991">
        <w:tc>
          <w:tcPr>
            <w:tcW w:w="675" w:type="dxa"/>
          </w:tcPr>
          <w:p w:rsidR="008F428E" w:rsidRPr="00F523B2" w:rsidRDefault="008F428E" w:rsidP="00496991">
            <w:pPr>
              <w:rPr>
                <w:rFonts w:cs="Times New Roman"/>
                <w:bCs/>
                <w:lang w:val="fr-FR"/>
              </w:rPr>
            </w:pPr>
            <w:r w:rsidRPr="00F523B2">
              <w:rPr>
                <w:rFonts w:cs="Times New Roman"/>
                <w:bCs/>
                <w:lang w:val="fr-FR"/>
              </w:rPr>
              <w:t>6.3</w:t>
            </w:r>
          </w:p>
        </w:tc>
        <w:tc>
          <w:tcPr>
            <w:tcW w:w="9180" w:type="dxa"/>
          </w:tcPr>
          <w:p w:rsidR="008F428E" w:rsidRDefault="008F428E" w:rsidP="00496991">
            <w:pPr>
              <w:ind w:left="318" w:hanging="318"/>
              <w:rPr>
                <w:rFonts w:cs="Times New Roman"/>
                <w:bCs/>
                <w:lang w:val="fr-FR"/>
              </w:rPr>
            </w:pPr>
            <w:r w:rsidRPr="00F523B2">
              <w:rPr>
                <w:rFonts w:cs="Times New Roman"/>
                <w:bCs/>
                <w:lang w:val="fr-FR"/>
              </w:rPr>
              <w:t>How is the Home Base Care team important for your life?</w:t>
            </w:r>
            <w:r w:rsidRPr="00F523B2">
              <w:rPr>
                <w:rFonts w:cs="Times New Roman"/>
                <w:bCs/>
                <w:lang w:val="fr-FR"/>
              </w:rPr>
              <w:br/>
              <w:t>Very important –1 Important—2 Normal —3</w:t>
            </w:r>
          </w:p>
          <w:p w:rsidR="00F523B2" w:rsidRPr="00F523B2" w:rsidRDefault="00F523B2" w:rsidP="00496991">
            <w:pPr>
              <w:ind w:left="318" w:hanging="318"/>
              <w:rPr>
                <w:rFonts w:cs="Times New Roman"/>
                <w:bCs/>
                <w:lang w:val="fr-FR"/>
              </w:rPr>
            </w:pPr>
          </w:p>
        </w:tc>
      </w:tr>
      <w:tr w:rsidR="008F428E" w:rsidRPr="00F523B2" w:rsidTr="00496991">
        <w:tc>
          <w:tcPr>
            <w:tcW w:w="675" w:type="dxa"/>
          </w:tcPr>
          <w:p w:rsidR="008F428E" w:rsidRPr="00F523B2" w:rsidRDefault="008F428E" w:rsidP="00496991">
            <w:pPr>
              <w:rPr>
                <w:rFonts w:cs="Times New Roman"/>
                <w:bCs/>
                <w:lang w:val="fr-FR"/>
              </w:rPr>
            </w:pPr>
            <w:r w:rsidRPr="00F523B2">
              <w:rPr>
                <w:rFonts w:cs="Times New Roman"/>
                <w:bCs/>
                <w:lang w:val="fr-FR"/>
              </w:rPr>
              <w:t>6.4</w:t>
            </w:r>
          </w:p>
        </w:tc>
        <w:tc>
          <w:tcPr>
            <w:tcW w:w="9180" w:type="dxa"/>
          </w:tcPr>
          <w:p w:rsidR="008F428E" w:rsidRPr="00F523B2" w:rsidRDefault="008F428E" w:rsidP="00496991">
            <w:pPr>
              <w:rPr>
                <w:rFonts w:cs="Times New Roman"/>
                <w:bCs/>
                <w:lang w:val="fr-FR"/>
              </w:rPr>
            </w:pPr>
            <w:r w:rsidRPr="00F523B2">
              <w:rPr>
                <w:rFonts w:cs="Times New Roman"/>
                <w:bCs/>
                <w:lang w:val="fr-FR"/>
              </w:rPr>
              <w:t>How is your CD4 status increase or decreas ? (Ask them to estimate)</w:t>
            </w:r>
          </w:p>
          <w:p w:rsidR="008F428E" w:rsidRPr="00F523B2" w:rsidRDefault="008F428E" w:rsidP="00463821">
            <w:pPr>
              <w:numPr>
                <w:ilvl w:val="0"/>
                <w:numId w:val="26"/>
              </w:numPr>
              <w:tabs>
                <w:tab w:val="clear" w:pos="678"/>
                <w:tab w:val="num" w:pos="459"/>
              </w:tabs>
              <w:rPr>
                <w:rFonts w:cs="Times New Roman"/>
                <w:bCs/>
                <w:lang w:val="fr-FR"/>
              </w:rPr>
            </w:pPr>
            <w:r w:rsidRPr="00F523B2">
              <w:rPr>
                <w:rFonts w:cs="Times New Roman"/>
              </w:rPr>
              <w:t>At the beginning</w:t>
            </w:r>
            <w:r w:rsidRPr="00F523B2">
              <w:rPr>
                <w:rFonts w:cs="Times New Roman"/>
                <w:bCs/>
                <w:lang w:val="fr-FR"/>
              </w:rPr>
              <w:t xml:space="preserve"> of treatment :........................................don’t know/not remember--1</w:t>
            </w:r>
          </w:p>
          <w:p w:rsidR="008F428E" w:rsidRDefault="008F428E" w:rsidP="00463821">
            <w:pPr>
              <w:numPr>
                <w:ilvl w:val="0"/>
                <w:numId w:val="26"/>
              </w:numPr>
              <w:tabs>
                <w:tab w:val="clear" w:pos="678"/>
                <w:tab w:val="num" w:pos="459"/>
              </w:tabs>
              <w:rPr>
                <w:rFonts w:cs="Times New Roman"/>
                <w:bCs/>
                <w:lang w:val="fr-FR"/>
              </w:rPr>
            </w:pPr>
            <w:r w:rsidRPr="00F523B2">
              <w:rPr>
                <w:rFonts w:cs="Times New Roman"/>
                <w:bCs/>
                <w:lang w:val="fr-FR"/>
              </w:rPr>
              <w:t>Currently:........................................................................ don’t know/not remember</w:t>
            </w:r>
            <w:r w:rsidR="00F523B2">
              <w:rPr>
                <w:rFonts w:cs="Times New Roman"/>
                <w:bCs/>
                <w:lang w:val="fr-FR"/>
              </w:rPr>
              <w:t>—</w:t>
            </w:r>
            <w:r w:rsidRPr="00F523B2">
              <w:rPr>
                <w:rFonts w:cs="Times New Roman"/>
                <w:bCs/>
                <w:lang w:val="fr-FR"/>
              </w:rPr>
              <w:t>2</w:t>
            </w:r>
          </w:p>
          <w:p w:rsidR="00F523B2" w:rsidRPr="00F523B2" w:rsidRDefault="00F523B2" w:rsidP="00F523B2">
            <w:pPr>
              <w:ind w:left="678"/>
              <w:rPr>
                <w:rFonts w:cs="Times New Roman"/>
                <w:bCs/>
                <w:lang w:val="fr-FR"/>
              </w:rPr>
            </w:pPr>
          </w:p>
        </w:tc>
      </w:tr>
      <w:tr w:rsidR="008F428E" w:rsidRPr="00F523B2" w:rsidTr="00496991">
        <w:tc>
          <w:tcPr>
            <w:tcW w:w="675" w:type="dxa"/>
          </w:tcPr>
          <w:p w:rsidR="008F428E" w:rsidRPr="00F523B2" w:rsidRDefault="008F428E" w:rsidP="00496991">
            <w:pPr>
              <w:rPr>
                <w:rFonts w:cs="Times New Roman"/>
                <w:bCs/>
                <w:lang w:val="fr-FR"/>
              </w:rPr>
            </w:pPr>
            <w:r w:rsidRPr="00F523B2">
              <w:rPr>
                <w:rFonts w:cs="Times New Roman"/>
                <w:bCs/>
                <w:lang w:val="fr-FR"/>
              </w:rPr>
              <w:t>6.5</w:t>
            </w:r>
          </w:p>
        </w:tc>
        <w:tc>
          <w:tcPr>
            <w:tcW w:w="9180" w:type="dxa"/>
          </w:tcPr>
          <w:p w:rsidR="008F428E" w:rsidRPr="00F523B2" w:rsidRDefault="008F428E" w:rsidP="00496991">
            <w:pPr>
              <w:rPr>
                <w:rFonts w:cs="Times New Roman"/>
                <w:bCs/>
                <w:lang w:val="fr-FR"/>
              </w:rPr>
            </w:pPr>
            <w:r w:rsidRPr="00F523B2">
              <w:rPr>
                <w:rFonts w:cs="Times New Roman"/>
                <w:bCs/>
                <w:lang w:val="fr-FR"/>
              </w:rPr>
              <w:t>Do you think that your health condition is getting improved after receiving care and treatment?</w:t>
            </w:r>
          </w:p>
          <w:p w:rsidR="008F428E" w:rsidRDefault="008F428E" w:rsidP="00496991">
            <w:pPr>
              <w:rPr>
                <w:rFonts w:cs="Times New Roman"/>
                <w:bCs/>
                <w:lang w:val="fr-FR"/>
              </w:rPr>
            </w:pPr>
            <w:r w:rsidRPr="00F523B2">
              <w:rPr>
                <w:rFonts w:cs="Times New Roman"/>
                <w:bCs/>
                <w:lang w:val="fr-FR"/>
              </w:rPr>
              <w:t xml:space="preserve">      Much improved—1 Improved—2 Same as before—3 Worse than before</w:t>
            </w:r>
            <w:r w:rsidR="00F523B2">
              <w:rPr>
                <w:rFonts w:cs="Times New Roman"/>
                <w:bCs/>
                <w:lang w:val="fr-FR"/>
              </w:rPr>
              <w:t>—</w:t>
            </w:r>
            <w:r w:rsidRPr="00F523B2">
              <w:rPr>
                <w:rFonts w:cs="Times New Roman"/>
                <w:bCs/>
                <w:lang w:val="fr-FR"/>
              </w:rPr>
              <w:t>4</w:t>
            </w:r>
          </w:p>
          <w:p w:rsidR="00F523B2" w:rsidRPr="00F523B2" w:rsidRDefault="00F523B2" w:rsidP="00496991">
            <w:pPr>
              <w:rPr>
                <w:rFonts w:cs="Times New Roman"/>
                <w:bCs/>
                <w:lang w:val="fr-FR"/>
              </w:rPr>
            </w:pPr>
          </w:p>
        </w:tc>
      </w:tr>
      <w:tr w:rsidR="008F428E" w:rsidRPr="00F523B2" w:rsidTr="00496991">
        <w:tc>
          <w:tcPr>
            <w:tcW w:w="675" w:type="dxa"/>
          </w:tcPr>
          <w:p w:rsidR="008F428E" w:rsidRPr="00F523B2" w:rsidRDefault="008F428E" w:rsidP="00496991">
            <w:pPr>
              <w:rPr>
                <w:rFonts w:cs="Times New Roman"/>
                <w:bCs/>
                <w:lang w:val="fr-FR"/>
              </w:rPr>
            </w:pPr>
            <w:r w:rsidRPr="00F523B2">
              <w:rPr>
                <w:rFonts w:cs="Times New Roman"/>
                <w:bCs/>
                <w:lang w:val="fr-FR"/>
              </w:rPr>
              <w:t>6.6</w:t>
            </w:r>
          </w:p>
        </w:tc>
        <w:tc>
          <w:tcPr>
            <w:tcW w:w="9180" w:type="dxa"/>
          </w:tcPr>
          <w:p w:rsidR="008F428E" w:rsidRPr="00F523B2" w:rsidRDefault="008F428E" w:rsidP="00496991">
            <w:pPr>
              <w:rPr>
                <w:rFonts w:cs="Times New Roman"/>
                <w:bCs/>
                <w:lang w:val="fr-FR"/>
              </w:rPr>
            </w:pPr>
            <w:r w:rsidRPr="00F523B2">
              <w:rPr>
                <w:rFonts w:cs="Times New Roman"/>
                <w:bCs/>
                <w:lang w:val="fr-FR"/>
              </w:rPr>
              <w:t>What problems you face in accessing services from clinic?</w:t>
            </w:r>
          </w:p>
          <w:p w:rsidR="008F428E" w:rsidRPr="00F523B2" w:rsidRDefault="008F428E" w:rsidP="00496991">
            <w:pPr>
              <w:ind w:firstLine="176"/>
              <w:rPr>
                <w:rFonts w:cs="Times New Roman"/>
              </w:rPr>
            </w:pPr>
            <w:r w:rsidRPr="00F523B2">
              <w:rPr>
                <w:rFonts w:cs="Times New Roman"/>
              </w:rPr>
              <w:sym w:font="Wingdings" w:char="F0A8"/>
            </w:r>
            <w:r w:rsidRPr="00F523B2">
              <w:rPr>
                <w:rFonts w:cs="Times New Roman"/>
              </w:rPr>
              <w:t xml:space="preserve"> Lack of mean for transportation </w:t>
            </w:r>
            <w:r w:rsidRPr="00F523B2">
              <w:rPr>
                <w:rFonts w:cs="Times New Roman"/>
              </w:rPr>
              <w:sym w:font="Wingdings" w:char="F0A8"/>
            </w:r>
            <w:r w:rsidRPr="00F523B2">
              <w:rPr>
                <w:rFonts w:cs="Times New Roman"/>
              </w:rPr>
              <w:t xml:space="preserve"> Clinicians are busy </w:t>
            </w:r>
            <w:r w:rsidRPr="00F523B2">
              <w:rPr>
                <w:rFonts w:cs="Times New Roman"/>
              </w:rPr>
              <w:sym w:font="Wingdings" w:char="F0A8"/>
            </w:r>
            <w:r w:rsidRPr="00F523B2">
              <w:rPr>
                <w:rFonts w:cs="Times New Roman"/>
              </w:rPr>
              <w:t xml:space="preserve"> Spend time to wait </w:t>
            </w:r>
          </w:p>
          <w:p w:rsidR="008F428E" w:rsidRDefault="008F428E" w:rsidP="00496991">
            <w:pPr>
              <w:ind w:firstLine="176"/>
              <w:rPr>
                <w:rFonts w:cs="Times New Roman"/>
              </w:rPr>
            </w:pPr>
            <w:r w:rsidRPr="00F523B2">
              <w:rPr>
                <w:rFonts w:cs="Times New Roman"/>
              </w:rPr>
              <w:sym w:font="Wingdings" w:char="F0A8"/>
            </w:r>
            <w:r w:rsidRPr="00F523B2">
              <w:rPr>
                <w:rFonts w:cs="Times New Roman"/>
              </w:rPr>
              <w:t xml:space="preserve"> No problem </w:t>
            </w:r>
            <w:r w:rsidRPr="00F523B2">
              <w:rPr>
                <w:rFonts w:cs="Times New Roman"/>
              </w:rPr>
              <w:sym w:font="Wingdings" w:char="F0A8"/>
            </w:r>
            <w:r w:rsidRPr="00F523B2">
              <w:rPr>
                <w:rFonts w:cs="Times New Roman"/>
              </w:rPr>
              <w:t xml:space="preserve"> Other……………………………………………………………….</w:t>
            </w:r>
          </w:p>
          <w:p w:rsidR="00F523B2" w:rsidRPr="00F523B2" w:rsidRDefault="00F523B2" w:rsidP="00496991">
            <w:pPr>
              <w:ind w:firstLine="176"/>
              <w:rPr>
                <w:rFonts w:cs="Times New Roman"/>
                <w:bCs/>
                <w:lang w:val="fr-FR"/>
              </w:rPr>
            </w:pPr>
          </w:p>
        </w:tc>
      </w:tr>
      <w:tr w:rsidR="008F428E" w:rsidRPr="00F523B2" w:rsidTr="00496991">
        <w:tc>
          <w:tcPr>
            <w:tcW w:w="675" w:type="dxa"/>
          </w:tcPr>
          <w:p w:rsidR="008F428E" w:rsidRPr="00F523B2" w:rsidRDefault="008F428E" w:rsidP="00496991">
            <w:pPr>
              <w:rPr>
                <w:rFonts w:cs="Times New Roman"/>
                <w:bCs/>
                <w:lang w:val="fr-FR"/>
              </w:rPr>
            </w:pPr>
            <w:r w:rsidRPr="00F523B2">
              <w:rPr>
                <w:rFonts w:cs="Times New Roman"/>
                <w:bCs/>
                <w:lang w:val="fr-FR"/>
              </w:rPr>
              <w:t>6.7</w:t>
            </w:r>
          </w:p>
        </w:tc>
        <w:tc>
          <w:tcPr>
            <w:tcW w:w="9180" w:type="dxa"/>
          </w:tcPr>
          <w:p w:rsidR="008F428E" w:rsidRPr="00F523B2" w:rsidRDefault="008F428E" w:rsidP="00496991">
            <w:pPr>
              <w:rPr>
                <w:rFonts w:cs="Times New Roman"/>
                <w:bCs/>
                <w:lang w:val="fr-FR"/>
              </w:rPr>
            </w:pPr>
            <w:r w:rsidRPr="00F523B2">
              <w:rPr>
                <w:rFonts w:cs="Times New Roman"/>
                <w:bCs/>
                <w:lang w:val="fr-FR"/>
              </w:rPr>
              <w:t>Example that you are required to pay for services or you will not supported on transportation and treatment/receiving service from clinic, are you willing to continue your health care at clinic?</w:t>
            </w:r>
          </w:p>
          <w:p w:rsidR="00F523B2" w:rsidRDefault="00F523B2" w:rsidP="00F523B2">
            <w:pPr>
              <w:rPr>
                <w:rFonts w:cs="Times New Roman"/>
                <w:bCs/>
                <w:lang w:val="fr-FR"/>
              </w:rPr>
            </w:pPr>
          </w:p>
          <w:p w:rsidR="008F428E" w:rsidRDefault="008F428E" w:rsidP="00F523B2">
            <w:pPr>
              <w:rPr>
                <w:rFonts w:cs="Times New Roman"/>
                <w:bCs/>
                <w:lang w:val="fr-FR"/>
              </w:rPr>
            </w:pPr>
            <w:r w:rsidRPr="00F523B2">
              <w:rPr>
                <w:rFonts w:cs="Times New Roman"/>
                <w:bCs/>
                <w:lang w:val="fr-FR"/>
              </w:rPr>
              <w:t>Must go to receive health care services from clinic—1 Maybe yes—2 Not to continue</w:t>
            </w:r>
            <w:r w:rsidR="00F523B2">
              <w:rPr>
                <w:rFonts w:cs="Times New Roman"/>
                <w:bCs/>
                <w:lang w:val="fr-FR"/>
              </w:rPr>
              <w:t>—</w:t>
            </w:r>
            <w:r w:rsidRPr="00F523B2">
              <w:rPr>
                <w:rFonts w:cs="Times New Roman"/>
                <w:bCs/>
                <w:lang w:val="fr-FR"/>
              </w:rPr>
              <w:t>3</w:t>
            </w:r>
          </w:p>
          <w:p w:rsidR="00F523B2" w:rsidRPr="00F523B2" w:rsidRDefault="00F523B2" w:rsidP="00F523B2">
            <w:pPr>
              <w:rPr>
                <w:rFonts w:cs="Times New Roman"/>
                <w:bCs/>
                <w:lang w:val="fr-FR"/>
              </w:rPr>
            </w:pPr>
          </w:p>
        </w:tc>
      </w:tr>
      <w:tr w:rsidR="008F428E" w:rsidRPr="00F523B2" w:rsidTr="00496991">
        <w:tc>
          <w:tcPr>
            <w:tcW w:w="675" w:type="dxa"/>
          </w:tcPr>
          <w:p w:rsidR="008F428E" w:rsidRPr="00F523B2" w:rsidRDefault="008F428E" w:rsidP="00496991">
            <w:pPr>
              <w:rPr>
                <w:rFonts w:cs="Times New Roman"/>
                <w:bCs/>
                <w:lang w:val="fr-FR"/>
              </w:rPr>
            </w:pPr>
            <w:r w:rsidRPr="00F523B2">
              <w:rPr>
                <w:rFonts w:cs="Times New Roman"/>
                <w:bCs/>
                <w:lang w:val="fr-FR"/>
              </w:rPr>
              <w:lastRenderedPageBreak/>
              <w:t>6.8</w:t>
            </w:r>
          </w:p>
        </w:tc>
        <w:tc>
          <w:tcPr>
            <w:tcW w:w="9180" w:type="dxa"/>
          </w:tcPr>
          <w:p w:rsidR="008F428E" w:rsidRDefault="008F428E" w:rsidP="00496991">
            <w:pPr>
              <w:rPr>
                <w:rFonts w:cs="Times New Roman"/>
              </w:rPr>
            </w:pPr>
            <w:r w:rsidRPr="00F523B2">
              <w:rPr>
                <w:rFonts w:cs="Times New Roman"/>
                <w:bCs/>
                <w:lang w:val="fr-FR"/>
              </w:rPr>
              <w:t>Why?</w:t>
            </w:r>
            <w:r w:rsidRPr="00F523B2">
              <w:rPr>
                <w:rFonts w:cs="Times New Roman"/>
              </w:rPr>
              <w:t xml:space="preserve"> ……………………………………………………….…………………………….</w:t>
            </w:r>
          </w:p>
          <w:p w:rsidR="00F523B2" w:rsidRPr="00F523B2" w:rsidRDefault="00F523B2" w:rsidP="00496991">
            <w:pPr>
              <w:rPr>
                <w:rFonts w:cs="Times New Roman"/>
                <w:bCs/>
                <w:lang w:val="fr-FR"/>
              </w:rPr>
            </w:pPr>
          </w:p>
        </w:tc>
      </w:tr>
      <w:tr w:rsidR="008F428E" w:rsidRPr="00F523B2" w:rsidTr="00496991">
        <w:tc>
          <w:tcPr>
            <w:tcW w:w="675" w:type="dxa"/>
          </w:tcPr>
          <w:p w:rsidR="008F428E" w:rsidRPr="00F523B2" w:rsidRDefault="008F428E" w:rsidP="00496991">
            <w:pPr>
              <w:rPr>
                <w:rFonts w:cs="Times New Roman"/>
                <w:bCs/>
                <w:lang w:val="fr-FR"/>
              </w:rPr>
            </w:pPr>
            <w:r w:rsidRPr="00F523B2">
              <w:rPr>
                <w:rFonts w:cs="Times New Roman"/>
                <w:bCs/>
                <w:lang w:val="fr-FR"/>
              </w:rPr>
              <w:t>6.9</w:t>
            </w:r>
          </w:p>
        </w:tc>
        <w:tc>
          <w:tcPr>
            <w:tcW w:w="9180" w:type="dxa"/>
          </w:tcPr>
          <w:p w:rsidR="008F428E" w:rsidRDefault="008F428E" w:rsidP="00496991">
            <w:pPr>
              <w:rPr>
                <w:rFonts w:cs="Times New Roman"/>
                <w:bCs/>
                <w:lang w:val="fr-FR"/>
              </w:rPr>
            </w:pPr>
            <w:r w:rsidRPr="00F523B2">
              <w:rPr>
                <w:rFonts w:cs="Times New Roman"/>
                <w:bCs/>
                <w:lang w:val="fr-FR"/>
              </w:rPr>
              <w:t>SIien you got HIV, is there any negative impact for your jobs? Yes—1 No—2</w:t>
            </w:r>
          </w:p>
          <w:p w:rsidR="00F523B2" w:rsidRPr="00F523B2" w:rsidRDefault="00F523B2" w:rsidP="00496991">
            <w:pPr>
              <w:rPr>
                <w:rFonts w:cs="Times New Roman"/>
                <w:bCs/>
                <w:lang w:val="fr-FR"/>
              </w:rPr>
            </w:pPr>
          </w:p>
        </w:tc>
      </w:tr>
      <w:tr w:rsidR="008F428E" w:rsidRPr="00F523B2" w:rsidTr="00496991">
        <w:trPr>
          <w:trHeight w:val="148"/>
        </w:trPr>
        <w:tc>
          <w:tcPr>
            <w:tcW w:w="675" w:type="dxa"/>
          </w:tcPr>
          <w:p w:rsidR="008F428E" w:rsidRPr="00F523B2" w:rsidRDefault="008F428E" w:rsidP="00496991">
            <w:pPr>
              <w:rPr>
                <w:rFonts w:cs="Times New Roman"/>
                <w:bCs/>
                <w:lang w:val="fr-FR"/>
              </w:rPr>
            </w:pPr>
            <w:r w:rsidRPr="00F523B2">
              <w:rPr>
                <w:rFonts w:cs="Times New Roman"/>
                <w:bCs/>
                <w:lang w:val="fr-FR"/>
              </w:rPr>
              <w:t>6.10</w:t>
            </w:r>
          </w:p>
        </w:tc>
        <w:tc>
          <w:tcPr>
            <w:tcW w:w="9180" w:type="dxa"/>
          </w:tcPr>
          <w:p w:rsidR="008F428E" w:rsidRPr="00F523B2" w:rsidRDefault="008F428E" w:rsidP="00496991">
            <w:pPr>
              <w:rPr>
                <w:rFonts w:cs="Times New Roman"/>
                <w:bCs/>
                <w:lang w:val="fr-FR"/>
              </w:rPr>
            </w:pPr>
            <w:r w:rsidRPr="00F523B2">
              <w:rPr>
                <w:rFonts w:cs="Times New Roman"/>
                <w:bCs/>
                <w:lang w:val="fr-FR"/>
              </w:rPr>
              <w:t>If yes, how is the impact?</w:t>
            </w:r>
          </w:p>
          <w:p w:rsidR="008F428E" w:rsidRPr="00F523B2" w:rsidRDefault="008F428E" w:rsidP="00496991">
            <w:pPr>
              <w:ind w:firstLine="318"/>
              <w:rPr>
                <w:rFonts w:cs="Times New Roman"/>
              </w:rPr>
            </w:pPr>
            <w:r w:rsidRPr="00F523B2">
              <w:rPr>
                <w:rFonts w:cs="Times New Roman"/>
              </w:rPr>
              <w:t>……………………………………………………….………………………………….</w:t>
            </w:r>
          </w:p>
          <w:p w:rsidR="008F428E" w:rsidRPr="00F523B2" w:rsidRDefault="008F428E" w:rsidP="00496991">
            <w:pPr>
              <w:ind w:firstLine="318"/>
              <w:rPr>
                <w:rFonts w:cs="Times New Roman"/>
                <w:bCs/>
                <w:lang w:val="fr-FR"/>
              </w:rPr>
            </w:pPr>
            <w:r w:rsidRPr="00F523B2">
              <w:rPr>
                <w:rFonts w:cs="Times New Roman"/>
              </w:rPr>
              <w:t>……………………………………………………….………………………………….</w:t>
            </w:r>
          </w:p>
        </w:tc>
      </w:tr>
    </w:tbl>
    <w:p w:rsidR="008F428E" w:rsidRPr="00F523B2" w:rsidRDefault="008F428E" w:rsidP="008F428E">
      <w:pPr>
        <w:ind w:left="360"/>
        <w:rPr>
          <w:rFonts w:cs="Times New Roman"/>
          <w:b/>
          <w:color w:val="0000FF"/>
          <w:lang w:val="fr-FR"/>
        </w:rPr>
      </w:pPr>
    </w:p>
    <w:p w:rsidR="008F428E" w:rsidRPr="00E276B7" w:rsidRDefault="008F428E" w:rsidP="008F428E">
      <w:pPr>
        <w:ind w:firstLine="720"/>
        <w:rPr>
          <w:rFonts w:ascii="Arial" w:hAnsi="Arial"/>
          <w:color w:val="000000"/>
          <w:sz w:val="22"/>
          <w:szCs w:val="22"/>
        </w:rPr>
      </w:pPr>
      <w:r w:rsidRPr="000A7E18">
        <w:rPr>
          <w:rFonts w:ascii="Arial" w:hAnsi="Arial"/>
          <w:color w:val="000000"/>
          <w:sz w:val="22"/>
          <w:szCs w:val="22"/>
        </w:rPr>
        <w:tab/>
      </w:r>
    </w:p>
    <w:p w:rsidR="008F428E" w:rsidRPr="000A7E18" w:rsidRDefault="008F428E" w:rsidP="008F428E">
      <w:pPr>
        <w:jc w:val="center"/>
        <w:rPr>
          <w:rFonts w:ascii="Arial" w:hAnsi="Arial"/>
          <w:bCs/>
          <w:sz w:val="22"/>
          <w:szCs w:val="22"/>
        </w:rPr>
      </w:pPr>
      <w:r>
        <w:rPr>
          <w:rFonts w:ascii="Tacteing" w:hAnsi="Tacteing"/>
          <w:bCs/>
          <w:sz w:val="22"/>
          <w:szCs w:val="22"/>
        </w:rPr>
        <w:t>{{°||</w:t>
      </w:r>
      <w:r>
        <w:rPr>
          <w:rFonts w:ascii="Taprom" w:hAnsi="Taprom"/>
          <w:bCs/>
          <w:sz w:val="22"/>
          <w:szCs w:val="22"/>
        </w:rPr>
        <w:t xml:space="preserve"> </w:t>
      </w:r>
    </w:p>
    <w:p w:rsidR="008F428E" w:rsidRPr="00E276B7" w:rsidRDefault="008F428E" w:rsidP="008F428E">
      <w:pPr>
        <w:jc w:val="center"/>
        <w:rPr>
          <w:rFonts w:ascii="Arial" w:hAnsi="Arial"/>
          <w:b/>
          <w:i/>
          <w:iCs/>
          <w:sz w:val="22"/>
          <w:szCs w:val="22"/>
        </w:rPr>
      </w:pPr>
    </w:p>
    <w:p w:rsidR="008F428E" w:rsidRDefault="008F428E" w:rsidP="008F428E">
      <w:pPr>
        <w:jc w:val="center"/>
        <w:rPr>
          <w:rFonts w:ascii="Arial" w:hAnsi="Arial"/>
          <w:b/>
          <w:i/>
          <w:iCs/>
          <w:sz w:val="22"/>
          <w:szCs w:val="22"/>
        </w:rPr>
      </w:pPr>
    </w:p>
    <w:p w:rsidR="008F428E" w:rsidRPr="003B6156" w:rsidRDefault="008F428E" w:rsidP="008F428E">
      <w:pPr>
        <w:jc w:val="center"/>
        <w:rPr>
          <w:rFonts w:ascii="Arial" w:hAnsi="Arial"/>
          <w:b/>
          <w:i/>
          <w:iCs/>
        </w:rPr>
      </w:pPr>
      <w:r w:rsidRPr="003B6156">
        <w:rPr>
          <w:rFonts w:ascii="Arial" w:hAnsi="Arial"/>
          <w:b/>
          <w:i/>
          <w:iCs/>
        </w:rPr>
        <w:t>Thanks</w:t>
      </w:r>
      <w:r>
        <w:rPr>
          <w:rFonts w:ascii="Arial" w:hAnsi="Arial"/>
          <w:b/>
          <w:i/>
          <w:iCs/>
        </w:rPr>
        <w:t>!</w:t>
      </w:r>
    </w:p>
    <w:p w:rsidR="008F428E" w:rsidRDefault="008F428E" w:rsidP="008F428E">
      <w:pPr>
        <w:tabs>
          <w:tab w:val="left" w:pos="5103"/>
        </w:tabs>
        <w:rPr>
          <w:rFonts w:cs="Times New Roman"/>
          <w:b/>
          <w:sz w:val="28"/>
          <w:szCs w:val="28"/>
          <w:lang w:bidi="km-KH"/>
        </w:rPr>
      </w:pPr>
    </w:p>
    <w:p w:rsidR="008F428E" w:rsidRDefault="008F428E" w:rsidP="008F428E">
      <w:pPr>
        <w:tabs>
          <w:tab w:val="left" w:pos="5103"/>
        </w:tabs>
        <w:rPr>
          <w:rFonts w:cs="Times New Roman"/>
          <w:b/>
          <w:sz w:val="28"/>
          <w:szCs w:val="28"/>
          <w:lang w:bidi="km-KH"/>
        </w:rPr>
      </w:pPr>
    </w:p>
    <w:p w:rsidR="008F428E" w:rsidRDefault="008F428E" w:rsidP="008F428E">
      <w:pPr>
        <w:tabs>
          <w:tab w:val="left" w:pos="5103"/>
        </w:tabs>
        <w:rPr>
          <w:rFonts w:cs="Times New Roman"/>
          <w:b/>
          <w:sz w:val="28"/>
          <w:szCs w:val="28"/>
          <w:lang w:bidi="km-KH"/>
        </w:rPr>
      </w:pPr>
    </w:p>
    <w:p w:rsidR="008F428E" w:rsidRDefault="008F428E" w:rsidP="008F428E">
      <w:pPr>
        <w:tabs>
          <w:tab w:val="left" w:pos="5103"/>
        </w:tabs>
        <w:rPr>
          <w:rFonts w:cs="Times New Roman"/>
          <w:b/>
          <w:sz w:val="28"/>
          <w:szCs w:val="28"/>
          <w:lang w:bidi="km-KH"/>
        </w:rPr>
      </w:pPr>
    </w:p>
    <w:p w:rsidR="008F428E" w:rsidRDefault="008F428E" w:rsidP="008F428E">
      <w:pPr>
        <w:tabs>
          <w:tab w:val="left" w:pos="5103"/>
        </w:tabs>
        <w:rPr>
          <w:rFonts w:cs="Times New Roman"/>
          <w:b/>
          <w:sz w:val="28"/>
          <w:szCs w:val="28"/>
          <w:lang w:bidi="km-KH"/>
        </w:rPr>
      </w:pPr>
    </w:p>
    <w:p w:rsidR="008F428E" w:rsidRDefault="008F428E" w:rsidP="008F428E">
      <w:pPr>
        <w:tabs>
          <w:tab w:val="left" w:pos="5103"/>
        </w:tabs>
        <w:rPr>
          <w:rFonts w:cs="Times New Roman"/>
          <w:b/>
          <w:sz w:val="28"/>
          <w:szCs w:val="28"/>
          <w:lang w:bidi="km-KH"/>
        </w:rPr>
      </w:pPr>
    </w:p>
    <w:p w:rsidR="008F428E" w:rsidRDefault="008F428E" w:rsidP="008F428E">
      <w:pPr>
        <w:tabs>
          <w:tab w:val="left" w:pos="5103"/>
        </w:tabs>
        <w:rPr>
          <w:rFonts w:cs="Times New Roman"/>
          <w:b/>
          <w:sz w:val="28"/>
          <w:szCs w:val="28"/>
          <w:lang w:bidi="km-KH"/>
        </w:rPr>
      </w:pPr>
    </w:p>
    <w:p w:rsidR="008F428E" w:rsidRDefault="008F428E" w:rsidP="008F428E">
      <w:pPr>
        <w:tabs>
          <w:tab w:val="left" w:pos="5103"/>
        </w:tabs>
        <w:rPr>
          <w:rFonts w:cs="Times New Roman"/>
          <w:b/>
          <w:sz w:val="28"/>
          <w:szCs w:val="28"/>
          <w:lang w:bidi="km-KH"/>
        </w:rPr>
      </w:pPr>
    </w:p>
    <w:p w:rsidR="008F428E" w:rsidRDefault="008F428E" w:rsidP="008F428E">
      <w:pPr>
        <w:tabs>
          <w:tab w:val="left" w:pos="5103"/>
        </w:tabs>
        <w:rPr>
          <w:rFonts w:cs="Times New Roman"/>
          <w:b/>
          <w:sz w:val="28"/>
          <w:szCs w:val="28"/>
          <w:lang w:bidi="km-KH"/>
        </w:rPr>
      </w:pPr>
    </w:p>
    <w:p w:rsidR="008F428E" w:rsidRDefault="008F428E" w:rsidP="008F428E">
      <w:pPr>
        <w:tabs>
          <w:tab w:val="left" w:pos="5103"/>
        </w:tabs>
        <w:rPr>
          <w:rFonts w:cs="Times New Roman"/>
          <w:b/>
          <w:sz w:val="28"/>
          <w:szCs w:val="28"/>
          <w:lang w:bidi="km-KH"/>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F523B2" w:rsidRDefault="00F523B2" w:rsidP="008F428E">
      <w:pPr>
        <w:pStyle w:val="ListParagraph"/>
        <w:ind w:left="0"/>
        <w:contextualSpacing/>
        <w:rPr>
          <w:rFonts w:cs="Times New Roman"/>
          <w:b/>
        </w:rPr>
      </w:pPr>
    </w:p>
    <w:p w:rsidR="008F428E" w:rsidRPr="00F523B2" w:rsidRDefault="008F428E" w:rsidP="008F428E">
      <w:pPr>
        <w:pStyle w:val="ListParagraph"/>
        <w:ind w:left="0"/>
        <w:contextualSpacing/>
        <w:rPr>
          <w:rFonts w:cs="Times New Roman"/>
          <w:b/>
        </w:rPr>
      </w:pPr>
      <w:r w:rsidRPr="00F523B2">
        <w:rPr>
          <w:rFonts w:cs="Times New Roman"/>
          <w:b/>
        </w:rPr>
        <w:lastRenderedPageBreak/>
        <w:t>Annex 3</w:t>
      </w:r>
    </w:p>
    <w:p w:rsidR="008F428E" w:rsidRPr="00F523B2" w:rsidRDefault="008F428E" w:rsidP="008F428E">
      <w:pPr>
        <w:pStyle w:val="ListParagraph"/>
        <w:ind w:left="0"/>
        <w:contextualSpacing/>
        <w:rPr>
          <w:rFonts w:cs="Times New Roman"/>
          <w:b/>
        </w:rPr>
      </w:pPr>
    </w:p>
    <w:p w:rsidR="008F428E" w:rsidRPr="00F523B2" w:rsidRDefault="008F428E" w:rsidP="008F428E">
      <w:pPr>
        <w:tabs>
          <w:tab w:val="left" w:pos="5103"/>
        </w:tabs>
        <w:jc w:val="center"/>
        <w:rPr>
          <w:rFonts w:cs="Times New Roman"/>
          <w:b/>
          <w:bCs/>
          <w:u w:val="single"/>
          <w:lang w:bidi="km-KH"/>
        </w:rPr>
      </w:pPr>
      <w:r w:rsidRPr="00F523B2">
        <w:rPr>
          <w:rFonts w:cs="Times New Roman"/>
          <w:b/>
          <w:bCs/>
          <w:u w:val="single"/>
          <w:lang w:bidi="km-KH"/>
        </w:rPr>
        <w:t>Questionnaires for in-depth interview with key informance with hospital director or manager</w:t>
      </w: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lang w:bidi="km-KH"/>
        </w:rPr>
      </w:pPr>
      <w:r w:rsidRPr="00F523B2">
        <w:rPr>
          <w:rFonts w:cs="Times New Roman"/>
          <w:bCs/>
          <w:lang w:bidi="km-KH"/>
        </w:rPr>
        <w:t>Date of the interview: ........................................................................................................</w:t>
      </w: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lang w:bidi="km-KH"/>
        </w:rPr>
      </w:pPr>
      <w:r w:rsidRPr="00F523B2">
        <w:rPr>
          <w:rFonts w:cs="Times New Roman"/>
          <w:bCs/>
          <w:lang w:bidi="km-KH"/>
        </w:rPr>
        <w:t xml:space="preserve">OD name:  Smach Mean Chey—1,  Srea Ambel—2,   Mongkol Borei—3,  Ou Chrov—4   </w:t>
      </w: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lang w:bidi="km-KH"/>
        </w:rPr>
      </w:pPr>
      <w:r w:rsidRPr="00F523B2">
        <w:rPr>
          <w:rFonts w:cs="Times New Roman"/>
          <w:bCs/>
          <w:lang w:bidi="km-KH"/>
        </w:rPr>
        <w:t>Name of the interviewer: .......................................................................................................</w:t>
      </w: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lang w:bidi="km-KH"/>
        </w:rPr>
      </w:pPr>
      <w:r w:rsidRPr="00F523B2">
        <w:rPr>
          <w:rFonts w:cs="Times New Roman"/>
          <w:bCs/>
          <w:lang w:bidi="km-KH"/>
        </w:rPr>
        <w:t>Name of interviewee: .................... Sex: ........ Age:.......... Role: ...........................................</w:t>
      </w: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jc w:val="both"/>
        <w:rPr>
          <w:rFonts w:cs="Times New Roman"/>
          <w:bCs/>
        </w:rPr>
      </w:pPr>
      <w:r w:rsidRPr="00F523B2">
        <w:rPr>
          <w:rFonts w:cs="Times New Roman"/>
          <w:bCs/>
        </w:rPr>
        <w:t xml:space="preserve">Dear Sir and Madame, I am ...........................member of the evaluation team that requested by Care under the GFATM R4 project that was implemented by Care in collaboration with NCHADS/OD/CoC team, to do a project evaluation. Due to your active role and responsibility involving in this project you are selected to be a key informant of this project evaluation. The objective of our interview is to learn from you in detail about the project implementation, progress, achievement, and effectiveness as well as your thought and recommendation to the next project. We need about 1 hour of your time to do this interview. Anyway, we encourage you to provide us all accurate information to this evaluation that we could use to improve this type of project in the future. We ensure you that all your information kept confidential. Do you agree to participate in this interview?   </w:t>
      </w:r>
    </w:p>
    <w:p w:rsidR="008F428E" w:rsidRPr="00F523B2" w:rsidRDefault="008F428E" w:rsidP="008F428E">
      <w:pPr>
        <w:tabs>
          <w:tab w:val="left" w:pos="5103"/>
        </w:tabs>
        <w:jc w:val="both"/>
        <w:rPr>
          <w:rFonts w:cs="Times New Roman"/>
          <w:bCs/>
        </w:rPr>
      </w:pPr>
    </w:p>
    <w:p w:rsidR="008F428E" w:rsidRPr="00F523B2" w:rsidRDefault="008F428E" w:rsidP="008F428E">
      <w:pPr>
        <w:rPr>
          <w:rFonts w:cs="Times New Roman"/>
          <w:bCs/>
          <w:lang w:bidi="km-KH"/>
        </w:rPr>
      </w:pPr>
    </w:p>
    <w:p w:rsidR="008F428E" w:rsidRPr="00F523B2" w:rsidRDefault="008F428E" w:rsidP="00463821">
      <w:pPr>
        <w:pStyle w:val="ListParagraph"/>
        <w:numPr>
          <w:ilvl w:val="0"/>
          <w:numId w:val="27"/>
        </w:numPr>
        <w:ind w:left="360"/>
        <w:rPr>
          <w:rFonts w:cs="Times New Roman"/>
          <w:bCs/>
        </w:rPr>
      </w:pPr>
      <w:r w:rsidRPr="00F523B2">
        <w:rPr>
          <w:rFonts w:cs="Times New Roman"/>
          <w:bCs/>
        </w:rPr>
        <w:t>Could you brief us a little bit about the project “</w:t>
      </w:r>
      <w:r w:rsidRPr="00F523B2">
        <w:rPr>
          <w:rFonts w:cs="Times New Roman"/>
          <w:bCs/>
          <w:color w:val="FF0000"/>
        </w:rPr>
        <w:t>??????????</w:t>
      </w:r>
      <w:r w:rsidRPr="00F523B2">
        <w:rPr>
          <w:rFonts w:cs="Times New Roman"/>
          <w:bCs/>
        </w:rPr>
        <w:t>” ?</w:t>
      </w:r>
    </w:p>
    <w:p w:rsidR="008F428E" w:rsidRPr="00F523B2" w:rsidRDefault="008F428E" w:rsidP="008F428E">
      <w:pPr>
        <w:pStyle w:val="ListParagraph"/>
        <w:ind w:left="360"/>
        <w:rPr>
          <w:rFonts w:cs="Times New Roman"/>
          <w:bCs/>
        </w:rPr>
      </w:pPr>
    </w:p>
    <w:p w:rsidR="008F428E" w:rsidRPr="00F523B2" w:rsidRDefault="008F428E" w:rsidP="00463821">
      <w:pPr>
        <w:pStyle w:val="ListParagraph"/>
        <w:numPr>
          <w:ilvl w:val="0"/>
          <w:numId w:val="27"/>
        </w:numPr>
        <w:ind w:left="360"/>
        <w:rPr>
          <w:rFonts w:cs="Times New Roman"/>
          <w:bCs/>
        </w:rPr>
      </w:pPr>
      <w:r w:rsidRPr="00F523B2">
        <w:rPr>
          <w:rFonts w:cs="Times New Roman"/>
          <w:bCs/>
        </w:rPr>
        <w:t>What kind of support that you hospital/OD received from this project?</w:t>
      </w:r>
    </w:p>
    <w:p w:rsidR="008F428E" w:rsidRPr="00F523B2" w:rsidRDefault="008F428E" w:rsidP="008F428E">
      <w:pPr>
        <w:pStyle w:val="ListParagraph"/>
        <w:ind w:left="0"/>
        <w:rPr>
          <w:rFonts w:cs="Times New Roman"/>
          <w:bCs/>
        </w:rPr>
      </w:pPr>
    </w:p>
    <w:p w:rsidR="008F428E" w:rsidRPr="00F523B2" w:rsidRDefault="008F428E" w:rsidP="00463821">
      <w:pPr>
        <w:pStyle w:val="ListParagraph"/>
        <w:numPr>
          <w:ilvl w:val="0"/>
          <w:numId w:val="27"/>
        </w:numPr>
        <w:ind w:left="360"/>
        <w:rPr>
          <w:rFonts w:cs="Times New Roman"/>
          <w:bCs/>
        </w:rPr>
      </w:pPr>
      <w:r w:rsidRPr="00F523B2">
        <w:rPr>
          <w:rFonts w:cs="Times New Roman"/>
          <w:bCs/>
        </w:rPr>
        <w:t>What do you see as progress, achievement and effectiveness of the project?</w:t>
      </w:r>
    </w:p>
    <w:p w:rsidR="008F428E" w:rsidRPr="00F523B2" w:rsidRDefault="008F428E" w:rsidP="008F428E">
      <w:pPr>
        <w:pStyle w:val="ListParagraph"/>
        <w:ind w:left="0"/>
        <w:rPr>
          <w:rFonts w:cs="Times New Roman"/>
          <w:bCs/>
        </w:rPr>
      </w:pPr>
    </w:p>
    <w:p w:rsidR="008F428E" w:rsidRPr="00F523B2" w:rsidRDefault="008F428E" w:rsidP="00463821">
      <w:pPr>
        <w:pStyle w:val="ListParagraph"/>
        <w:numPr>
          <w:ilvl w:val="0"/>
          <w:numId w:val="27"/>
        </w:numPr>
        <w:tabs>
          <w:tab w:val="left" w:pos="284"/>
          <w:tab w:val="left" w:pos="851"/>
          <w:tab w:val="left" w:pos="1418"/>
          <w:tab w:val="left" w:pos="1560"/>
        </w:tabs>
        <w:ind w:left="284" w:hanging="284"/>
        <w:rPr>
          <w:rFonts w:cs="Times New Roman"/>
          <w:bCs/>
        </w:rPr>
      </w:pPr>
      <w:r w:rsidRPr="00F523B2">
        <w:rPr>
          <w:rFonts w:cs="Times New Roman"/>
          <w:bCs/>
        </w:rPr>
        <w:t xml:space="preserve">In general how do you satisfy with the support from Care (technically and financially to the project especially to your province? </w:t>
      </w:r>
    </w:p>
    <w:p w:rsidR="008F428E" w:rsidRPr="00F523B2" w:rsidRDefault="008F428E" w:rsidP="008F428E">
      <w:pPr>
        <w:pStyle w:val="ListParagraph"/>
        <w:tabs>
          <w:tab w:val="left" w:pos="284"/>
          <w:tab w:val="left" w:pos="851"/>
          <w:tab w:val="left" w:pos="1418"/>
          <w:tab w:val="left" w:pos="1560"/>
        </w:tabs>
        <w:rPr>
          <w:rFonts w:cs="Times New Roman"/>
          <w:bCs/>
        </w:rPr>
      </w:pPr>
    </w:p>
    <w:p w:rsidR="008F428E" w:rsidRPr="00F523B2" w:rsidRDefault="008F428E" w:rsidP="00463821">
      <w:pPr>
        <w:pStyle w:val="ListParagraph"/>
        <w:numPr>
          <w:ilvl w:val="0"/>
          <w:numId w:val="27"/>
        </w:numPr>
        <w:tabs>
          <w:tab w:val="left" w:pos="284"/>
          <w:tab w:val="left" w:pos="851"/>
          <w:tab w:val="left" w:pos="1418"/>
          <w:tab w:val="left" w:pos="1560"/>
        </w:tabs>
        <w:ind w:hanging="720"/>
        <w:rPr>
          <w:rFonts w:cs="Times New Roman"/>
          <w:bCs/>
        </w:rPr>
      </w:pPr>
      <w:r w:rsidRPr="00F523B2">
        <w:rPr>
          <w:rFonts w:cs="Times New Roman"/>
          <w:bCs/>
        </w:rPr>
        <w:t>What is the limitation of the project</w:t>
      </w:r>
    </w:p>
    <w:p w:rsidR="008F428E" w:rsidRPr="00F523B2" w:rsidRDefault="008F428E" w:rsidP="008F428E">
      <w:pPr>
        <w:pStyle w:val="ListParagraph"/>
        <w:tabs>
          <w:tab w:val="left" w:pos="284"/>
          <w:tab w:val="left" w:pos="851"/>
          <w:tab w:val="left" w:pos="1418"/>
          <w:tab w:val="left" w:pos="1560"/>
        </w:tabs>
        <w:ind w:left="284"/>
        <w:rPr>
          <w:rFonts w:cs="Times New Roman"/>
          <w:bCs/>
        </w:rPr>
      </w:pPr>
    </w:p>
    <w:p w:rsidR="008F428E" w:rsidRPr="00F523B2" w:rsidRDefault="008F428E" w:rsidP="008F428E">
      <w:pPr>
        <w:pStyle w:val="ListParagraph"/>
        <w:tabs>
          <w:tab w:val="left" w:pos="284"/>
          <w:tab w:val="left" w:pos="851"/>
          <w:tab w:val="left" w:pos="1418"/>
          <w:tab w:val="left" w:pos="1560"/>
        </w:tabs>
        <w:ind w:left="284"/>
        <w:rPr>
          <w:rFonts w:cs="Times New Roman"/>
          <w:bCs/>
        </w:rPr>
      </w:pPr>
    </w:p>
    <w:p w:rsidR="008F428E" w:rsidRPr="00F523B2" w:rsidRDefault="008F428E" w:rsidP="00463821">
      <w:pPr>
        <w:pStyle w:val="ListParagraph"/>
        <w:numPr>
          <w:ilvl w:val="0"/>
          <w:numId w:val="27"/>
        </w:numPr>
        <w:tabs>
          <w:tab w:val="left" w:pos="284"/>
          <w:tab w:val="left" w:pos="851"/>
          <w:tab w:val="left" w:pos="1418"/>
          <w:tab w:val="left" w:pos="1560"/>
        </w:tabs>
        <w:ind w:left="284" w:hanging="284"/>
        <w:rPr>
          <w:rFonts w:cs="Times New Roman"/>
          <w:bCs/>
        </w:rPr>
      </w:pPr>
      <w:r w:rsidRPr="00F523B2">
        <w:rPr>
          <w:rFonts w:cs="Times New Roman"/>
          <w:bCs/>
        </w:rPr>
        <w:t>The project is ended by August 2010, as the director of hospital what do you thing about the sustainability of this project?</w:t>
      </w:r>
    </w:p>
    <w:p w:rsidR="008F428E" w:rsidRPr="00F523B2" w:rsidRDefault="008F428E" w:rsidP="008F428E">
      <w:pPr>
        <w:pStyle w:val="ListParagraph"/>
        <w:rPr>
          <w:rFonts w:cs="Times New Roman"/>
          <w:bCs/>
        </w:rPr>
      </w:pPr>
    </w:p>
    <w:p w:rsidR="008F428E" w:rsidRPr="00F523B2" w:rsidRDefault="008F428E" w:rsidP="00463821">
      <w:pPr>
        <w:pStyle w:val="ListParagraph"/>
        <w:numPr>
          <w:ilvl w:val="0"/>
          <w:numId w:val="27"/>
        </w:numPr>
        <w:tabs>
          <w:tab w:val="left" w:pos="284"/>
          <w:tab w:val="left" w:pos="851"/>
          <w:tab w:val="left" w:pos="1418"/>
          <w:tab w:val="left" w:pos="1560"/>
        </w:tabs>
        <w:ind w:hanging="720"/>
        <w:rPr>
          <w:rFonts w:cs="Times New Roman"/>
          <w:bCs/>
        </w:rPr>
      </w:pPr>
      <w:r w:rsidRPr="00F523B2">
        <w:rPr>
          <w:rFonts w:cs="Times New Roman"/>
          <w:bCs/>
        </w:rPr>
        <w:t>Could you provide us what do you think as lesson learn from this project?</w:t>
      </w:r>
    </w:p>
    <w:p w:rsidR="008F428E" w:rsidRPr="00F523B2" w:rsidRDefault="008F428E" w:rsidP="008F428E">
      <w:pPr>
        <w:pStyle w:val="ListParagraph"/>
        <w:tabs>
          <w:tab w:val="left" w:pos="284"/>
          <w:tab w:val="left" w:pos="851"/>
          <w:tab w:val="left" w:pos="1418"/>
          <w:tab w:val="left" w:pos="1560"/>
        </w:tabs>
        <w:rPr>
          <w:rFonts w:cs="Times New Roman"/>
          <w:bCs/>
        </w:rPr>
      </w:pPr>
    </w:p>
    <w:p w:rsidR="008F428E" w:rsidRPr="00F523B2" w:rsidRDefault="008F428E" w:rsidP="008F428E">
      <w:pPr>
        <w:pStyle w:val="ListParagraph"/>
        <w:tabs>
          <w:tab w:val="left" w:pos="284"/>
          <w:tab w:val="left" w:pos="851"/>
          <w:tab w:val="left" w:pos="1418"/>
          <w:tab w:val="left" w:pos="1560"/>
        </w:tabs>
        <w:rPr>
          <w:rFonts w:cs="Times New Roman"/>
          <w:bCs/>
        </w:rPr>
      </w:pPr>
    </w:p>
    <w:p w:rsidR="008F428E" w:rsidRPr="00F523B2" w:rsidRDefault="008F428E" w:rsidP="00463821">
      <w:pPr>
        <w:pStyle w:val="ListParagraph"/>
        <w:numPr>
          <w:ilvl w:val="0"/>
          <w:numId w:val="27"/>
        </w:numPr>
        <w:tabs>
          <w:tab w:val="left" w:pos="284"/>
          <w:tab w:val="left" w:pos="851"/>
          <w:tab w:val="left" w:pos="1418"/>
          <w:tab w:val="left" w:pos="1560"/>
        </w:tabs>
        <w:ind w:hanging="720"/>
        <w:rPr>
          <w:rFonts w:cs="Times New Roman"/>
          <w:bCs/>
        </w:rPr>
      </w:pPr>
      <w:r w:rsidRPr="00F523B2">
        <w:rPr>
          <w:rFonts w:cs="Times New Roman"/>
          <w:bCs/>
        </w:rPr>
        <w:t>If the project is sustained, what is your recommendation for improvement?</w:t>
      </w:r>
    </w:p>
    <w:p w:rsidR="008F428E" w:rsidRPr="00F523B2" w:rsidRDefault="008F428E" w:rsidP="008F428E">
      <w:pPr>
        <w:tabs>
          <w:tab w:val="left" w:pos="5103"/>
        </w:tabs>
        <w:rPr>
          <w:rFonts w:cs="Times New Roman"/>
          <w:b/>
          <w:lang w:bidi="km-KH"/>
        </w:rPr>
      </w:pPr>
    </w:p>
    <w:p w:rsidR="008F428E" w:rsidRPr="00F523B2" w:rsidRDefault="008F428E" w:rsidP="008F428E">
      <w:pPr>
        <w:tabs>
          <w:tab w:val="left" w:pos="5103"/>
        </w:tabs>
        <w:rPr>
          <w:rFonts w:cs="Times New Roman"/>
          <w:b/>
          <w:lang w:bidi="km-KH"/>
        </w:rPr>
      </w:pPr>
    </w:p>
    <w:p w:rsidR="009D2C97" w:rsidRDefault="009D2C97" w:rsidP="00F523B2">
      <w:pPr>
        <w:pStyle w:val="ListParagraph"/>
        <w:ind w:left="0"/>
        <w:contextualSpacing/>
        <w:jc w:val="center"/>
        <w:rPr>
          <w:rFonts w:cs="Times New Roman"/>
          <w:b/>
          <w:sz w:val="28"/>
          <w:szCs w:val="28"/>
        </w:rPr>
      </w:pPr>
    </w:p>
    <w:p w:rsidR="009D2C97" w:rsidRDefault="009D2C97" w:rsidP="00F523B2">
      <w:pPr>
        <w:pStyle w:val="ListParagraph"/>
        <w:ind w:left="0"/>
        <w:contextualSpacing/>
        <w:jc w:val="center"/>
        <w:rPr>
          <w:rFonts w:cs="Times New Roman"/>
          <w:b/>
          <w:sz w:val="28"/>
          <w:szCs w:val="28"/>
        </w:rPr>
      </w:pPr>
    </w:p>
    <w:p w:rsidR="008F428E" w:rsidRPr="00F523B2" w:rsidRDefault="008F428E" w:rsidP="00F523B2">
      <w:pPr>
        <w:pStyle w:val="ListParagraph"/>
        <w:ind w:left="0"/>
        <w:contextualSpacing/>
        <w:jc w:val="center"/>
        <w:rPr>
          <w:rFonts w:cs="Times New Roman"/>
          <w:b/>
          <w:sz w:val="28"/>
          <w:szCs w:val="28"/>
        </w:rPr>
      </w:pPr>
      <w:r w:rsidRPr="00F523B2">
        <w:rPr>
          <w:rFonts w:cs="Times New Roman"/>
          <w:b/>
          <w:sz w:val="28"/>
          <w:szCs w:val="28"/>
        </w:rPr>
        <w:lastRenderedPageBreak/>
        <w:t>Annex 4</w:t>
      </w:r>
      <w:bookmarkStart w:id="4" w:name="_Toc326751555"/>
      <w:r w:rsidR="00F523B2" w:rsidRPr="00F523B2">
        <w:rPr>
          <w:rFonts w:cs="Times New Roman"/>
          <w:b/>
          <w:sz w:val="28"/>
          <w:szCs w:val="28"/>
        </w:rPr>
        <w:t xml:space="preserve">: </w:t>
      </w:r>
      <w:r w:rsidRPr="00F523B2">
        <w:rPr>
          <w:rFonts w:cs="Times New Roman"/>
          <w:b/>
          <w:sz w:val="28"/>
          <w:szCs w:val="28"/>
          <w:u w:val="single"/>
        </w:rPr>
        <w:t>Unstructured Questionnaire for FGD among Health Care provider</w:t>
      </w:r>
    </w:p>
    <w:p w:rsidR="008F428E" w:rsidRPr="00F523B2" w:rsidRDefault="008F428E" w:rsidP="008F428E">
      <w:pPr>
        <w:pStyle w:val="Header"/>
        <w:tabs>
          <w:tab w:val="clear" w:pos="4536"/>
          <w:tab w:val="clear" w:pos="9072"/>
        </w:tabs>
        <w:jc w:val="center"/>
        <w:rPr>
          <w:rFonts w:ascii="Times New Roman" w:hAnsi="Times New Roman" w:cs="Times New Roman"/>
          <w:b/>
          <w:lang w:val="en-US"/>
        </w:rPr>
      </w:pPr>
    </w:p>
    <w:p w:rsidR="008F428E" w:rsidRPr="00F523B2" w:rsidRDefault="008F428E" w:rsidP="008F428E">
      <w:pPr>
        <w:tabs>
          <w:tab w:val="left" w:pos="5103"/>
        </w:tabs>
        <w:rPr>
          <w:rFonts w:cs="Times New Roman"/>
          <w:bCs/>
          <w:lang w:bidi="km-KH"/>
        </w:rPr>
      </w:pPr>
      <w:r w:rsidRPr="00F523B2">
        <w:rPr>
          <w:rFonts w:cs="Times New Roman"/>
          <w:bCs/>
          <w:lang w:bidi="km-KH"/>
        </w:rPr>
        <w:t>Date of the FGD conduction: .....................................................</w:t>
      </w: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lang w:bidi="km-KH"/>
        </w:rPr>
      </w:pPr>
      <w:r w:rsidRPr="00F523B2">
        <w:rPr>
          <w:rFonts w:cs="Times New Roman"/>
          <w:bCs/>
          <w:lang w:bidi="km-KH"/>
        </w:rPr>
        <w:t xml:space="preserve">OD name:  Smach Mean Chey—1,  Srea Ambel—2,   Mongkol Borei—3,  Ou Chrov—4   </w:t>
      </w: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lang w:bidi="km-KH"/>
        </w:rPr>
      </w:pPr>
      <w:r w:rsidRPr="00F523B2">
        <w:rPr>
          <w:rFonts w:cs="Times New Roman"/>
          <w:bCs/>
          <w:lang w:bidi="km-KH"/>
        </w:rPr>
        <w:t xml:space="preserve">Target Group:   Health Care staff—1      PLHA Counselor—2 </w:t>
      </w: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lang w:bidi="km-KH"/>
        </w:rPr>
      </w:pPr>
      <w:r w:rsidRPr="00F523B2">
        <w:rPr>
          <w:rFonts w:cs="Times New Roman"/>
          <w:bCs/>
          <w:lang w:bidi="km-KH"/>
        </w:rPr>
        <w:t>Name of the facilitation: 1 : ...................................................... 2 : ............................................</w:t>
      </w: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lang w:bidi="km-KH"/>
        </w:rPr>
      </w:pPr>
      <w:r w:rsidRPr="00F523B2">
        <w:rPr>
          <w:rFonts w:cs="Times New Roman"/>
          <w:bCs/>
          <w:lang w:bidi="km-KH"/>
        </w:rPr>
        <w:t xml:space="preserve">Name of participant : </w:t>
      </w:r>
    </w:p>
    <w:p w:rsidR="008F428E" w:rsidRPr="00F523B2" w:rsidRDefault="008F428E" w:rsidP="008F428E">
      <w:pPr>
        <w:tabs>
          <w:tab w:val="left" w:pos="5103"/>
        </w:tabs>
        <w:rPr>
          <w:rFonts w:cs="Times New Roman"/>
          <w:bCs/>
          <w:lang w:bidi="km-K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92"/>
        <w:gridCol w:w="1428"/>
        <w:gridCol w:w="1860"/>
        <w:gridCol w:w="2100"/>
      </w:tblGrid>
      <w:tr w:rsidR="008F428E" w:rsidRPr="00F523B2" w:rsidTr="00496991">
        <w:tc>
          <w:tcPr>
            <w:tcW w:w="828" w:type="dxa"/>
          </w:tcPr>
          <w:p w:rsidR="008F428E" w:rsidRPr="00F523B2" w:rsidRDefault="008F428E" w:rsidP="00496991">
            <w:pPr>
              <w:tabs>
                <w:tab w:val="left" w:pos="5103"/>
              </w:tabs>
              <w:rPr>
                <w:rFonts w:cs="Times New Roman"/>
                <w:bCs/>
                <w:lang w:bidi="km-KH"/>
              </w:rPr>
            </w:pPr>
            <w:r w:rsidRPr="00F523B2">
              <w:rPr>
                <w:rFonts w:cs="Times New Roman"/>
                <w:bCs/>
                <w:lang w:bidi="km-KH"/>
              </w:rPr>
              <w:t>No</w:t>
            </w:r>
          </w:p>
        </w:tc>
        <w:tc>
          <w:tcPr>
            <w:tcW w:w="2892" w:type="dxa"/>
          </w:tcPr>
          <w:p w:rsidR="008F428E" w:rsidRPr="00F523B2" w:rsidRDefault="008F428E" w:rsidP="00496991">
            <w:pPr>
              <w:tabs>
                <w:tab w:val="left" w:pos="5103"/>
              </w:tabs>
              <w:jc w:val="center"/>
              <w:rPr>
                <w:rFonts w:cs="Times New Roman"/>
                <w:bCs/>
                <w:lang w:bidi="km-KH"/>
              </w:rPr>
            </w:pPr>
            <w:r w:rsidRPr="00F523B2">
              <w:rPr>
                <w:rFonts w:cs="Times New Roman"/>
                <w:bCs/>
                <w:lang w:bidi="km-KH"/>
              </w:rPr>
              <w:t>Name</w:t>
            </w:r>
          </w:p>
        </w:tc>
        <w:tc>
          <w:tcPr>
            <w:tcW w:w="1428" w:type="dxa"/>
          </w:tcPr>
          <w:p w:rsidR="008F428E" w:rsidRPr="00F523B2" w:rsidRDefault="008F428E" w:rsidP="00496991">
            <w:pPr>
              <w:tabs>
                <w:tab w:val="left" w:pos="5103"/>
              </w:tabs>
              <w:jc w:val="center"/>
              <w:rPr>
                <w:rFonts w:cs="Times New Roman"/>
                <w:bCs/>
                <w:lang w:bidi="km-KH"/>
              </w:rPr>
            </w:pPr>
            <w:r w:rsidRPr="00F523B2">
              <w:rPr>
                <w:rFonts w:cs="Times New Roman"/>
                <w:bCs/>
                <w:lang w:bidi="km-KH"/>
              </w:rPr>
              <w:t>Sex</w:t>
            </w:r>
          </w:p>
        </w:tc>
        <w:tc>
          <w:tcPr>
            <w:tcW w:w="1860" w:type="dxa"/>
          </w:tcPr>
          <w:p w:rsidR="008F428E" w:rsidRPr="00F523B2" w:rsidRDefault="008F428E" w:rsidP="00496991">
            <w:pPr>
              <w:tabs>
                <w:tab w:val="left" w:pos="5103"/>
              </w:tabs>
              <w:jc w:val="center"/>
              <w:rPr>
                <w:rFonts w:cs="Times New Roman"/>
                <w:bCs/>
                <w:lang w:bidi="km-KH"/>
              </w:rPr>
            </w:pPr>
            <w:r w:rsidRPr="00F523B2">
              <w:rPr>
                <w:rFonts w:cs="Times New Roman"/>
                <w:bCs/>
                <w:lang w:bidi="km-KH"/>
              </w:rPr>
              <w:t>Age</w:t>
            </w:r>
          </w:p>
        </w:tc>
        <w:tc>
          <w:tcPr>
            <w:tcW w:w="2100" w:type="dxa"/>
          </w:tcPr>
          <w:p w:rsidR="008F428E" w:rsidRPr="00F523B2" w:rsidRDefault="008F428E" w:rsidP="00496991">
            <w:pPr>
              <w:tabs>
                <w:tab w:val="left" w:pos="5103"/>
              </w:tabs>
              <w:jc w:val="center"/>
              <w:rPr>
                <w:rFonts w:cs="Times New Roman"/>
                <w:bCs/>
                <w:lang w:bidi="km-KH"/>
              </w:rPr>
            </w:pPr>
            <w:r w:rsidRPr="00F523B2">
              <w:rPr>
                <w:rFonts w:cs="Times New Roman"/>
                <w:bCs/>
                <w:lang w:bidi="km-KH"/>
              </w:rPr>
              <w:t>Role</w:t>
            </w:r>
          </w:p>
        </w:tc>
      </w:tr>
      <w:tr w:rsidR="008F428E" w:rsidRPr="00F523B2" w:rsidTr="00496991">
        <w:tc>
          <w:tcPr>
            <w:tcW w:w="828" w:type="dxa"/>
          </w:tcPr>
          <w:p w:rsidR="008F428E" w:rsidRPr="00F523B2" w:rsidRDefault="008F428E" w:rsidP="00496991">
            <w:pPr>
              <w:tabs>
                <w:tab w:val="left" w:pos="5103"/>
              </w:tabs>
              <w:rPr>
                <w:rFonts w:cs="Times New Roman"/>
                <w:bCs/>
                <w:lang w:bidi="km-KH"/>
              </w:rPr>
            </w:pPr>
            <w:r w:rsidRPr="00F523B2">
              <w:rPr>
                <w:rFonts w:cs="Times New Roman"/>
                <w:bCs/>
                <w:lang w:bidi="km-KH"/>
              </w:rPr>
              <w:t>1</w:t>
            </w:r>
          </w:p>
        </w:tc>
        <w:tc>
          <w:tcPr>
            <w:tcW w:w="2892" w:type="dxa"/>
          </w:tcPr>
          <w:p w:rsidR="008F428E" w:rsidRPr="00F523B2" w:rsidRDefault="008F428E" w:rsidP="00496991">
            <w:pPr>
              <w:tabs>
                <w:tab w:val="left" w:pos="5103"/>
              </w:tabs>
              <w:rPr>
                <w:rFonts w:cs="Times New Roman"/>
                <w:bCs/>
                <w:lang w:bidi="km-KH"/>
              </w:rPr>
            </w:pPr>
          </w:p>
        </w:tc>
        <w:tc>
          <w:tcPr>
            <w:tcW w:w="1428" w:type="dxa"/>
          </w:tcPr>
          <w:p w:rsidR="008F428E" w:rsidRPr="00F523B2" w:rsidRDefault="008F428E" w:rsidP="00496991">
            <w:pPr>
              <w:tabs>
                <w:tab w:val="left" w:pos="5103"/>
              </w:tabs>
              <w:rPr>
                <w:rFonts w:cs="Times New Roman"/>
                <w:bCs/>
                <w:lang w:bidi="km-KH"/>
              </w:rPr>
            </w:pPr>
          </w:p>
        </w:tc>
        <w:tc>
          <w:tcPr>
            <w:tcW w:w="1860" w:type="dxa"/>
          </w:tcPr>
          <w:p w:rsidR="008F428E" w:rsidRPr="00F523B2" w:rsidRDefault="008F428E" w:rsidP="00496991">
            <w:pPr>
              <w:tabs>
                <w:tab w:val="left" w:pos="5103"/>
              </w:tabs>
              <w:rPr>
                <w:rFonts w:cs="Times New Roman"/>
                <w:bCs/>
                <w:lang w:bidi="km-KH"/>
              </w:rPr>
            </w:pPr>
          </w:p>
        </w:tc>
        <w:tc>
          <w:tcPr>
            <w:tcW w:w="2100" w:type="dxa"/>
          </w:tcPr>
          <w:p w:rsidR="008F428E" w:rsidRPr="00F523B2" w:rsidRDefault="008F428E" w:rsidP="00496991">
            <w:pPr>
              <w:tabs>
                <w:tab w:val="left" w:pos="5103"/>
              </w:tabs>
              <w:rPr>
                <w:rFonts w:cs="Times New Roman"/>
                <w:bCs/>
                <w:lang w:bidi="km-KH"/>
              </w:rPr>
            </w:pPr>
          </w:p>
        </w:tc>
      </w:tr>
      <w:tr w:rsidR="008F428E" w:rsidRPr="00F523B2" w:rsidTr="00496991">
        <w:tc>
          <w:tcPr>
            <w:tcW w:w="828" w:type="dxa"/>
          </w:tcPr>
          <w:p w:rsidR="008F428E" w:rsidRPr="00F523B2" w:rsidRDefault="008F428E" w:rsidP="00496991">
            <w:pPr>
              <w:tabs>
                <w:tab w:val="left" w:pos="5103"/>
              </w:tabs>
              <w:rPr>
                <w:rFonts w:cs="Times New Roman"/>
                <w:bCs/>
                <w:lang w:bidi="km-KH"/>
              </w:rPr>
            </w:pPr>
            <w:r w:rsidRPr="00F523B2">
              <w:rPr>
                <w:rFonts w:cs="Times New Roman"/>
                <w:bCs/>
                <w:lang w:bidi="km-KH"/>
              </w:rPr>
              <w:t>2</w:t>
            </w:r>
          </w:p>
        </w:tc>
        <w:tc>
          <w:tcPr>
            <w:tcW w:w="2892" w:type="dxa"/>
          </w:tcPr>
          <w:p w:rsidR="008F428E" w:rsidRPr="00F523B2" w:rsidRDefault="008F428E" w:rsidP="00496991">
            <w:pPr>
              <w:tabs>
                <w:tab w:val="left" w:pos="5103"/>
              </w:tabs>
              <w:rPr>
                <w:rFonts w:cs="Times New Roman"/>
                <w:bCs/>
                <w:lang w:bidi="km-KH"/>
              </w:rPr>
            </w:pPr>
          </w:p>
        </w:tc>
        <w:tc>
          <w:tcPr>
            <w:tcW w:w="1428" w:type="dxa"/>
          </w:tcPr>
          <w:p w:rsidR="008F428E" w:rsidRPr="00F523B2" w:rsidRDefault="008F428E" w:rsidP="00496991">
            <w:pPr>
              <w:tabs>
                <w:tab w:val="left" w:pos="5103"/>
              </w:tabs>
              <w:rPr>
                <w:rFonts w:cs="Times New Roman"/>
                <w:bCs/>
                <w:lang w:bidi="km-KH"/>
              </w:rPr>
            </w:pPr>
          </w:p>
        </w:tc>
        <w:tc>
          <w:tcPr>
            <w:tcW w:w="1860" w:type="dxa"/>
          </w:tcPr>
          <w:p w:rsidR="008F428E" w:rsidRPr="00F523B2" w:rsidRDefault="008F428E" w:rsidP="00496991">
            <w:pPr>
              <w:tabs>
                <w:tab w:val="left" w:pos="5103"/>
              </w:tabs>
              <w:rPr>
                <w:rFonts w:cs="Times New Roman"/>
                <w:bCs/>
                <w:lang w:bidi="km-KH"/>
              </w:rPr>
            </w:pPr>
          </w:p>
        </w:tc>
        <w:tc>
          <w:tcPr>
            <w:tcW w:w="2100" w:type="dxa"/>
          </w:tcPr>
          <w:p w:rsidR="008F428E" w:rsidRPr="00F523B2" w:rsidRDefault="008F428E" w:rsidP="00496991">
            <w:pPr>
              <w:tabs>
                <w:tab w:val="left" w:pos="5103"/>
              </w:tabs>
              <w:rPr>
                <w:rFonts w:cs="Times New Roman"/>
                <w:bCs/>
                <w:lang w:bidi="km-KH"/>
              </w:rPr>
            </w:pPr>
          </w:p>
        </w:tc>
      </w:tr>
      <w:tr w:rsidR="008F428E" w:rsidRPr="00F523B2" w:rsidTr="00496991">
        <w:tc>
          <w:tcPr>
            <w:tcW w:w="828" w:type="dxa"/>
          </w:tcPr>
          <w:p w:rsidR="008F428E" w:rsidRPr="00F523B2" w:rsidRDefault="008F428E" w:rsidP="00496991">
            <w:pPr>
              <w:tabs>
                <w:tab w:val="left" w:pos="5103"/>
              </w:tabs>
              <w:rPr>
                <w:rFonts w:cs="Times New Roman"/>
                <w:bCs/>
                <w:lang w:bidi="km-KH"/>
              </w:rPr>
            </w:pPr>
            <w:r w:rsidRPr="00F523B2">
              <w:rPr>
                <w:rFonts w:cs="Times New Roman"/>
                <w:bCs/>
                <w:lang w:bidi="km-KH"/>
              </w:rPr>
              <w:t>3</w:t>
            </w:r>
          </w:p>
        </w:tc>
        <w:tc>
          <w:tcPr>
            <w:tcW w:w="2892" w:type="dxa"/>
          </w:tcPr>
          <w:p w:rsidR="008F428E" w:rsidRPr="00F523B2" w:rsidRDefault="008F428E" w:rsidP="00496991">
            <w:pPr>
              <w:tabs>
                <w:tab w:val="left" w:pos="5103"/>
              </w:tabs>
              <w:rPr>
                <w:rFonts w:cs="Times New Roman"/>
                <w:bCs/>
                <w:lang w:bidi="km-KH"/>
              </w:rPr>
            </w:pPr>
          </w:p>
        </w:tc>
        <w:tc>
          <w:tcPr>
            <w:tcW w:w="1428" w:type="dxa"/>
          </w:tcPr>
          <w:p w:rsidR="008F428E" w:rsidRPr="00F523B2" w:rsidRDefault="008F428E" w:rsidP="00496991">
            <w:pPr>
              <w:tabs>
                <w:tab w:val="left" w:pos="5103"/>
              </w:tabs>
              <w:rPr>
                <w:rFonts w:cs="Times New Roman"/>
                <w:bCs/>
                <w:lang w:bidi="km-KH"/>
              </w:rPr>
            </w:pPr>
          </w:p>
        </w:tc>
        <w:tc>
          <w:tcPr>
            <w:tcW w:w="1860" w:type="dxa"/>
          </w:tcPr>
          <w:p w:rsidR="008F428E" w:rsidRPr="00F523B2" w:rsidRDefault="008F428E" w:rsidP="00496991">
            <w:pPr>
              <w:tabs>
                <w:tab w:val="left" w:pos="5103"/>
              </w:tabs>
              <w:rPr>
                <w:rFonts w:cs="Times New Roman"/>
                <w:bCs/>
                <w:lang w:bidi="km-KH"/>
              </w:rPr>
            </w:pPr>
          </w:p>
        </w:tc>
        <w:tc>
          <w:tcPr>
            <w:tcW w:w="2100" w:type="dxa"/>
          </w:tcPr>
          <w:p w:rsidR="008F428E" w:rsidRPr="00F523B2" w:rsidRDefault="008F428E" w:rsidP="00496991">
            <w:pPr>
              <w:tabs>
                <w:tab w:val="left" w:pos="5103"/>
              </w:tabs>
              <w:rPr>
                <w:rFonts w:cs="Times New Roman"/>
                <w:bCs/>
                <w:lang w:bidi="km-KH"/>
              </w:rPr>
            </w:pPr>
          </w:p>
        </w:tc>
      </w:tr>
      <w:tr w:rsidR="008F428E" w:rsidRPr="00F523B2" w:rsidTr="00496991">
        <w:tc>
          <w:tcPr>
            <w:tcW w:w="828" w:type="dxa"/>
          </w:tcPr>
          <w:p w:rsidR="008F428E" w:rsidRPr="00F523B2" w:rsidRDefault="008F428E" w:rsidP="00496991">
            <w:pPr>
              <w:tabs>
                <w:tab w:val="left" w:pos="5103"/>
              </w:tabs>
              <w:rPr>
                <w:rFonts w:cs="Times New Roman"/>
                <w:bCs/>
                <w:lang w:bidi="km-KH"/>
              </w:rPr>
            </w:pPr>
            <w:r w:rsidRPr="00F523B2">
              <w:rPr>
                <w:rFonts w:cs="Times New Roman"/>
                <w:bCs/>
                <w:lang w:bidi="km-KH"/>
              </w:rPr>
              <w:t>4</w:t>
            </w:r>
          </w:p>
        </w:tc>
        <w:tc>
          <w:tcPr>
            <w:tcW w:w="2892" w:type="dxa"/>
          </w:tcPr>
          <w:p w:rsidR="008F428E" w:rsidRPr="00F523B2" w:rsidRDefault="008F428E" w:rsidP="00496991">
            <w:pPr>
              <w:tabs>
                <w:tab w:val="left" w:pos="5103"/>
              </w:tabs>
              <w:rPr>
                <w:rFonts w:cs="Times New Roman"/>
                <w:bCs/>
                <w:lang w:bidi="km-KH"/>
              </w:rPr>
            </w:pPr>
          </w:p>
        </w:tc>
        <w:tc>
          <w:tcPr>
            <w:tcW w:w="1428" w:type="dxa"/>
          </w:tcPr>
          <w:p w:rsidR="008F428E" w:rsidRPr="00F523B2" w:rsidRDefault="008F428E" w:rsidP="00496991">
            <w:pPr>
              <w:tabs>
                <w:tab w:val="left" w:pos="5103"/>
              </w:tabs>
              <w:rPr>
                <w:rFonts w:cs="Times New Roman"/>
                <w:bCs/>
                <w:lang w:bidi="km-KH"/>
              </w:rPr>
            </w:pPr>
          </w:p>
        </w:tc>
        <w:tc>
          <w:tcPr>
            <w:tcW w:w="1860" w:type="dxa"/>
          </w:tcPr>
          <w:p w:rsidR="008F428E" w:rsidRPr="00F523B2" w:rsidRDefault="008F428E" w:rsidP="00496991">
            <w:pPr>
              <w:tabs>
                <w:tab w:val="left" w:pos="5103"/>
              </w:tabs>
              <w:rPr>
                <w:rFonts w:cs="Times New Roman"/>
                <w:bCs/>
                <w:lang w:bidi="km-KH"/>
              </w:rPr>
            </w:pPr>
          </w:p>
        </w:tc>
        <w:tc>
          <w:tcPr>
            <w:tcW w:w="2100" w:type="dxa"/>
          </w:tcPr>
          <w:p w:rsidR="008F428E" w:rsidRPr="00F523B2" w:rsidRDefault="008F428E" w:rsidP="00496991">
            <w:pPr>
              <w:tabs>
                <w:tab w:val="left" w:pos="5103"/>
              </w:tabs>
              <w:rPr>
                <w:rFonts w:cs="Times New Roman"/>
                <w:bCs/>
                <w:lang w:bidi="km-KH"/>
              </w:rPr>
            </w:pPr>
          </w:p>
        </w:tc>
      </w:tr>
      <w:tr w:rsidR="008F428E" w:rsidRPr="00F523B2" w:rsidTr="00496991">
        <w:tc>
          <w:tcPr>
            <w:tcW w:w="828" w:type="dxa"/>
          </w:tcPr>
          <w:p w:rsidR="008F428E" w:rsidRPr="00F523B2" w:rsidRDefault="008F428E" w:rsidP="00496991">
            <w:pPr>
              <w:tabs>
                <w:tab w:val="left" w:pos="5103"/>
              </w:tabs>
              <w:rPr>
                <w:rFonts w:cs="Times New Roman"/>
                <w:bCs/>
                <w:lang w:bidi="km-KH"/>
              </w:rPr>
            </w:pPr>
            <w:r w:rsidRPr="00F523B2">
              <w:rPr>
                <w:rFonts w:cs="Times New Roman"/>
                <w:bCs/>
                <w:lang w:bidi="km-KH"/>
              </w:rPr>
              <w:t>5</w:t>
            </w:r>
          </w:p>
        </w:tc>
        <w:tc>
          <w:tcPr>
            <w:tcW w:w="2892" w:type="dxa"/>
          </w:tcPr>
          <w:p w:rsidR="008F428E" w:rsidRPr="00F523B2" w:rsidRDefault="008F428E" w:rsidP="00496991">
            <w:pPr>
              <w:tabs>
                <w:tab w:val="left" w:pos="5103"/>
              </w:tabs>
              <w:rPr>
                <w:rFonts w:cs="Times New Roman"/>
                <w:bCs/>
                <w:lang w:bidi="km-KH"/>
              </w:rPr>
            </w:pPr>
          </w:p>
        </w:tc>
        <w:tc>
          <w:tcPr>
            <w:tcW w:w="1428" w:type="dxa"/>
          </w:tcPr>
          <w:p w:rsidR="008F428E" w:rsidRPr="00F523B2" w:rsidRDefault="008F428E" w:rsidP="00496991">
            <w:pPr>
              <w:tabs>
                <w:tab w:val="left" w:pos="5103"/>
              </w:tabs>
              <w:rPr>
                <w:rFonts w:cs="Times New Roman"/>
                <w:bCs/>
                <w:lang w:bidi="km-KH"/>
              </w:rPr>
            </w:pPr>
          </w:p>
        </w:tc>
        <w:tc>
          <w:tcPr>
            <w:tcW w:w="1860" w:type="dxa"/>
          </w:tcPr>
          <w:p w:rsidR="008F428E" w:rsidRPr="00F523B2" w:rsidRDefault="008F428E" w:rsidP="00496991">
            <w:pPr>
              <w:tabs>
                <w:tab w:val="left" w:pos="5103"/>
              </w:tabs>
              <w:rPr>
                <w:rFonts w:cs="Times New Roman"/>
                <w:bCs/>
                <w:lang w:bidi="km-KH"/>
              </w:rPr>
            </w:pPr>
          </w:p>
        </w:tc>
        <w:tc>
          <w:tcPr>
            <w:tcW w:w="2100" w:type="dxa"/>
          </w:tcPr>
          <w:p w:rsidR="008F428E" w:rsidRPr="00F523B2" w:rsidRDefault="008F428E" w:rsidP="00496991">
            <w:pPr>
              <w:tabs>
                <w:tab w:val="left" w:pos="5103"/>
              </w:tabs>
              <w:rPr>
                <w:rFonts w:cs="Times New Roman"/>
                <w:bCs/>
                <w:lang w:bidi="km-KH"/>
              </w:rPr>
            </w:pPr>
          </w:p>
        </w:tc>
      </w:tr>
      <w:tr w:rsidR="008F428E" w:rsidRPr="00F523B2" w:rsidTr="00496991">
        <w:tc>
          <w:tcPr>
            <w:tcW w:w="828" w:type="dxa"/>
          </w:tcPr>
          <w:p w:rsidR="008F428E" w:rsidRPr="00F523B2" w:rsidRDefault="008F428E" w:rsidP="00496991">
            <w:pPr>
              <w:tabs>
                <w:tab w:val="left" w:pos="5103"/>
              </w:tabs>
              <w:rPr>
                <w:rFonts w:cs="Times New Roman"/>
                <w:bCs/>
                <w:lang w:bidi="km-KH"/>
              </w:rPr>
            </w:pPr>
            <w:r w:rsidRPr="00F523B2">
              <w:rPr>
                <w:rFonts w:cs="Times New Roman"/>
                <w:bCs/>
                <w:lang w:bidi="km-KH"/>
              </w:rPr>
              <w:t>6</w:t>
            </w:r>
          </w:p>
        </w:tc>
        <w:tc>
          <w:tcPr>
            <w:tcW w:w="2892" w:type="dxa"/>
          </w:tcPr>
          <w:p w:rsidR="008F428E" w:rsidRPr="00F523B2" w:rsidRDefault="008F428E" w:rsidP="00496991">
            <w:pPr>
              <w:tabs>
                <w:tab w:val="left" w:pos="5103"/>
              </w:tabs>
              <w:rPr>
                <w:rFonts w:cs="Times New Roman"/>
                <w:bCs/>
                <w:lang w:bidi="km-KH"/>
              </w:rPr>
            </w:pPr>
          </w:p>
        </w:tc>
        <w:tc>
          <w:tcPr>
            <w:tcW w:w="1428" w:type="dxa"/>
          </w:tcPr>
          <w:p w:rsidR="008F428E" w:rsidRPr="00F523B2" w:rsidRDefault="008F428E" w:rsidP="00496991">
            <w:pPr>
              <w:tabs>
                <w:tab w:val="left" w:pos="5103"/>
              </w:tabs>
              <w:rPr>
                <w:rFonts w:cs="Times New Roman"/>
                <w:bCs/>
                <w:lang w:bidi="km-KH"/>
              </w:rPr>
            </w:pPr>
          </w:p>
        </w:tc>
        <w:tc>
          <w:tcPr>
            <w:tcW w:w="1860" w:type="dxa"/>
          </w:tcPr>
          <w:p w:rsidR="008F428E" w:rsidRPr="00F523B2" w:rsidRDefault="008F428E" w:rsidP="00496991">
            <w:pPr>
              <w:tabs>
                <w:tab w:val="left" w:pos="5103"/>
              </w:tabs>
              <w:rPr>
                <w:rFonts w:cs="Times New Roman"/>
                <w:bCs/>
                <w:lang w:bidi="km-KH"/>
              </w:rPr>
            </w:pPr>
          </w:p>
        </w:tc>
        <w:tc>
          <w:tcPr>
            <w:tcW w:w="2100" w:type="dxa"/>
          </w:tcPr>
          <w:p w:rsidR="008F428E" w:rsidRPr="00F523B2" w:rsidRDefault="008F428E" w:rsidP="00496991">
            <w:pPr>
              <w:tabs>
                <w:tab w:val="left" w:pos="5103"/>
              </w:tabs>
              <w:rPr>
                <w:rFonts w:cs="Times New Roman"/>
                <w:bCs/>
                <w:lang w:bidi="km-KH"/>
              </w:rPr>
            </w:pPr>
          </w:p>
        </w:tc>
      </w:tr>
      <w:tr w:rsidR="008F428E" w:rsidRPr="00F523B2" w:rsidTr="00496991">
        <w:tc>
          <w:tcPr>
            <w:tcW w:w="828" w:type="dxa"/>
          </w:tcPr>
          <w:p w:rsidR="008F428E" w:rsidRPr="00F523B2" w:rsidRDefault="008F428E" w:rsidP="00496991">
            <w:pPr>
              <w:tabs>
                <w:tab w:val="left" w:pos="5103"/>
              </w:tabs>
              <w:rPr>
                <w:rFonts w:cs="Times New Roman"/>
                <w:bCs/>
                <w:lang w:bidi="km-KH"/>
              </w:rPr>
            </w:pPr>
            <w:r w:rsidRPr="00F523B2">
              <w:rPr>
                <w:rFonts w:cs="Times New Roman"/>
                <w:bCs/>
                <w:lang w:bidi="km-KH"/>
              </w:rPr>
              <w:t>7</w:t>
            </w:r>
          </w:p>
        </w:tc>
        <w:tc>
          <w:tcPr>
            <w:tcW w:w="2892" w:type="dxa"/>
          </w:tcPr>
          <w:p w:rsidR="008F428E" w:rsidRPr="00F523B2" w:rsidRDefault="008F428E" w:rsidP="00496991">
            <w:pPr>
              <w:tabs>
                <w:tab w:val="left" w:pos="5103"/>
              </w:tabs>
              <w:rPr>
                <w:rFonts w:cs="Times New Roman"/>
                <w:bCs/>
                <w:lang w:bidi="km-KH"/>
              </w:rPr>
            </w:pPr>
          </w:p>
        </w:tc>
        <w:tc>
          <w:tcPr>
            <w:tcW w:w="1428" w:type="dxa"/>
          </w:tcPr>
          <w:p w:rsidR="008F428E" w:rsidRPr="00F523B2" w:rsidRDefault="008F428E" w:rsidP="00496991">
            <w:pPr>
              <w:tabs>
                <w:tab w:val="left" w:pos="5103"/>
              </w:tabs>
              <w:rPr>
                <w:rFonts w:cs="Times New Roman"/>
                <w:bCs/>
                <w:lang w:bidi="km-KH"/>
              </w:rPr>
            </w:pPr>
          </w:p>
        </w:tc>
        <w:tc>
          <w:tcPr>
            <w:tcW w:w="1860" w:type="dxa"/>
          </w:tcPr>
          <w:p w:rsidR="008F428E" w:rsidRPr="00F523B2" w:rsidRDefault="008F428E" w:rsidP="00496991">
            <w:pPr>
              <w:tabs>
                <w:tab w:val="left" w:pos="5103"/>
              </w:tabs>
              <w:rPr>
                <w:rFonts w:cs="Times New Roman"/>
                <w:bCs/>
                <w:lang w:bidi="km-KH"/>
              </w:rPr>
            </w:pPr>
          </w:p>
        </w:tc>
        <w:tc>
          <w:tcPr>
            <w:tcW w:w="2100" w:type="dxa"/>
          </w:tcPr>
          <w:p w:rsidR="008F428E" w:rsidRPr="00F523B2" w:rsidRDefault="008F428E" w:rsidP="00496991">
            <w:pPr>
              <w:tabs>
                <w:tab w:val="left" w:pos="5103"/>
              </w:tabs>
              <w:rPr>
                <w:rFonts w:cs="Times New Roman"/>
                <w:bCs/>
                <w:lang w:bidi="km-KH"/>
              </w:rPr>
            </w:pPr>
          </w:p>
        </w:tc>
      </w:tr>
      <w:tr w:rsidR="008F428E" w:rsidRPr="00F523B2" w:rsidTr="00496991">
        <w:tc>
          <w:tcPr>
            <w:tcW w:w="828" w:type="dxa"/>
          </w:tcPr>
          <w:p w:rsidR="008F428E" w:rsidRPr="00F523B2" w:rsidRDefault="008F428E" w:rsidP="00496991">
            <w:pPr>
              <w:tabs>
                <w:tab w:val="left" w:pos="5103"/>
              </w:tabs>
              <w:rPr>
                <w:rFonts w:cs="Times New Roman"/>
                <w:bCs/>
                <w:lang w:bidi="km-KH"/>
              </w:rPr>
            </w:pPr>
            <w:r w:rsidRPr="00F523B2">
              <w:rPr>
                <w:rFonts w:cs="Times New Roman"/>
                <w:bCs/>
                <w:lang w:bidi="km-KH"/>
              </w:rPr>
              <w:t>8</w:t>
            </w:r>
          </w:p>
        </w:tc>
        <w:tc>
          <w:tcPr>
            <w:tcW w:w="2892" w:type="dxa"/>
          </w:tcPr>
          <w:p w:rsidR="008F428E" w:rsidRPr="00F523B2" w:rsidRDefault="008F428E" w:rsidP="00496991">
            <w:pPr>
              <w:tabs>
                <w:tab w:val="left" w:pos="5103"/>
              </w:tabs>
              <w:rPr>
                <w:rFonts w:cs="Times New Roman"/>
                <w:bCs/>
                <w:lang w:bidi="km-KH"/>
              </w:rPr>
            </w:pPr>
          </w:p>
        </w:tc>
        <w:tc>
          <w:tcPr>
            <w:tcW w:w="1428" w:type="dxa"/>
          </w:tcPr>
          <w:p w:rsidR="008F428E" w:rsidRPr="00F523B2" w:rsidRDefault="008F428E" w:rsidP="00496991">
            <w:pPr>
              <w:tabs>
                <w:tab w:val="left" w:pos="5103"/>
              </w:tabs>
              <w:rPr>
                <w:rFonts w:cs="Times New Roman"/>
                <w:bCs/>
                <w:lang w:bidi="km-KH"/>
              </w:rPr>
            </w:pPr>
          </w:p>
        </w:tc>
        <w:tc>
          <w:tcPr>
            <w:tcW w:w="1860" w:type="dxa"/>
          </w:tcPr>
          <w:p w:rsidR="008F428E" w:rsidRPr="00F523B2" w:rsidRDefault="008F428E" w:rsidP="00496991">
            <w:pPr>
              <w:tabs>
                <w:tab w:val="left" w:pos="5103"/>
              </w:tabs>
              <w:rPr>
                <w:rFonts w:cs="Times New Roman"/>
                <w:bCs/>
                <w:lang w:bidi="km-KH"/>
              </w:rPr>
            </w:pPr>
          </w:p>
        </w:tc>
        <w:tc>
          <w:tcPr>
            <w:tcW w:w="2100" w:type="dxa"/>
          </w:tcPr>
          <w:p w:rsidR="008F428E" w:rsidRPr="00F523B2" w:rsidRDefault="008F428E" w:rsidP="00496991">
            <w:pPr>
              <w:tabs>
                <w:tab w:val="left" w:pos="5103"/>
              </w:tabs>
              <w:rPr>
                <w:rFonts w:cs="Times New Roman"/>
                <w:bCs/>
                <w:lang w:bidi="km-KH"/>
              </w:rPr>
            </w:pPr>
          </w:p>
        </w:tc>
      </w:tr>
    </w:tbl>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lang w:bidi="km-KH"/>
        </w:rPr>
      </w:pPr>
    </w:p>
    <w:p w:rsidR="008F428E" w:rsidRPr="00F523B2" w:rsidRDefault="008F428E" w:rsidP="008F428E">
      <w:pPr>
        <w:tabs>
          <w:tab w:val="left" w:pos="5103"/>
        </w:tabs>
        <w:rPr>
          <w:rFonts w:cs="Times New Roman"/>
          <w:bCs/>
          <w:u w:val="single"/>
          <w:lang w:bidi="km-KH"/>
        </w:rPr>
      </w:pPr>
      <w:r w:rsidRPr="00F523B2">
        <w:rPr>
          <w:rFonts w:cs="Times New Roman"/>
          <w:bCs/>
          <w:u w:val="single"/>
          <w:lang w:bidi="km-KH"/>
        </w:rPr>
        <w:t>Introduction:</w:t>
      </w:r>
    </w:p>
    <w:p w:rsidR="008F428E" w:rsidRPr="00F523B2" w:rsidRDefault="008F428E" w:rsidP="008F428E">
      <w:pPr>
        <w:tabs>
          <w:tab w:val="left" w:pos="567"/>
          <w:tab w:val="left" w:pos="5103"/>
        </w:tabs>
        <w:ind w:left="570"/>
        <w:rPr>
          <w:rFonts w:cs="Times New Roman"/>
          <w:b/>
          <w:lang w:bidi="km-KH"/>
        </w:rPr>
      </w:pPr>
      <w:r w:rsidRPr="00F523B2">
        <w:rPr>
          <w:rFonts w:cs="Times New Roman"/>
          <w:b/>
          <w:lang w:bidi="km-KH"/>
        </w:rPr>
        <w:tab/>
      </w:r>
    </w:p>
    <w:p w:rsidR="008F428E" w:rsidRPr="00F523B2" w:rsidRDefault="008F428E" w:rsidP="008F428E">
      <w:pPr>
        <w:tabs>
          <w:tab w:val="left" w:pos="5103"/>
        </w:tabs>
        <w:jc w:val="both"/>
        <w:rPr>
          <w:rFonts w:cs="Times New Roman"/>
        </w:rPr>
      </w:pPr>
      <w:r w:rsidRPr="00F523B2">
        <w:rPr>
          <w:rFonts w:cs="Times New Roman"/>
        </w:rPr>
        <w:t xml:space="preserve">Dear Sir and Madame, I am ...........................member of the evaluation team that requested by Care under the GFATM R4 project that was implemented by Care in collaboration with NCHADS/OD/CoC team, to do a project evaluation. Due to your active role and responsibility involving in this project you are selected to be a key informant of this project evaluation. The objective of our FGD is to learn from you in detail about the project implementation, progress, achievement, and effectiveness as well as your thought and recommendation to the next project. We need about 1 hour of your time to do this FGD. Anyway, we encourage you to provide us all accurate information to this evaluation that we could use to improve this type of project in the future. We ensure you that all your information kept confidential. Do you agree to participate in this FGD?   </w:t>
      </w:r>
    </w:p>
    <w:p w:rsidR="008F428E" w:rsidRPr="00F523B2" w:rsidRDefault="008F428E" w:rsidP="008F428E">
      <w:pPr>
        <w:tabs>
          <w:tab w:val="left" w:pos="5103"/>
        </w:tabs>
        <w:jc w:val="both"/>
        <w:rPr>
          <w:rFonts w:cs="Times New Roman"/>
        </w:rPr>
      </w:pPr>
    </w:p>
    <w:p w:rsidR="008F428E" w:rsidRPr="00F523B2" w:rsidRDefault="008F428E" w:rsidP="00463821">
      <w:pPr>
        <w:numPr>
          <w:ilvl w:val="0"/>
          <w:numId w:val="28"/>
        </w:numPr>
        <w:tabs>
          <w:tab w:val="left" w:pos="5103"/>
        </w:tabs>
        <w:rPr>
          <w:rFonts w:cs="Times New Roman"/>
        </w:rPr>
      </w:pPr>
      <w:r w:rsidRPr="00F523B2">
        <w:rPr>
          <w:rFonts w:cs="Times New Roman"/>
        </w:rPr>
        <w:t>Do you know about the project”???????????????” which is been implemented by CARE? Could you please describe briefly about this project?</w:t>
      </w: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tabs>
          <w:tab w:val="left" w:pos="5103"/>
        </w:tabs>
        <w:rPr>
          <w:rFonts w:cs="Times New Roman"/>
        </w:rPr>
      </w:pPr>
    </w:p>
    <w:p w:rsidR="008F428E" w:rsidRPr="00F523B2" w:rsidRDefault="008F428E" w:rsidP="008F428E">
      <w:pPr>
        <w:tabs>
          <w:tab w:val="left" w:pos="5103"/>
        </w:tabs>
        <w:rPr>
          <w:rFonts w:cs="Times New Roman"/>
        </w:rPr>
      </w:pPr>
      <w:r w:rsidRPr="00F523B2">
        <w:rPr>
          <w:rFonts w:cs="Times New Roman"/>
          <w:b/>
        </w:rPr>
        <w:t xml:space="preserve">2. </w:t>
      </w:r>
      <w:r w:rsidRPr="00F523B2">
        <w:rPr>
          <w:rFonts w:cs="Times New Roman"/>
          <w:bCs/>
        </w:rPr>
        <w:t xml:space="preserve">What are the differences you have seen comparing </w:t>
      </w:r>
      <w:r w:rsidRPr="00F523B2">
        <w:rPr>
          <w:rFonts w:cs="Times New Roman"/>
        </w:rPr>
        <w:t xml:space="preserve">before and after the project implementation? </w:t>
      </w:r>
    </w:p>
    <w:p w:rsidR="008F428E" w:rsidRPr="00F523B2" w:rsidRDefault="008F428E" w:rsidP="008F428E">
      <w:pPr>
        <w:tabs>
          <w:tab w:val="left" w:pos="5103"/>
        </w:tabs>
        <w:rPr>
          <w:rFonts w:cs="Times New Roman"/>
          <w:bCs/>
        </w:rPr>
      </w:pP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tabs>
          <w:tab w:val="left" w:pos="5103"/>
        </w:tabs>
        <w:rPr>
          <w:rFonts w:cs="Times New Roman"/>
        </w:rPr>
      </w:pPr>
      <w:r w:rsidRPr="00F523B2">
        <w:rPr>
          <w:rFonts w:cs="Times New Roman"/>
        </w:rPr>
        <w:t>....................................................................................................................................................</w:t>
      </w:r>
    </w:p>
    <w:bookmarkEnd w:id="4"/>
    <w:p w:rsidR="008F428E" w:rsidRPr="00F523B2" w:rsidRDefault="008F428E" w:rsidP="008F428E">
      <w:pPr>
        <w:tabs>
          <w:tab w:val="left" w:pos="5103"/>
        </w:tabs>
        <w:rPr>
          <w:rFonts w:cs="Times New Roman"/>
          <w:bCs/>
        </w:rPr>
      </w:pPr>
      <w:r w:rsidRPr="00F523B2">
        <w:rPr>
          <w:rFonts w:cs="Times New Roman"/>
          <w:b/>
        </w:rPr>
        <w:t>3</w:t>
      </w:r>
      <w:r w:rsidRPr="00F523B2">
        <w:rPr>
          <w:rFonts w:cs="Times New Roman"/>
          <w:bCs/>
        </w:rPr>
        <w:t>. What have you seen as the strengths and weaknesses or the limitations of this project?</w:t>
      </w:r>
    </w:p>
    <w:p w:rsidR="008F428E" w:rsidRPr="00F523B2" w:rsidRDefault="008F428E" w:rsidP="008F428E">
      <w:pPr>
        <w:tabs>
          <w:tab w:val="left" w:pos="5103"/>
        </w:tabs>
        <w:ind w:firstLine="540"/>
        <w:rPr>
          <w:rFonts w:cs="Times New Roman"/>
          <w:bCs/>
        </w:rPr>
      </w:pPr>
      <w:r w:rsidRPr="00F523B2">
        <w:rPr>
          <w:rFonts w:cs="Times New Roman"/>
          <w:bCs/>
        </w:rPr>
        <w:t>- Input (human and materials)</w:t>
      </w:r>
    </w:p>
    <w:p w:rsidR="008F428E" w:rsidRPr="00F523B2" w:rsidRDefault="008F428E" w:rsidP="008F428E">
      <w:pPr>
        <w:tabs>
          <w:tab w:val="left" w:pos="5103"/>
        </w:tabs>
        <w:ind w:firstLine="540"/>
        <w:rPr>
          <w:rFonts w:cs="Times New Roman"/>
          <w:bCs/>
        </w:rPr>
      </w:pPr>
      <w:r w:rsidRPr="00F523B2">
        <w:rPr>
          <w:rFonts w:cs="Times New Roman"/>
          <w:bCs/>
        </w:rPr>
        <w:lastRenderedPageBreak/>
        <w:t>- Relationship (project staff, clinician and community)</w:t>
      </w:r>
    </w:p>
    <w:p w:rsidR="008F428E" w:rsidRPr="00F523B2" w:rsidRDefault="008F428E" w:rsidP="008F428E">
      <w:pPr>
        <w:tabs>
          <w:tab w:val="left" w:pos="5103"/>
        </w:tabs>
        <w:ind w:firstLine="540"/>
        <w:rPr>
          <w:rFonts w:cs="Times New Roman"/>
          <w:bCs/>
        </w:rPr>
      </w:pPr>
      <w:r w:rsidRPr="00F523B2">
        <w:rPr>
          <w:rFonts w:cs="Times New Roman"/>
          <w:bCs/>
        </w:rPr>
        <w:t>- Collaboration in implementing the project activities?</w:t>
      </w:r>
    </w:p>
    <w:p w:rsidR="008F428E" w:rsidRPr="00F523B2" w:rsidRDefault="008F428E" w:rsidP="008F428E">
      <w:pPr>
        <w:tabs>
          <w:tab w:val="left" w:pos="5103"/>
        </w:tabs>
        <w:ind w:firstLine="540"/>
        <w:rPr>
          <w:rFonts w:cs="Times New Roman"/>
          <w:bCs/>
        </w:rPr>
      </w:pPr>
      <w:r w:rsidRPr="00F523B2">
        <w:rPr>
          <w:rFonts w:cs="Times New Roman"/>
          <w:bCs/>
        </w:rPr>
        <w:t xml:space="preserve">- Announcement activities </w:t>
      </w:r>
    </w:p>
    <w:p w:rsidR="008F428E" w:rsidRPr="00F523B2" w:rsidRDefault="008F428E" w:rsidP="008F428E">
      <w:pPr>
        <w:tabs>
          <w:tab w:val="left" w:pos="5103"/>
        </w:tabs>
        <w:ind w:firstLine="540"/>
        <w:rPr>
          <w:rFonts w:cs="Times New Roman"/>
          <w:bCs/>
        </w:rPr>
      </w:pPr>
      <w:r w:rsidRPr="00F523B2">
        <w:rPr>
          <w:rFonts w:cs="Times New Roman"/>
          <w:bCs/>
        </w:rPr>
        <w:t xml:space="preserve">- Providing services </w:t>
      </w:r>
    </w:p>
    <w:p w:rsidR="008F428E" w:rsidRPr="00F523B2" w:rsidRDefault="008F428E" w:rsidP="008F428E">
      <w:pPr>
        <w:tabs>
          <w:tab w:val="left" w:pos="5103"/>
        </w:tabs>
        <w:ind w:firstLine="540"/>
        <w:rPr>
          <w:rFonts w:cs="Times New Roman"/>
          <w:bCs/>
        </w:rPr>
      </w:pPr>
      <w:r w:rsidRPr="00F523B2">
        <w:rPr>
          <w:rFonts w:cs="Times New Roman"/>
          <w:bCs/>
        </w:rPr>
        <w:t xml:space="preserve">- Receiving services </w:t>
      </w:r>
    </w:p>
    <w:p w:rsidR="008F428E" w:rsidRPr="00F523B2" w:rsidRDefault="008F428E" w:rsidP="008F428E">
      <w:pPr>
        <w:tabs>
          <w:tab w:val="left" w:pos="5103"/>
        </w:tabs>
        <w:ind w:firstLine="540"/>
        <w:rPr>
          <w:rFonts w:cs="Times New Roman"/>
          <w:bCs/>
        </w:rPr>
      </w:pPr>
      <w:r w:rsidRPr="00F523B2">
        <w:rPr>
          <w:rFonts w:cs="Times New Roman"/>
          <w:bCs/>
        </w:rPr>
        <w:t xml:space="preserve">- Sustainability </w:t>
      </w:r>
    </w:p>
    <w:p w:rsidR="008F428E" w:rsidRPr="00F523B2" w:rsidRDefault="008F428E" w:rsidP="008F428E">
      <w:pPr>
        <w:pStyle w:val="ListParagraph"/>
        <w:jc w:val="both"/>
        <w:rPr>
          <w:rFonts w:cs="Times New Roman"/>
          <w:b/>
          <w:lang w:bidi="km-KH"/>
        </w:rPr>
      </w:pP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pStyle w:val="ListParagraph"/>
        <w:ind w:left="0"/>
        <w:jc w:val="both"/>
        <w:rPr>
          <w:rFonts w:cs="Times New Roman"/>
        </w:rPr>
      </w:pPr>
    </w:p>
    <w:p w:rsidR="008F428E" w:rsidRPr="00F523B2" w:rsidRDefault="008F428E" w:rsidP="008F428E">
      <w:pPr>
        <w:pStyle w:val="ListParagraph"/>
        <w:ind w:left="0"/>
        <w:rPr>
          <w:rFonts w:cs="Times New Roman"/>
        </w:rPr>
      </w:pPr>
      <w:r w:rsidRPr="00F523B2">
        <w:rPr>
          <w:rFonts w:cs="Times New Roman"/>
          <w:b/>
          <w:bCs/>
        </w:rPr>
        <w:t>4.</w:t>
      </w:r>
      <w:r w:rsidRPr="00F523B2">
        <w:rPr>
          <w:rFonts w:cs="Times New Roman"/>
        </w:rPr>
        <w:t xml:space="preserve">  According to you, what is the best practice from this project for nationwide implementation? (Please specify the reasons)</w:t>
      </w:r>
    </w:p>
    <w:p w:rsidR="008F428E" w:rsidRPr="00F523B2" w:rsidRDefault="008F428E" w:rsidP="008F428E">
      <w:pPr>
        <w:tabs>
          <w:tab w:val="left" w:pos="5103"/>
        </w:tabs>
        <w:ind w:firstLine="540"/>
        <w:rPr>
          <w:rFonts w:cs="Times New Roman"/>
          <w:bCs/>
        </w:rPr>
      </w:pPr>
      <w:r w:rsidRPr="00F523B2">
        <w:rPr>
          <w:rFonts w:cs="Times New Roman"/>
          <w:bCs/>
        </w:rPr>
        <w:t>- Input (human and materials)</w:t>
      </w:r>
    </w:p>
    <w:p w:rsidR="008F428E" w:rsidRPr="00F523B2" w:rsidRDefault="008F428E" w:rsidP="008F428E">
      <w:pPr>
        <w:tabs>
          <w:tab w:val="left" w:pos="5103"/>
        </w:tabs>
        <w:ind w:firstLine="540"/>
        <w:rPr>
          <w:rFonts w:cs="Times New Roman"/>
          <w:bCs/>
        </w:rPr>
      </w:pPr>
      <w:r w:rsidRPr="00F523B2">
        <w:rPr>
          <w:rFonts w:cs="Times New Roman"/>
          <w:bCs/>
        </w:rPr>
        <w:t>- Relationship (project staff, clinician and community)</w:t>
      </w:r>
    </w:p>
    <w:p w:rsidR="008F428E" w:rsidRPr="00F523B2" w:rsidRDefault="008F428E" w:rsidP="008F428E">
      <w:pPr>
        <w:tabs>
          <w:tab w:val="left" w:pos="5103"/>
        </w:tabs>
        <w:ind w:firstLine="540"/>
        <w:rPr>
          <w:rFonts w:cs="Times New Roman"/>
          <w:bCs/>
        </w:rPr>
      </w:pPr>
      <w:r w:rsidRPr="00F523B2">
        <w:rPr>
          <w:rFonts w:cs="Times New Roman"/>
          <w:bCs/>
        </w:rPr>
        <w:t>- Collaboration in implementing the project activities?</w:t>
      </w:r>
    </w:p>
    <w:p w:rsidR="008F428E" w:rsidRPr="00F523B2" w:rsidRDefault="008F428E" w:rsidP="008F428E">
      <w:pPr>
        <w:tabs>
          <w:tab w:val="left" w:pos="5103"/>
        </w:tabs>
        <w:ind w:firstLine="540"/>
        <w:rPr>
          <w:rFonts w:cs="Times New Roman"/>
          <w:bCs/>
        </w:rPr>
      </w:pPr>
      <w:r w:rsidRPr="00F523B2">
        <w:rPr>
          <w:rFonts w:cs="Times New Roman"/>
          <w:bCs/>
        </w:rPr>
        <w:t xml:space="preserve">- Announcement activities </w:t>
      </w:r>
    </w:p>
    <w:p w:rsidR="008F428E" w:rsidRPr="00F523B2" w:rsidRDefault="008F428E" w:rsidP="008F428E">
      <w:pPr>
        <w:tabs>
          <w:tab w:val="left" w:pos="5103"/>
        </w:tabs>
        <w:ind w:firstLine="540"/>
        <w:rPr>
          <w:rFonts w:cs="Times New Roman"/>
          <w:bCs/>
        </w:rPr>
      </w:pPr>
      <w:r w:rsidRPr="00F523B2">
        <w:rPr>
          <w:rFonts w:cs="Times New Roman"/>
          <w:bCs/>
        </w:rPr>
        <w:t xml:space="preserve">- Providing services </w:t>
      </w:r>
    </w:p>
    <w:p w:rsidR="008F428E" w:rsidRPr="00F523B2" w:rsidRDefault="008F428E" w:rsidP="008F428E">
      <w:pPr>
        <w:tabs>
          <w:tab w:val="left" w:pos="5103"/>
        </w:tabs>
        <w:ind w:firstLine="540"/>
        <w:rPr>
          <w:rFonts w:cs="Times New Roman"/>
          <w:bCs/>
        </w:rPr>
      </w:pPr>
      <w:r w:rsidRPr="00F523B2">
        <w:rPr>
          <w:rFonts w:cs="Times New Roman"/>
          <w:bCs/>
        </w:rPr>
        <w:t xml:space="preserve">- Receiving services </w:t>
      </w:r>
    </w:p>
    <w:p w:rsidR="008F428E" w:rsidRPr="00F523B2" w:rsidRDefault="008F428E" w:rsidP="008F428E">
      <w:pPr>
        <w:tabs>
          <w:tab w:val="left" w:pos="5103"/>
        </w:tabs>
        <w:ind w:firstLine="540"/>
        <w:rPr>
          <w:rFonts w:cs="Times New Roman"/>
          <w:bCs/>
        </w:rPr>
      </w:pPr>
      <w:r w:rsidRPr="00F523B2">
        <w:rPr>
          <w:rFonts w:cs="Times New Roman"/>
          <w:bCs/>
        </w:rPr>
        <w:t xml:space="preserve">- Sustainability </w:t>
      </w:r>
    </w:p>
    <w:p w:rsidR="008F428E" w:rsidRPr="00F523B2" w:rsidRDefault="008F428E" w:rsidP="008F428E">
      <w:pPr>
        <w:tabs>
          <w:tab w:val="left" w:pos="5103"/>
        </w:tabs>
        <w:ind w:firstLine="540"/>
        <w:rPr>
          <w:rFonts w:cs="Times New Roman"/>
          <w:bCs/>
        </w:rPr>
      </w:pPr>
      <w:r w:rsidRPr="00F523B2">
        <w:rPr>
          <w:rFonts w:cs="Times New Roman"/>
          <w:bCs/>
        </w:rPr>
        <w:t>- Other</w:t>
      </w: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pStyle w:val="ListParagraph"/>
        <w:ind w:left="0"/>
        <w:jc w:val="both"/>
        <w:rPr>
          <w:rFonts w:cs="Times New Roman"/>
        </w:rPr>
      </w:pPr>
    </w:p>
    <w:p w:rsidR="008F428E" w:rsidRPr="00F523B2" w:rsidRDefault="008F428E" w:rsidP="008F428E">
      <w:pPr>
        <w:pStyle w:val="ListParagraph"/>
        <w:ind w:left="0"/>
        <w:jc w:val="both"/>
        <w:rPr>
          <w:rFonts w:cs="Times New Roman"/>
        </w:rPr>
      </w:pPr>
      <w:r w:rsidRPr="00F523B2">
        <w:rPr>
          <w:rFonts w:cs="Times New Roman"/>
          <w:b/>
          <w:bCs/>
        </w:rPr>
        <w:t>5</w:t>
      </w:r>
      <w:r w:rsidRPr="00F523B2">
        <w:rPr>
          <w:rFonts w:cs="Times New Roman"/>
        </w:rPr>
        <w:t>.</w:t>
      </w:r>
      <w:r w:rsidRPr="00F523B2">
        <w:rPr>
          <w:rFonts w:cs="Times New Roman"/>
          <w:b/>
          <w:bCs/>
        </w:rPr>
        <w:t xml:space="preserve"> </w:t>
      </w:r>
      <w:r w:rsidRPr="00F523B2">
        <w:rPr>
          <w:rFonts w:cs="Times New Roman"/>
        </w:rPr>
        <w:t>This project is ended by August 2010. Therefore, what are the impacts to the supports which you received on your work so far from this project?</w:t>
      </w: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pStyle w:val="ListParagraph"/>
        <w:ind w:left="0"/>
        <w:jc w:val="both"/>
        <w:rPr>
          <w:rFonts w:cs="Times New Roman"/>
          <w:b/>
          <w:bCs/>
        </w:rPr>
      </w:pPr>
    </w:p>
    <w:p w:rsidR="008F428E" w:rsidRPr="00F523B2" w:rsidRDefault="008F428E" w:rsidP="008F428E">
      <w:pPr>
        <w:pStyle w:val="ListParagraph"/>
        <w:ind w:left="0"/>
        <w:jc w:val="both"/>
        <w:rPr>
          <w:rFonts w:cs="Times New Roman"/>
        </w:rPr>
      </w:pPr>
      <w:r w:rsidRPr="00F523B2">
        <w:rPr>
          <w:rFonts w:cs="Times New Roman"/>
          <w:b/>
          <w:bCs/>
        </w:rPr>
        <w:t xml:space="preserve">6. </w:t>
      </w:r>
      <w:r w:rsidRPr="00F523B2">
        <w:rPr>
          <w:rFonts w:cs="Times New Roman"/>
        </w:rPr>
        <w:t>What are your recommends on this project?</w:t>
      </w: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tabs>
          <w:tab w:val="left" w:pos="5103"/>
        </w:tabs>
        <w:rPr>
          <w:rFonts w:cs="Times New Roman"/>
        </w:rPr>
      </w:pPr>
      <w:r w:rsidRPr="00F523B2">
        <w:rPr>
          <w:rFonts w:cs="Times New Roman"/>
        </w:rPr>
        <w:t>....................................................................................................................................................</w:t>
      </w:r>
    </w:p>
    <w:p w:rsidR="008F428E" w:rsidRPr="00F523B2" w:rsidRDefault="008F428E" w:rsidP="008F428E">
      <w:pPr>
        <w:rPr>
          <w:rFonts w:cs="Times New Roman"/>
        </w:rPr>
      </w:pPr>
    </w:p>
    <w:p w:rsidR="008377D9" w:rsidRDefault="008377D9" w:rsidP="008F428E">
      <w:pPr>
        <w:pStyle w:val="ListParagraph"/>
        <w:ind w:left="0"/>
        <w:contextualSpacing/>
        <w:rPr>
          <w:rFonts w:cs="Times New Roman"/>
          <w:b/>
        </w:rPr>
      </w:pPr>
    </w:p>
    <w:p w:rsidR="008377D9" w:rsidRDefault="008377D9" w:rsidP="008F428E">
      <w:pPr>
        <w:pStyle w:val="ListParagraph"/>
        <w:ind w:left="0"/>
        <w:contextualSpacing/>
        <w:rPr>
          <w:rFonts w:cs="Times New Roman"/>
          <w:b/>
        </w:rPr>
      </w:pPr>
    </w:p>
    <w:p w:rsidR="008377D9" w:rsidRDefault="008377D9" w:rsidP="008F428E">
      <w:pPr>
        <w:pStyle w:val="ListParagraph"/>
        <w:ind w:left="0"/>
        <w:contextualSpacing/>
        <w:rPr>
          <w:rFonts w:cs="Times New Roman"/>
          <w:b/>
        </w:rPr>
      </w:pPr>
    </w:p>
    <w:p w:rsidR="008377D9" w:rsidRDefault="008377D9" w:rsidP="008F428E">
      <w:pPr>
        <w:pStyle w:val="ListParagraph"/>
        <w:ind w:left="0"/>
        <w:contextualSpacing/>
        <w:rPr>
          <w:rFonts w:cs="Times New Roman"/>
          <w:b/>
        </w:rPr>
      </w:pPr>
    </w:p>
    <w:p w:rsidR="008377D9" w:rsidRDefault="008377D9" w:rsidP="008F428E">
      <w:pPr>
        <w:pStyle w:val="ListParagraph"/>
        <w:ind w:left="0"/>
        <w:contextualSpacing/>
        <w:rPr>
          <w:rFonts w:cs="Times New Roman"/>
          <w:b/>
        </w:rPr>
      </w:pPr>
    </w:p>
    <w:p w:rsidR="008377D9" w:rsidRDefault="008377D9" w:rsidP="008F428E">
      <w:pPr>
        <w:pStyle w:val="ListParagraph"/>
        <w:ind w:left="0"/>
        <w:contextualSpacing/>
        <w:rPr>
          <w:rFonts w:cs="Times New Roman"/>
          <w:b/>
        </w:rPr>
      </w:pPr>
    </w:p>
    <w:p w:rsidR="008377D9" w:rsidRDefault="008377D9" w:rsidP="008F428E">
      <w:pPr>
        <w:pStyle w:val="ListParagraph"/>
        <w:ind w:left="0"/>
        <w:contextualSpacing/>
        <w:rPr>
          <w:rFonts w:cs="Times New Roman"/>
          <w:b/>
        </w:rPr>
      </w:pPr>
    </w:p>
    <w:p w:rsidR="008377D9" w:rsidRDefault="008377D9" w:rsidP="008F428E">
      <w:pPr>
        <w:pStyle w:val="ListParagraph"/>
        <w:ind w:left="0"/>
        <w:contextualSpacing/>
        <w:rPr>
          <w:rFonts w:cs="Times New Roman"/>
          <w:b/>
        </w:rPr>
      </w:pPr>
    </w:p>
    <w:p w:rsidR="008377D9" w:rsidRDefault="008377D9" w:rsidP="008F428E">
      <w:pPr>
        <w:pStyle w:val="ListParagraph"/>
        <w:ind w:left="0"/>
        <w:contextualSpacing/>
        <w:rPr>
          <w:rFonts w:cs="Times New Roman"/>
          <w:b/>
        </w:rPr>
      </w:pPr>
    </w:p>
    <w:p w:rsidR="008377D9" w:rsidRDefault="008377D9"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9D2C97" w:rsidRDefault="009D2C97" w:rsidP="008F428E">
      <w:pPr>
        <w:pStyle w:val="ListParagraph"/>
        <w:ind w:left="0"/>
        <w:contextualSpacing/>
        <w:rPr>
          <w:rFonts w:cs="Times New Roman"/>
          <w:b/>
        </w:rPr>
      </w:pPr>
    </w:p>
    <w:p w:rsidR="008F428E" w:rsidRPr="008377D9" w:rsidRDefault="008F428E" w:rsidP="008377D9">
      <w:pPr>
        <w:pStyle w:val="ListParagraph"/>
        <w:ind w:left="0"/>
        <w:contextualSpacing/>
        <w:jc w:val="center"/>
        <w:rPr>
          <w:rFonts w:cs="Times New Roman"/>
          <w:b/>
          <w:sz w:val="28"/>
          <w:szCs w:val="28"/>
        </w:rPr>
      </w:pPr>
      <w:r w:rsidRPr="008377D9">
        <w:rPr>
          <w:rFonts w:cs="Times New Roman"/>
          <w:b/>
          <w:sz w:val="28"/>
          <w:szCs w:val="28"/>
        </w:rPr>
        <w:lastRenderedPageBreak/>
        <w:t>Annex 5</w:t>
      </w:r>
      <w:r w:rsidR="008377D9" w:rsidRPr="008377D9">
        <w:rPr>
          <w:rFonts w:cs="Times New Roman"/>
          <w:b/>
          <w:sz w:val="28"/>
          <w:szCs w:val="28"/>
        </w:rPr>
        <w:t xml:space="preserve">: </w:t>
      </w:r>
      <w:r w:rsidRPr="008377D9">
        <w:rPr>
          <w:rFonts w:cs="Times New Roman"/>
          <w:b/>
          <w:sz w:val="28"/>
          <w:szCs w:val="28"/>
          <w:u w:val="single"/>
        </w:rPr>
        <w:t>Unstructured Questionnaire for in-depth interview among PLHA</w:t>
      </w:r>
    </w:p>
    <w:p w:rsidR="008F428E" w:rsidRPr="008377D9" w:rsidRDefault="008F428E" w:rsidP="008F428E">
      <w:pPr>
        <w:pStyle w:val="Header"/>
        <w:tabs>
          <w:tab w:val="clear" w:pos="4536"/>
          <w:tab w:val="clear" w:pos="9072"/>
        </w:tabs>
        <w:jc w:val="center"/>
        <w:rPr>
          <w:rFonts w:ascii="Times New Roman" w:hAnsi="Times New Roman" w:cs="Times New Roman"/>
          <w:b/>
          <w:lang w:val="en-US"/>
        </w:rPr>
      </w:pPr>
    </w:p>
    <w:p w:rsidR="008F428E" w:rsidRPr="008377D9" w:rsidRDefault="008F428E" w:rsidP="008F428E">
      <w:pPr>
        <w:tabs>
          <w:tab w:val="left" w:pos="5103"/>
        </w:tabs>
        <w:rPr>
          <w:rFonts w:cs="Times New Roman"/>
          <w:bCs/>
          <w:lang w:bidi="km-KH"/>
        </w:rPr>
      </w:pPr>
      <w:r w:rsidRPr="008377D9">
        <w:rPr>
          <w:rFonts w:cs="Times New Roman"/>
          <w:bCs/>
          <w:lang w:bidi="km-KH"/>
        </w:rPr>
        <w:t>Date of the interview: .............................................................................................</w:t>
      </w:r>
    </w:p>
    <w:p w:rsidR="008F428E" w:rsidRPr="008377D9" w:rsidRDefault="008F428E" w:rsidP="008F428E">
      <w:pPr>
        <w:tabs>
          <w:tab w:val="left" w:pos="5103"/>
        </w:tabs>
        <w:rPr>
          <w:rFonts w:cs="Times New Roman"/>
          <w:bCs/>
          <w:lang w:bidi="km-KH"/>
        </w:rPr>
      </w:pPr>
    </w:p>
    <w:p w:rsidR="008F428E" w:rsidRPr="008377D9" w:rsidRDefault="008F428E" w:rsidP="008F428E">
      <w:pPr>
        <w:tabs>
          <w:tab w:val="left" w:pos="5103"/>
        </w:tabs>
        <w:rPr>
          <w:rFonts w:cs="Times New Roman"/>
          <w:bCs/>
          <w:lang w:bidi="km-KH"/>
        </w:rPr>
      </w:pPr>
      <w:r w:rsidRPr="008377D9">
        <w:rPr>
          <w:rFonts w:cs="Times New Roman"/>
          <w:bCs/>
          <w:lang w:bidi="km-KH"/>
        </w:rPr>
        <w:t xml:space="preserve">OD name:  Smach Mean Chey—1,  Srea Ambel—2,   Mongkol Borei—3,  Ou Chrov—4   </w:t>
      </w:r>
    </w:p>
    <w:p w:rsidR="008F428E" w:rsidRPr="008377D9" w:rsidRDefault="008F428E" w:rsidP="008F428E">
      <w:pPr>
        <w:tabs>
          <w:tab w:val="left" w:pos="5103"/>
        </w:tabs>
        <w:rPr>
          <w:rFonts w:cs="Times New Roman"/>
          <w:bCs/>
          <w:lang w:bidi="km-KH"/>
        </w:rPr>
      </w:pPr>
    </w:p>
    <w:p w:rsidR="008F428E" w:rsidRPr="008377D9" w:rsidRDefault="008F428E" w:rsidP="008F428E">
      <w:pPr>
        <w:tabs>
          <w:tab w:val="left" w:pos="5103"/>
        </w:tabs>
        <w:rPr>
          <w:rFonts w:cs="Times New Roman"/>
          <w:bCs/>
          <w:lang w:bidi="km-KH"/>
        </w:rPr>
      </w:pPr>
      <w:r w:rsidRPr="008377D9">
        <w:rPr>
          <w:rFonts w:cs="Times New Roman"/>
          <w:bCs/>
          <w:lang w:bidi="km-KH"/>
        </w:rPr>
        <w:t>Name of the interviewer: ..........................................................................................</w:t>
      </w:r>
    </w:p>
    <w:p w:rsidR="008F428E" w:rsidRPr="008377D9" w:rsidRDefault="008F428E" w:rsidP="008F428E">
      <w:pPr>
        <w:tabs>
          <w:tab w:val="left" w:pos="5103"/>
        </w:tabs>
        <w:rPr>
          <w:rFonts w:cs="Times New Roman"/>
          <w:bCs/>
          <w:lang w:bidi="km-KH"/>
        </w:rPr>
      </w:pPr>
    </w:p>
    <w:p w:rsidR="008F428E" w:rsidRPr="008377D9" w:rsidRDefault="008F428E" w:rsidP="008F428E">
      <w:pPr>
        <w:tabs>
          <w:tab w:val="left" w:pos="5103"/>
        </w:tabs>
        <w:rPr>
          <w:rFonts w:cs="Times New Roman"/>
          <w:bCs/>
          <w:lang w:bidi="km-KH"/>
        </w:rPr>
      </w:pPr>
      <w:r w:rsidRPr="008377D9">
        <w:rPr>
          <w:rFonts w:cs="Times New Roman"/>
          <w:bCs/>
          <w:lang w:bidi="km-KH"/>
        </w:rPr>
        <w:t>Name of interviewee:  ............................. Sex:....................... Age:..........................</w:t>
      </w:r>
    </w:p>
    <w:p w:rsidR="008F428E" w:rsidRPr="008377D9" w:rsidRDefault="008F428E" w:rsidP="008F428E">
      <w:pPr>
        <w:tabs>
          <w:tab w:val="left" w:pos="567"/>
          <w:tab w:val="left" w:pos="5103"/>
        </w:tabs>
        <w:rPr>
          <w:rFonts w:cs="Times New Roman"/>
          <w:b/>
          <w:lang w:bidi="km-KH"/>
        </w:rPr>
      </w:pPr>
    </w:p>
    <w:p w:rsidR="008F428E" w:rsidRPr="008377D9" w:rsidRDefault="008F428E" w:rsidP="008F428E">
      <w:pPr>
        <w:tabs>
          <w:tab w:val="left" w:pos="5103"/>
        </w:tabs>
        <w:jc w:val="both"/>
        <w:rPr>
          <w:rFonts w:cs="Times New Roman"/>
        </w:rPr>
      </w:pPr>
      <w:r w:rsidRPr="008377D9">
        <w:rPr>
          <w:rFonts w:cs="Times New Roman"/>
        </w:rPr>
        <w:t>Dear Sir and Madame, I am ...........................member of the evaluation team that requested by Care under the GFATM R4 project “</w:t>
      </w:r>
      <w:r w:rsidRPr="008377D9">
        <w:rPr>
          <w:rFonts w:cs="Times New Roman"/>
          <w:color w:val="FF0000"/>
        </w:rPr>
        <w:t> Project name</w:t>
      </w:r>
      <w:r w:rsidRPr="008377D9">
        <w:rPr>
          <w:rFonts w:cs="Times New Roman"/>
        </w:rPr>
        <w:t xml:space="preserve">” that was implemented by Care in collaboration with NCHADS/OD/CoC team, to do a project evaluation. Due to all of you as our project beneficiary of this project you are all selected to be a key informant of this project evaluation. The objective of our interview is to learn from you in detail about your knowledge, support you get so far related to your health especially on OIs and ART care and treatment as well as your thought and recommendation to the future. We need about 1 hour of your time to do this interview. Anyway, we encourage you to provide us all accurate information to this evaluation that we could use to improve this type of project in the future. We ensure you that all your information kept confidential. Do you agree to participate in this interview?   </w:t>
      </w:r>
    </w:p>
    <w:p w:rsidR="008F428E" w:rsidRPr="008377D9" w:rsidRDefault="008F428E" w:rsidP="008F428E">
      <w:pPr>
        <w:pStyle w:val="ListParagraph"/>
        <w:jc w:val="both"/>
        <w:rPr>
          <w:rFonts w:cs="Times New Roman"/>
          <w:b/>
          <w:lang w:bidi="km-KH"/>
        </w:rPr>
      </w:pPr>
    </w:p>
    <w:p w:rsidR="008F428E" w:rsidRPr="008377D9" w:rsidRDefault="008F428E" w:rsidP="008F428E">
      <w:pPr>
        <w:pStyle w:val="ListParagraph"/>
        <w:ind w:left="360" w:hanging="360"/>
        <w:jc w:val="both"/>
        <w:rPr>
          <w:rFonts w:cs="Times New Roman"/>
        </w:rPr>
      </w:pPr>
      <w:r w:rsidRPr="008377D9">
        <w:rPr>
          <w:rFonts w:cs="Times New Roman"/>
        </w:rPr>
        <w:t>Note:</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jc w:val="both"/>
        <w:rPr>
          <w:rFonts w:cs="Times New Roman"/>
        </w:rPr>
      </w:pPr>
    </w:p>
    <w:p w:rsidR="008F428E" w:rsidRPr="008377D9" w:rsidRDefault="008F428E" w:rsidP="00463821">
      <w:pPr>
        <w:pStyle w:val="ListParagraph"/>
        <w:numPr>
          <w:ilvl w:val="0"/>
          <w:numId w:val="30"/>
        </w:numPr>
        <w:tabs>
          <w:tab w:val="clear" w:pos="720"/>
          <w:tab w:val="num" w:pos="360"/>
        </w:tabs>
        <w:ind w:left="360"/>
        <w:contextualSpacing/>
        <w:jc w:val="both"/>
        <w:rPr>
          <w:rFonts w:cs="Times New Roman"/>
        </w:rPr>
      </w:pPr>
      <w:r w:rsidRPr="008377D9">
        <w:rPr>
          <w:rFonts w:cs="Times New Roman"/>
        </w:rPr>
        <w:t>How do you know that you live with HIV?</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377D9" w:rsidRDefault="008377D9" w:rsidP="008377D9">
      <w:pPr>
        <w:pStyle w:val="ListParagraph"/>
        <w:ind w:left="360"/>
        <w:contextualSpacing/>
        <w:jc w:val="both"/>
        <w:rPr>
          <w:rFonts w:cs="Times New Roman"/>
        </w:rPr>
      </w:pPr>
    </w:p>
    <w:p w:rsidR="008F428E" w:rsidRPr="008377D9" w:rsidRDefault="008F428E" w:rsidP="00463821">
      <w:pPr>
        <w:pStyle w:val="ListParagraph"/>
        <w:numPr>
          <w:ilvl w:val="0"/>
          <w:numId w:val="30"/>
        </w:numPr>
        <w:tabs>
          <w:tab w:val="clear" w:pos="720"/>
          <w:tab w:val="num" w:pos="360"/>
        </w:tabs>
        <w:ind w:left="360"/>
        <w:contextualSpacing/>
        <w:jc w:val="both"/>
        <w:rPr>
          <w:rFonts w:cs="Times New Roman"/>
        </w:rPr>
      </w:pPr>
      <w:r w:rsidRPr="008377D9">
        <w:rPr>
          <w:rFonts w:cs="Times New Roman"/>
        </w:rPr>
        <w:t>How do you get the first HIV test?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0"/>
        <w:jc w:val="both"/>
        <w:rPr>
          <w:rFonts w:cs="Times New Roman"/>
          <w:bCs/>
          <w:lang w:bidi="km-KH"/>
        </w:rPr>
      </w:pPr>
    </w:p>
    <w:p w:rsidR="008F428E" w:rsidRPr="008377D9" w:rsidRDefault="008F428E" w:rsidP="008F428E">
      <w:pPr>
        <w:pStyle w:val="ListParagraph"/>
        <w:ind w:left="0"/>
        <w:jc w:val="both"/>
        <w:rPr>
          <w:rFonts w:cs="Times New Roman"/>
        </w:rPr>
      </w:pPr>
      <w:r w:rsidRPr="008377D9">
        <w:rPr>
          <w:rFonts w:cs="Times New Roman"/>
          <w:bCs/>
          <w:lang w:bidi="km-KH"/>
        </w:rPr>
        <w:t xml:space="preserve">3. </w:t>
      </w:r>
      <w:r w:rsidRPr="008377D9">
        <w:rPr>
          <w:rFonts w:cs="Times New Roman"/>
        </w:rPr>
        <w:t>How long did it take to take first care and treatment after learning about HIV status?</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0"/>
        <w:jc w:val="both"/>
        <w:rPr>
          <w:rFonts w:cs="Times New Roman"/>
        </w:rPr>
      </w:pPr>
    </w:p>
    <w:p w:rsidR="008F428E" w:rsidRPr="008377D9" w:rsidRDefault="008F428E" w:rsidP="008F428E">
      <w:pPr>
        <w:pStyle w:val="ListParagraph"/>
        <w:ind w:left="0"/>
        <w:jc w:val="both"/>
        <w:rPr>
          <w:rFonts w:cs="Times New Roman"/>
        </w:rPr>
      </w:pPr>
      <w:r w:rsidRPr="008377D9">
        <w:rPr>
          <w:rFonts w:cs="Times New Roman"/>
        </w:rPr>
        <w:t>4. How do you learn the first time the OIs and ART services?</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0"/>
        <w:jc w:val="both"/>
        <w:rPr>
          <w:rFonts w:cs="Times New Roman"/>
          <w:b/>
          <w:lang w:bidi="km-KH"/>
        </w:rPr>
      </w:pPr>
    </w:p>
    <w:p w:rsidR="008F428E" w:rsidRPr="008377D9" w:rsidRDefault="008F428E" w:rsidP="008F428E">
      <w:pPr>
        <w:pStyle w:val="ListParagraph"/>
        <w:ind w:left="0"/>
        <w:jc w:val="both"/>
        <w:rPr>
          <w:rFonts w:cs="Times New Roman"/>
        </w:rPr>
      </w:pPr>
      <w:r w:rsidRPr="008377D9">
        <w:rPr>
          <w:rFonts w:cs="Times New Roman"/>
        </w:rPr>
        <w:t>5. How long (month-year) have you been under ART treatment?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0"/>
        <w:jc w:val="both"/>
        <w:rPr>
          <w:rFonts w:cs="Times New Roman"/>
        </w:rPr>
      </w:pPr>
    </w:p>
    <w:p w:rsidR="008F428E" w:rsidRPr="008377D9" w:rsidRDefault="008F428E" w:rsidP="008F428E">
      <w:pPr>
        <w:pStyle w:val="ListParagraph"/>
        <w:ind w:left="0"/>
        <w:jc w:val="both"/>
        <w:rPr>
          <w:rFonts w:cs="Times New Roman"/>
          <w:b/>
          <w:lang w:bidi="km-KH"/>
        </w:rPr>
      </w:pPr>
      <w:r w:rsidRPr="008377D9">
        <w:rPr>
          <w:rFonts w:cs="Times New Roman"/>
        </w:rPr>
        <w:t>6. Do you regularly come to have ART?</w:t>
      </w:r>
    </w:p>
    <w:p w:rsidR="008F428E" w:rsidRPr="008377D9" w:rsidRDefault="008F428E" w:rsidP="008F428E">
      <w:pPr>
        <w:pStyle w:val="ListParagraph"/>
        <w:numPr>
          <w:ilvl w:val="0"/>
          <w:numId w:val="3"/>
        </w:numPr>
        <w:contextualSpacing/>
        <w:jc w:val="both"/>
        <w:rPr>
          <w:rFonts w:cs="Times New Roman"/>
          <w:lang w:bidi="km-KH"/>
        </w:rPr>
      </w:pPr>
      <w:r w:rsidRPr="008377D9">
        <w:rPr>
          <w:rFonts w:cs="Times New Roman"/>
          <w:lang w:bidi="km-KH"/>
        </w:rPr>
        <w:t>Monthly or else?</w:t>
      </w:r>
    </w:p>
    <w:p w:rsidR="008F428E" w:rsidRPr="008377D9" w:rsidRDefault="008F428E" w:rsidP="008F428E">
      <w:pPr>
        <w:pStyle w:val="ListParagraph"/>
        <w:numPr>
          <w:ilvl w:val="0"/>
          <w:numId w:val="3"/>
        </w:numPr>
        <w:contextualSpacing/>
        <w:jc w:val="both"/>
        <w:rPr>
          <w:rFonts w:cs="Times New Roman"/>
          <w:lang w:bidi="km-KH"/>
        </w:rPr>
      </w:pPr>
      <w:r w:rsidRPr="008377D9">
        <w:rPr>
          <w:rFonts w:cs="Times New Roman"/>
          <w:lang w:bidi="km-KH"/>
        </w:rPr>
        <w:t>Irregularly</w:t>
      </w:r>
    </w:p>
    <w:p w:rsidR="008F428E" w:rsidRPr="008377D9" w:rsidRDefault="008F428E" w:rsidP="008F428E">
      <w:pPr>
        <w:pStyle w:val="ListParagraph"/>
        <w:numPr>
          <w:ilvl w:val="0"/>
          <w:numId w:val="3"/>
        </w:numPr>
        <w:contextualSpacing/>
        <w:jc w:val="both"/>
        <w:rPr>
          <w:rFonts w:cs="Times New Roman"/>
          <w:lang w:bidi="km-KH"/>
        </w:rPr>
      </w:pPr>
      <w:r w:rsidRPr="008377D9">
        <w:rPr>
          <w:rFonts w:cs="Times New Roman"/>
          <w:lang w:bidi="km-KH"/>
        </w:rPr>
        <w:lastRenderedPageBreak/>
        <w:t>No ARV drug (Shortage)</w:t>
      </w:r>
    </w:p>
    <w:p w:rsidR="008F428E" w:rsidRPr="008377D9" w:rsidRDefault="008F428E" w:rsidP="008F428E">
      <w:pPr>
        <w:pStyle w:val="ListParagraph"/>
        <w:numPr>
          <w:ilvl w:val="0"/>
          <w:numId w:val="3"/>
        </w:numPr>
        <w:contextualSpacing/>
        <w:jc w:val="both"/>
        <w:rPr>
          <w:rFonts w:cs="Times New Roman"/>
          <w:lang w:bidi="km-KH"/>
        </w:rPr>
      </w:pPr>
      <w:r w:rsidRPr="008377D9">
        <w:rPr>
          <w:rFonts w:cs="Times New Roman"/>
          <w:lang w:bidi="km-KH"/>
        </w:rPr>
        <w:t>Why you have to adhere to ART regularly</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0"/>
        <w:jc w:val="both"/>
        <w:rPr>
          <w:rFonts w:cs="Times New Roman"/>
        </w:rPr>
      </w:pPr>
    </w:p>
    <w:p w:rsidR="008F428E" w:rsidRPr="008377D9" w:rsidRDefault="008F428E" w:rsidP="008F428E">
      <w:pPr>
        <w:pStyle w:val="ListParagraph"/>
        <w:ind w:left="0"/>
        <w:jc w:val="both"/>
        <w:rPr>
          <w:rFonts w:cs="Times New Roman"/>
        </w:rPr>
      </w:pPr>
      <w:r w:rsidRPr="008377D9">
        <w:rPr>
          <w:rFonts w:cs="Times New Roman"/>
        </w:rPr>
        <w:t xml:space="preserve">7. How much do you spend each time you come for consultation and </w:t>
      </w:r>
      <w:r w:rsidRPr="008377D9">
        <w:rPr>
          <w:rFonts w:cs="Times New Roman"/>
          <w:lang w:bidi="km-KH"/>
        </w:rPr>
        <w:t>ART drug</w:t>
      </w:r>
      <w:r w:rsidRPr="008377D9">
        <w:rPr>
          <w:rFonts w:cs="Times New Roman"/>
        </w:rPr>
        <w:t>?</w:t>
      </w:r>
    </w:p>
    <w:p w:rsidR="008F428E" w:rsidRPr="008377D9" w:rsidRDefault="008F428E" w:rsidP="008F428E">
      <w:pPr>
        <w:pStyle w:val="ListParagraph"/>
        <w:ind w:left="708"/>
        <w:jc w:val="both"/>
        <w:rPr>
          <w:rFonts w:cs="Times New Roman"/>
          <w:lang w:bidi="km-KH"/>
        </w:rPr>
      </w:pPr>
      <w:r w:rsidRPr="008377D9">
        <w:rPr>
          <w:rFonts w:cs="Times New Roman"/>
          <w:lang w:bidi="km-KH"/>
        </w:rPr>
        <w:t>- Transportation cost, HCP cost and food cost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1440"/>
        <w:jc w:val="both"/>
        <w:rPr>
          <w:rFonts w:cs="Times New Roman"/>
        </w:rPr>
      </w:pPr>
    </w:p>
    <w:p w:rsidR="008F428E" w:rsidRPr="008377D9" w:rsidRDefault="008F428E" w:rsidP="008F428E">
      <w:pPr>
        <w:pStyle w:val="ListParagraph"/>
        <w:ind w:left="0"/>
        <w:jc w:val="both"/>
        <w:rPr>
          <w:rFonts w:cs="Times New Roman"/>
        </w:rPr>
      </w:pPr>
      <w:r w:rsidRPr="008377D9">
        <w:rPr>
          <w:rFonts w:cs="Times New Roman"/>
        </w:rPr>
        <w:t>8. In what level are you in ARV management?</w:t>
      </w:r>
    </w:p>
    <w:p w:rsidR="008F428E" w:rsidRPr="008377D9" w:rsidRDefault="008F428E" w:rsidP="00463821">
      <w:pPr>
        <w:pStyle w:val="ListParagraph"/>
        <w:numPr>
          <w:ilvl w:val="1"/>
          <w:numId w:val="31"/>
        </w:numPr>
        <w:tabs>
          <w:tab w:val="clear" w:pos="1425"/>
          <w:tab w:val="num" w:pos="1080"/>
        </w:tabs>
        <w:ind w:left="1080" w:hanging="540"/>
        <w:contextualSpacing/>
        <w:jc w:val="both"/>
        <w:rPr>
          <w:rFonts w:cs="Times New Roman"/>
        </w:rPr>
      </w:pPr>
      <w:r w:rsidRPr="008377D9">
        <w:rPr>
          <w:rFonts w:cs="Times New Roman"/>
          <w:lang w:bidi="km-KH"/>
        </w:rPr>
        <w:t xml:space="preserve"> What is ARV?</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377D9" w:rsidRDefault="008377D9" w:rsidP="008377D9">
      <w:pPr>
        <w:pStyle w:val="ListParagraph"/>
        <w:ind w:left="1080"/>
        <w:contextualSpacing/>
        <w:jc w:val="both"/>
        <w:rPr>
          <w:rFonts w:cs="Times New Roman"/>
        </w:rPr>
      </w:pPr>
    </w:p>
    <w:p w:rsidR="008F428E" w:rsidRPr="008377D9" w:rsidRDefault="008F428E" w:rsidP="00463821">
      <w:pPr>
        <w:pStyle w:val="ListParagraph"/>
        <w:numPr>
          <w:ilvl w:val="1"/>
          <w:numId w:val="31"/>
        </w:numPr>
        <w:tabs>
          <w:tab w:val="clear" w:pos="1425"/>
          <w:tab w:val="num" w:pos="1080"/>
        </w:tabs>
        <w:ind w:left="1080" w:hanging="540"/>
        <w:contextualSpacing/>
        <w:jc w:val="both"/>
        <w:rPr>
          <w:rFonts w:cs="Times New Roman"/>
        </w:rPr>
      </w:pPr>
      <w:r w:rsidRPr="008377D9">
        <w:rPr>
          <w:rFonts w:cs="Times New Roman"/>
          <w:lang w:bidi="km-KH"/>
        </w:rPr>
        <w:t>Why do you need ARV?</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377D9" w:rsidRDefault="008377D9" w:rsidP="008377D9">
      <w:pPr>
        <w:pStyle w:val="ListParagraph"/>
        <w:ind w:left="1080"/>
        <w:contextualSpacing/>
        <w:jc w:val="both"/>
        <w:rPr>
          <w:rFonts w:cs="Times New Roman"/>
        </w:rPr>
      </w:pPr>
    </w:p>
    <w:p w:rsidR="008F428E" w:rsidRPr="008377D9" w:rsidRDefault="008F428E" w:rsidP="00463821">
      <w:pPr>
        <w:pStyle w:val="ListParagraph"/>
        <w:numPr>
          <w:ilvl w:val="1"/>
          <w:numId w:val="31"/>
        </w:numPr>
        <w:tabs>
          <w:tab w:val="clear" w:pos="1425"/>
          <w:tab w:val="num" w:pos="1080"/>
        </w:tabs>
        <w:ind w:left="1080" w:hanging="540"/>
        <w:contextualSpacing/>
        <w:jc w:val="both"/>
        <w:rPr>
          <w:rFonts w:cs="Times New Roman"/>
        </w:rPr>
      </w:pPr>
      <w:r w:rsidRPr="008377D9">
        <w:rPr>
          <w:rFonts w:cs="Times New Roman"/>
          <w:lang w:bidi="km-KH"/>
        </w:rPr>
        <w:t>When do you need ARV?</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377D9" w:rsidRDefault="008377D9" w:rsidP="008377D9">
      <w:pPr>
        <w:pStyle w:val="ListParagraph"/>
        <w:ind w:left="1080"/>
        <w:contextualSpacing/>
        <w:jc w:val="both"/>
        <w:rPr>
          <w:rFonts w:cs="Times New Roman"/>
        </w:rPr>
      </w:pPr>
    </w:p>
    <w:p w:rsidR="008F428E" w:rsidRPr="008377D9" w:rsidRDefault="008F428E" w:rsidP="00463821">
      <w:pPr>
        <w:pStyle w:val="ListParagraph"/>
        <w:numPr>
          <w:ilvl w:val="1"/>
          <w:numId w:val="31"/>
        </w:numPr>
        <w:tabs>
          <w:tab w:val="clear" w:pos="1425"/>
          <w:tab w:val="num" w:pos="1080"/>
        </w:tabs>
        <w:ind w:left="1080" w:hanging="540"/>
        <w:contextualSpacing/>
        <w:jc w:val="both"/>
        <w:rPr>
          <w:rFonts w:cs="Times New Roman"/>
        </w:rPr>
      </w:pPr>
      <w:r w:rsidRPr="008377D9">
        <w:rPr>
          <w:rFonts w:cs="Times New Roman"/>
          <w:lang w:bidi="km-KH"/>
        </w:rPr>
        <w:t>How do you store ARV?</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377D9" w:rsidRDefault="008377D9" w:rsidP="008377D9">
      <w:pPr>
        <w:pStyle w:val="ListParagraph"/>
        <w:ind w:left="1080"/>
        <w:contextualSpacing/>
        <w:jc w:val="both"/>
        <w:rPr>
          <w:rFonts w:cs="Times New Roman"/>
        </w:rPr>
      </w:pPr>
    </w:p>
    <w:p w:rsidR="008F428E" w:rsidRPr="008377D9" w:rsidRDefault="008F428E" w:rsidP="00463821">
      <w:pPr>
        <w:pStyle w:val="ListParagraph"/>
        <w:numPr>
          <w:ilvl w:val="1"/>
          <w:numId w:val="31"/>
        </w:numPr>
        <w:tabs>
          <w:tab w:val="clear" w:pos="1425"/>
          <w:tab w:val="num" w:pos="1080"/>
        </w:tabs>
        <w:ind w:left="1080" w:hanging="540"/>
        <w:contextualSpacing/>
        <w:jc w:val="both"/>
        <w:rPr>
          <w:rFonts w:cs="Times New Roman"/>
        </w:rPr>
      </w:pPr>
      <w:r w:rsidRPr="008377D9">
        <w:rPr>
          <w:rFonts w:cs="Times New Roman"/>
          <w:lang w:bidi="km-KH"/>
        </w:rPr>
        <w:t>How do you take ARV?</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377D9" w:rsidRDefault="008377D9" w:rsidP="008377D9">
      <w:pPr>
        <w:pStyle w:val="ListParagraph"/>
        <w:ind w:left="1080"/>
        <w:contextualSpacing/>
        <w:jc w:val="both"/>
        <w:rPr>
          <w:rFonts w:cs="Times New Roman"/>
        </w:rPr>
      </w:pPr>
    </w:p>
    <w:p w:rsidR="008F428E" w:rsidRPr="008377D9" w:rsidRDefault="008F428E" w:rsidP="00463821">
      <w:pPr>
        <w:pStyle w:val="ListParagraph"/>
        <w:numPr>
          <w:ilvl w:val="1"/>
          <w:numId w:val="31"/>
        </w:numPr>
        <w:tabs>
          <w:tab w:val="clear" w:pos="1425"/>
          <w:tab w:val="num" w:pos="1080"/>
        </w:tabs>
        <w:ind w:left="1080" w:hanging="540"/>
        <w:contextualSpacing/>
        <w:jc w:val="both"/>
        <w:rPr>
          <w:rFonts w:cs="Times New Roman"/>
        </w:rPr>
      </w:pPr>
      <w:r w:rsidRPr="008377D9">
        <w:rPr>
          <w:rFonts w:cs="Times New Roman"/>
          <w:lang w:bidi="km-KH"/>
        </w:rPr>
        <w:t>What consequence of misuse of ARV?</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p>
    <w:p w:rsidR="008F428E" w:rsidRPr="008377D9" w:rsidRDefault="008F428E" w:rsidP="00463821">
      <w:pPr>
        <w:pStyle w:val="ListParagraph"/>
        <w:numPr>
          <w:ilvl w:val="1"/>
          <w:numId w:val="31"/>
        </w:numPr>
        <w:tabs>
          <w:tab w:val="clear" w:pos="1425"/>
          <w:tab w:val="num" w:pos="1080"/>
        </w:tabs>
        <w:ind w:left="1080" w:hanging="540"/>
        <w:contextualSpacing/>
        <w:jc w:val="both"/>
        <w:rPr>
          <w:rFonts w:cs="Times New Roman"/>
        </w:rPr>
      </w:pPr>
      <w:r w:rsidRPr="008377D9">
        <w:rPr>
          <w:rFonts w:cs="Times New Roman"/>
          <w:lang w:bidi="km-KH"/>
        </w:rPr>
        <w:t>Why you have to use it for the whole life?</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377D9" w:rsidRDefault="008377D9" w:rsidP="008377D9">
      <w:pPr>
        <w:pStyle w:val="ListParagraph"/>
        <w:ind w:left="1080"/>
        <w:contextualSpacing/>
        <w:jc w:val="both"/>
        <w:rPr>
          <w:rFonts w:cs="Times New Roman"/>
        </w:rPr>
      </w:pPr>
    </w:p>
    <w:p w:rsidR="008F428E" w:rsidRPr="008377D9" w:rsidRDefault="008F428E" w:rsidP="00463821">
      <w:pPr>
        <w:pStyle w:val="ListParagraph"/>
        <w:numPr>
          <w:ilvl w:val="1"/>
          <w:numId w:val="31"/>
        </w:numPr>
        <w:tabs>
          <w:tab w:val="clear" w:pos="1425"/>
          <w:tab w:val="num" w:pos="1080"/>
        </w:tabs>
        <w:ind w:left="1080" w:hanging="540"/>
        <w:contextualSpacing/>
        <w:jc w:val="both"/>
        <w:rPr>
          <w:rFonts w:cs="Times New Roman"/>
        </w:rPr>
      </w:pPr>
      <w:r w:rsidRPr="008377D9">
        <w:rPr>
          <w:rFonts w:cs="Times New Roman"/>
          <w:lang w:bidi="km-KH"/>
        </w:rPr>
        <w:t>What is the side effect of ARV?</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jc w:val="both"/>
        <w:rPr>
          <w:rFonts w:cs="Times New Roman"/>
        </w:rPr>
      </w:pPr>
    </w:p>
    <w:p w:rsidR="008F428E" w:rsidRPr="008377D9" w:rsidRDefault="008F428E" w:rsidP="008F428E">
      <w:pPr>
        <w:pStyle w:val="ListParagraph"/>
        <w:ind w:left="0"/>
        <w:jc w:val="both"/>
        <w:rPr>
          <w:rFonts w:cs="Times New Roman"/>
        </w:rPr>
      </w:pPr>
      <w:r w:rsidRPr="008377D9">
        <w:rPr>
          <w:rFonts w:cs="Times New Roman"/>
        </w:rPr>
        <w:t>9. So far what do you get from</w:t>
      </w:r>
    </w:p>
    <w:p w:rsidR="008F428E" w:rsidRPr="008377D9" w:rsidRDefault="008F428E" w:rsidP="008F428E">
      <w:pPr>
        <w:pStyle w:val="ListParagraph"/>
        <w:jc w:val="both"/>
        <w:rPr>
          <w:rFonts w:cs="Times New Roman"/>
        </w:rPr>
      </w:pPr>
      <w:r w:rsidRPr="008377D9">
        <w:rPr>
          <w:rFonts w:cs="Times New Roman"/>
        </w:rPr>
        <w:t>1. Physician</w:t>
      </w:r>
    </w:p>
    <w:p w:rsidR="008F428E" w:rsidRPr="008377D9" w:rsidRDefault="008F428E" w:rsidP="008F428E">
      <w:pPr>
        <w:pStyle w:val="ListParagraph"/>
        <w:jc w:val="both"/>
        <w:rPr>
          <w:rFonts w:cs="Times New Roman"/>
        </w:rPr>
      </w:pPr>
      <w:r w:rsidRPr="008377D9">
        <w:rPr>
          <w:rFonts w:cs="Times New Roman"/>
        </w:rPr>
        <w:t>2. Dispenser</w:t>
      </w:r>
    </w:p>
    <w:p w:rsidR="008F428E" w:rsidRPr="008377D9" w:rsidRDefault="008F428E" w:rsidP="008F428E">
      <w:pPr>
        <w:pStyle w:val="ListParagraph"/>
        <w:jc w:val="both"/>
        <w:rPr>
          <w:rFonts w:cs="Times New Roman"/>
        </w:rPr>
      </w:pPr>
      <w:r w:rsidRPr="008377D9">
        <w:rPr>
          <w:rFonts w:cs="Times New Roman"/>
        </w:rPr>
        <w:t>3. Drug counselor</w:t>
      </w:r>
    </w:p>
    <w:p w:rsidR="008F428E" w:rsidRPr="008377D9" w:rsidRDefault="008F428E" w:rsidP="008F428E">
      <w:pPr>
        <w:pStyle w:val="ListParagraph"/>
        <w:jc w:val="both"/>
        <w:rPr>
          <w:rFonts w:cs="Times New Roman"/>
        </w:rPr>
      </w:pPr>
      <w:r w:rsidRPr="008377D9">
        <w:rPr>
          <w:rFonts w:cs="Times New Roman"/>
        </w:rPr>
        <w:t>4. MMM</w:t>
      </w:r>
    </w:p>
    <w:p w:rsidR="008F428E" w:rsidRPr="008377D9" w:rsidRDefault="008F428E" w:rsidP="008F428E">
      <w:pPr>
        <w:pStyle w:val="ListParagraph"/>
        <w:jc w:val="both"/>
        <w:rPr>
          <w:rFonts w:cs="Times New Roman"/>
        </w:rPr>
      </w:pPr>
      <w:r w:rsidRPr="008377D9">
        <w:rPr>
          <w:rFonts w:cs="Times New Roman"/>
        </w:rPr>
        <w:lastRenderedPageBreak/>
        <w:t>5. Self-help group</w:t>
      </w:r>
    </w:p>
    <w:p w:rsidR="008F428E" w:rsidRPr="008377D9" w:rsidRDefault="008F428E" w:rsidP="008F428E">
      <w:pPr>
        <w:pStyle w:val="ListParagraph"/>
        <w:jc w:val="both"/>
        <w:rPr>
          <w:rFonts w:cs="Times New Roman"/>
        </w:rPr>
      </w:pPr>
      <w:r w:rsidRPr="008377D9">
        <w:rPr>
          <w:rFonts w:cs="Times New Roman"/>
        </w:rPr>
        <w:t>6. HBC</w:t>
      </w:r>
    </w:p>
    <w:p w:rsidR="008F428E" w:rsidRPr="008377D9" w:rsidRDefault="008F428E" w:rsidP="008F428E">
      <w:pPr>
        <w:pStyle w:val="ListParagraph"/>
        <w:ind w:left="1440"/>
        <w:jc w:val="both"/>
        <w:rPr>
          <w:rFonts w:cs="Times New Roman"/>
        </w:rPr>
      </w:pPr>
    </w:p>
    <w:p w:rsidR="008F428E" w:rsidRPr="008377D9" w:rsidRDefault="008F428E" w:rsidP="00463821">
      <w:pPr>
        <w:pStyle w:val="ListParagraph"/>
        <w:numPr>
          <w:ilvl w:val="0"/>
          <w:numId w:val="29"/>
        </w:numPr>
        <w:contextualSpacing/>
        <w:jc w:val="both"/>
        <w:rPr>
          <w:rFonts w:cs="Times New Roman"/>
        </w:rPr>
      </w:pPr>
      <w:r w:rsidRPr="008377D9">
        <w:rPr>
          <w:rFonts w:cs="Times New Roman"/>
        </w:rPr>
        <w:t>HBC</w:t>
      </w:r>
    </w:p>
    <w:p w:rsidR="008F428E" w:rsidRPr="008377D9" w:rsidRDefault="008F428E" w:rsidP="00463821">
      <w:pPr>
        <w:pStyle w:val="ListParagraph"/>
        <w:numPr>
          <w:ilvl w:val="0"/>
          <w:numId w:val="29"/>
        </w:numPr>
        <w:contextualSpacing/>
        <w:jc w:val="both"/>
        <w:rPr>
          <w:rFonts w:cs="Times New Roman"/>
        </w:rPr>
      </w:pPr>
      <w:r w:rsidRPr="008377D9">
        <w:rPr>
          <w:rFonts w:cs="Times New Roman"/>
        </w:rPr>
        <w:t>Listen to you attentively</w:t>
      </w:r>
    </w:p>
    <w:p w:rsidR="008F428E" w:rsidRPr="008377D9" w:rsidRDefault="008F428E" w:rsidP="00463821">
      <w:pPr>
        <w:pStyle w:val="ListParagraph"/>
        <w:numPr>
          <w:ilvl w:val="0"/>
          <w:numId w:val="29"/>
        </w:numPr>
        <w:contextualSpacing/>
        <w:jc w:val="both"/>
        <w:rPr>
          <w:rFonts w:cs="Times New Roman"/>
        </w:rPr>
      </w:pPr>
      <w:r w:rsidRPr="008377D9">
        <w:rPr>
          <w:rFonts w:cs="Times New Roman"/>
        </w:rPr>
        <w:t>Opportunity for question</w:t>
      </w:r>
    </w:p>
    <w:p w:rsidR="008F428E" w:rsidRPr="008377D9" w:rsidRDefault="008F428E" w:rsidP="00463821">
      <w:pPr>
        <w:pStyle w:val="ListParagraph"/>
        <w:numPr>
          <w:ilvl w:val="0"/>
          <w:numId w:val="29"/>
        </w:numPr>
        <w:contextualSpacing/>
        <w:jc w:val="both"/>
        <w:rPr>
          <w:rFonts w:cs="Times New Roman"/>
        </w:rPr>
      </w:pPr>
      <w:r w:rsidRPr="008377D9">
        <w:rPr>
          <w:rFonts w:cs="Times New Roman"/>
        </w:rPr>
        <w:t>Provide clear information</w:t>
      </w:r>
    </w:p>
    <w:p w:rsidR="008F428E" w:rsidRPr="008377D9" w:rsidRDefault="008F428E" w:rsidP="00463821">
      <w:pPr>
        <w:pStyle w:val="ListParagraph"/>
        <w:numPr>
          <w:ilvl w:val="0"/>
          <w:numId w:val="29"/>
        </w:numPr>
        <w:contextualSpacing/>
        <w:jc w:val="both"/>
        <w:rPr>
          <w:rFonts w:cs="Times New Roman"/>
        </w:rPr>
      </w:pPr>
      <w:r w:rsidRPr="008377D9">
        <w:rPr>
          <w:rFonts w:cs="Times New Roman"/>
        </w:rPr>
        <w:t>Provide support in responding to the need</w:t>
      </w:r>
    </w:p>
    <w:p w:rsidR="008F428E" w:rsidRPr="008377D9" w:rsidRDefault="008F428E" w:rsidP="00463821">
      <w:pPr>
        <w:pStyle w:val="ListParagraph"/>
        <w:numPr>
          <w:ilvl w:val="0"/>
          <w:numId w:val="29"/>
        </w:numPr>
        <w:contextualSpacing/>
        <w:jc w:val="both"/>
        <w:rPr>
          <w:rFonts w:cs="Times New Roman"/>
        </w:rPr>
      </w:pPr>
      <w:r w:rsidRPr="008377D9">
        <w:rPr>
          <w:rFonts w:cs="Times New Roman"/>
        </w:rPr>
        <w:t xml:space="preserve">Explaining on OIs and ART, ARV administration, eating food, ARV side effect </w:t>
      </w:r>
    </w:p>
    <w:p w:rsidR="008F428E" w:rsidRPr="008377D9" w:rsidRDefault="008F428E" w:rsidP="00463821">
      <w:pPr>
        <w:pStyle w:val="ListParagraph"/>
        <w:numPr>
          <w:ilvl w:val="0"/>
          <w:numId w:val="29"/>
        </w:numPr>
        <w:contextualSpacing/>
        <w:jc w:val="both"/>
        <w:rPr>
          <w:rFonts w:cs="Times New Roman"/>
        </w:rPr>
      </w:pPr>
      <w:r w:rsidRPr="008377D9">
        <w:rPr>
          <w:rFonts w:cs="Times New Roman"/>
        </w:rPr>
        <w:t>Etc</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377D9" w:rsidRDefault="008377D9" w:rsidP="008F428E">
      <w:pPr>
        <w:pStyle w:val="ListParagraph"/>
        <w:ind w:left="0"/>
        <w:jc w:val="both"/>
        <w:rPr>
          <w:rFonts w:cs="Times New Roman"/>
        </w:rPr>
      </w:pPr>
    </w:p>
    <w:p w:rsidR="008F428E" w:rsidRPr="008377D9" w:rsidRDefault="008F428E" w:rsidP="008F428E">
      <w:pPr>
        <w:pStyle w:val="ListParagraph"/>
        <w:ind w:left="0"/>
        <w:jc w:val="both"/>
        <w:rPr>
          <w:rFonts w:cs="Times New Roman"/>
        </w:rPr>
      </w:pPr>
      <w:r w:rsidRPr="008377D9">
        <w:rPr>
          <w:rFonts w:cs="Times New Roman"/>
        </w:rPr>
        <w:t>10. All supports you get so far what are the good points and limitations?</w:t>
      </w:r>
    </w:p>
    <w:p w:rsidR="008F428E" w:rsidRPr="008377D9" w:rsidRDefault="008F428E" w:rsidP="008F428E">
      <w:pPr>
        <w:pStyle w:val="ListParagraph"/>
        <w:jc w:val="both"/>
        <w:rPr>
          <w:rFonts w:cs="Times New Roman"/>
        </w:rPr>
      </w:pPr>
      <w:r w:rsidRPr="008377D9">
        <w:rPr>
          <w:rFonts w:cs="Times New Roman"/>
        </w:rPr>
        <w:t>10.1. Physician</w:t>
      </w:r>
    </w:p>
    <w:p w:rsidR="008F428E" w:rsidRPr="008377D9" w:rsidRDefault="008F428E" w:rsidP="008F428E">
      <w:pPr>
        <w:pStyle w:val="ListParagraph"/>
        <w:jc w:val="both"/>
        <w:rPr>
          <w:rFonts w:cs="Times New Roman"/>
        </w:rPr>
      </w:pPr>
      <w:r w:rsidRPr="008377D9">
        <w:rPr>
          <w:rFonts w:cs="Times New Roman"/>
        </w:rPr>
        <w:t>10.2. Dispenser</w:t>
      </w:r>
    </w:p>
    <w:p w:rsidR="008F428E" w:rsidRPr="008377D9" w:rsidRDefault="008F428E" w:rsidP="008F428E">
      <w:pPr>
        <w:pStyle w:val="ListParagraph"/>
        <w:jc w:val="both"/>
        <w:rPr>
          <w:rFonts w:cs="Times New Roman"/>
        </w:rPr>
      </w:pPr>
      <w:r w:rsidRPr="008377D9">
        <w:rPr>
          <w:rFonts w:cs="Times New Roman"/>
        </w:rPr>
        <w:t>10.3. Drug counselor</w:t>
      </w:r>
    </w:p>
    <w:p w:rsidR="008F428E" w:rsidRPr="008377D9" w:rsidRDefault="008F428E" w:rsidP="008F428E">
      <w:pPr>
        <w:pStyle w:val="ListParagraph"/>
        <w:jc w:val="both"/>
        <w:rPr>
          <w:rFonts w:cs="Times New Roman"/>
        </w:rPr>
      </w:pPr>
      <w:r w:rsidRPr="008377D9">
        <w:rPr>
          <w:rFonts w:cs="Times New Roman"/>
        </w:rPr>
        <w:t>10.4. MMM</w:t>
      </w:r>
    </w:p>
    <w:p w:rsidR="008F428E" w:rsidRPr="008377D9" w:rsidRDefault="008F428E" w:rsidP="008F428E">
      <w:pPr>
        <w:pStyle w:val="ListParagraph"/>
        <w:jc w:val="both"/>
        <w:rPr>
          <w:rFonts w:cs="Times New Roman"/>
        </w:rPr>
      </w:pPr>
      <w:r w:rsidRPr="008377D9">
        <w:rPr>
          <w:rFonts w:cs="Times New Roman"/>
        </w:rPr>
        <w:t>10.5. Self-help group</w:t>
      </w:r>
    </w:p>
    <w:p w:rsidR="008F428E" w:rsidRPr="008377D9" w:rsidRDefault="008F428E" w:rsidP="008F428E">
      <w:pPr>
        <w:pStyle w:val="ListParagraph"/>
        <w:jc w:val="both"/>
        <w:rPr>
          <w:rFonts w:cs="Times New Roman"/>
        </w:rPr>
      </w:pPr>
      <w:r w:rsidRPr="008377D9">
        <w:rPr>
          <w:rFonts w:cs="Times New Roman"/>
        </w:rPr>
        <w:t>10.6. HBC</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377D9" w:rsidRDefault="008377D9" w:rsidP="008F428E">
      <w:pPr>
        <w:pStyle w:val="ListParagraph"/>
        <w:ind w:left="0"/>
        <w:jc w:val="both"/>
        <w:rPr>
          <w:rFonts w:cs="Times New Roman"/>
        </w:rPr>
      </w:pPr>
    </w:p>
    <w:p w:rsidR="008F428E" w:rsidRPr="008377D9" w:rsidRDefault="008F428E" w:rsidP="008F428E">
      <w:pPr>
        <w:pStyle w:val="ListParagraph"/>
        <w:ind w:left="0"/>
        <w:jc w:val="both"/>
        <w:rPr>
          <w:rFonts w:cs="Times New Roman"/>
        </w:rPr>
      </w:pPr>
      <w:r w:rsidRPr="008377D9">
        <w:rPr>
          <w:rFonts w:cs="Times New Roman"/>
        </w:rPr>
        <w:t>11. How do you satisfy with the supports so far?</w:t>
      </w:r>
    </w:p>
    <w:p w:rsidR="008F428E" w:rsidRPr="008377D9" w:rsidRDefault="008F428E" w:rsidP="008F428E">
      <w:pPr>
        <w:pStyle w:val="ListParagraph"/>
        <w:jc w:val="both"/>
        <w:rPr>
          <w:rFonts w:cs="Times New Roman"/>
        </w:rPr>
      </w:pPr>
      <w:r w:rsidRPr="008377D9">
        <w:rPr>
          <w:rFonts w:cs="Times New Roman"/>
        </w:rPr>
        <w:t>11.1. Physician</w:t>
      </w:r>
    </w:p>
    <w:p w:rsidR="008F428E" w:rsidRPr="008377D9" w:rsidRDefault="008F428E" w:rsidP="008F428E">
      <w:pPr>
        <w:pStyle w:val="ListParagraph"/>
        <w:ind w:left="0" w:firstLine="708"/>
        <w:jc w:val="both"/>
        <w:rPr>
          <w:rFonts w:cs="Times New Roman"/>
        </w:rPr>
      </w:pPr>
      <w:r w:rsidRPr="008377D9">
        <w:rPr>
          <w:rFonts w:cs="Times New Roman"/>
        </w:rPr>
        <w:t>11.2. Dispenser</w:t>
      </w:r>
    </w:p>
    <w:p w:rsidR="008F428E" w:rsidRPr="008377D9" w:rsidRDefault="008F428E" w:rsidP="008F428E">
      <w:pPr>
        <w:pStyle w:val="ListParagraph"/>
        <w:jc w:val="both"/>
        <w:rPr>
          <w:rFonts w:cs="Times New Roman"/>
        </w:rPr>
      </w:pPr>
      <w:r w:rsidRPr="008377D9">
        <w:rPr>
          <w:rFonts w:cs="Times New Roman"/>
        </w:rPr>
        <w:t>11.3. Drug counselor</w:t>
      </w:r>
    </w:p>
    <w:p w:rsidR="008F428E" w:rsidRPr="008377D9" w:rsidRDefault="008F428E" w:rsidP="008F428E">
      <w:pPr>
        <w:pStyle w:val="ListParagraph"/>
        <w:jc w:val="both"/>
        <w:rPr>
          <w:rFonts w:cs="Times New Roman"/>
        </w:rPr>
      </w:pPr>
      <w:r w:rsidRPr="008377D9">
        <w:rPr>
          <w:rFonts w:cs="Times New Roman"/>
        </w:rPr>
        <w:t>11.4. MMM</w:t>
      </w:r>
    </w:p>
    <w:p w:rsidR="008F428E" w:rsidRPr="008377D9" w:rsidRDefault="008F428E" w:rsidP="008F428E">
      <w:pPr>
        <w:pStyle w:val="ListParagraph"/>
        <w:jc w:val="both"/>
        <w:rPr>
          <w:rFonts w:cs="Times New Roman"/>
        </w:rPr>
      </w:pPr>
      <w:r w:rsidRPr="008377D9">
        <w:rPr>
          <w:rFonts w:cs="Times New Roman"/>
        </w:rPr>
        <w:t>11.5. Self-help group</w:t>
      </w:r>
    </w:p>
    <w:p w:rsidR="008F428E" w:rsidRPr="008377D9" w:rsidRDefault="008F428E" w:rsidP="008F428E">
      <w:pPr>
        <w:pStyle w:val="ListParagraph"/>
        <w:jc w:val="both"/>
        <w:rPr>
          <w:rFonts w:cs="Times New Roman"/>
        </w:rPr>
      </w:pPr>
      <w:r w:rsidRPr="008377D9">
        <w:rPr>
          <w:rFonts w:cs="Times New Roman"/>
        </w:rPr>
        <w:t>11.6. HBC</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1440"/>
        <w:jc w:val="both"/>
        <w:rPr>
          <w:rFonts w:cs="Times New Roman"/>
        </w:rPr>
      </w:pPr>
    </w:p>
    <w:p w:rsidR="008F428E" w:rsidRPr="008377D9" w:rsidRDefault="008F428E" w:rsidP="008F428E">
      <w:pPr>
        <w:pStyle w:val="ListParagraph"/>
        <w:ind w:left="0"/>
        <w:jc w:val="both"/>
        <w:rPr>
          <w:rFonts w:cs="Times New Roman"/>
        </w:rPr>
      </w:pPr>
      <w:r w:rsidRPr="008377D9">
        <w:rPr>
          <w:rFonts w:cs="Times New Roman"/>
        </w:rPr>
        <w:t>12. What are your recommends to improve care and treatment in the future?</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360" w:hanging="360"/>
        <w:jc w:val="both"/>
        <w:rPr>
          <w:rFonts w:cs="Times New Roman"/>
          <w:bCs/>
          <w:lang w:bidi="km-KH"/>
        </w:rPr>
      </w:pPr>
      <w:r w:rsidRPr="008377D9">
        <w:rPr>
          <w:rFonts w:cs="Times New Roman"/>
          <w:bCs/>
          <w:lang w:bidi="km-KH"/>
        </w:rPr>
        <w:t>....................................................................................................................................................</w:t>
      </w:r>
    </w:p>
    <w:p w:rsidR="008F428E" w:rsidRPr="008377D9" w:rsidRDefault="008F428E" w:rsidP="008F428E">
      <w:pPr>
        <w:pStyle w:val="ListParagraph"/>
        <w:ind w:left="0"/>
        <w:contextualSpacing/>
        <w:rPr>
          <w:rFonts w:cs="Times New Roman"/>
          <w:b/>
        </w:rPr>
      </w:pPr>
    </w:p>
    <w:p w:rsidR="008F428E" w:rsidRPr="008377D9" w:rsidRDefault="008F428E" w:rsidP="008F428E">
      <w:pPr>
        <w:pStyle w:val="ListParagraph"/>
        <w:ind w:left="0"/>
        <w:contextualSpacing/>
        <w:rPr>
          <w:rFonts w:cs="Times New Roman"/>
          <w:b/>
        </w:rPr>
      </w:pPr>
    </w:p>
    <w:p w:rsidR="008F428E" w:rsidRDefault="008F428E" w:rsidP="008F428E">
      <w:pPr>
        <w:pStyle w:val="ListParagraph"/>
        <w:ind w:left="0"/>
        <w:contextualSpacing/>
        <w:rPr>
          <w:rFonts w:cs="Times New Roman"/>
          <w:b/>
        </w:rPr>
      </w:pPr>
    </w:p>
    <w:p w:rsidR="008F428E" w:rsidRDefault="008F428E" w:rsidP="008F428E">
      <w:pPr>
        <w:pStyle w:val="ListParagraph"/>
        <w:ind w:left="0"/>
        <w:contextualSpacing/>
        <w:rPr>
          <w:rFonts w:cs="Times New Roman"/>
          <w:b/>
        </w:rPr>
      </w:pPr>
    </w:p>
    <w:p w:rsidR="00543A27" w:rsidRDefault="00543A27" w:rsidP="008F428E">
      <w:pPr>
        <w:pStyle w:val="ListParagraph"/>
        <w:ind w:left="0"/>
        <w:contextualSpacing/>
        <w:rPr>
          <w:rFonts w:cs="Times New Roman"/>
          <w:b/>
        </w:rPr>
      </w:pPr>
    </w:p>
    <w:p w:rsidR="00543A27" w:rsidRDefault="00543A27" w:rsidP="008F428E">
      <w:pPr>
        <w:pStyle w:val="ListParagraph"/>
        <w:ind w:left="0"/>
        <w:contextualSpacing/>
        <w:rPr>
          <w:rFonts w:cs="Times New Roman"/>
          <w:b/>
        </w:rPr>
      </w:pPr>
    </w:p>
    <w:p w:rsidR="00543A27" w:rsidRDefault="00543A27" w:rsidP="008F428E">
      <w:pPr>
        <w:pStyle w:val="ListParagraph"/>
        <w:ind w:left="0"/>
        <w:contextualSpacing/>
        <w:rPr>
          <w:rFonts w:cs="Times New Roman"/>
          <w:b/>
        </w:rPr>
      </w:pPr>
    </w:p>
    <w:p w:rsidR="00543A27" w:rsidRDefault="00543A27" w:rsidP="008F428E">
      <w:pPr>
        <w:pStyle w:val="ListParagraph"/>
        <w:ind w:left="0"/>
        <w:contextualSpacing/>
        <w:rPr>
          <w:rFonts w:cs="Times New Roman"/>
          <w:b/>
        </w:rPr>
      </w:pPr>
    </w:p>
    <w:p w:rsidR="00543A27" w:rsidRDefault="00543A27" w:rsidP="008F428E">
      <w:pPr>
        <w:pStyle w:val="ListParagraph"/>
        <w:ind w:left="0"/>
        <w:contextualSpacing/>
        <w:rPr>
          <w:rFonts w:cs="Times New Roman"/>
          <w:b/>
        </w:rPr>
      </w:pPr>
    </w:p>
    <w:p w:rsidR="00543A27" w:rsidRDefault="00543A27" w:rsidP="008F428E">
      <w:pPr>
        <w:pStyle w:val="ListParagraph"/>
        <w:ind w:left="0"/>
        <w:contextualSpacing/>
        <w:rPr>
          <w:rFonts w:cs="Times New Roman"/>
          <w:b/>
        </w:rPr>
      </w:pPr>
    </w:p>
    <w:p w:rsidR="008F428E" w:rsidRDefault="008F428E" w:rsidP="008F428E">
      <w:pPr>
        <w:pStyle w:val="ListParagraph"/>
        <w:ind w:left="0"/>
        <w:contextualSpacing/>
        <w:rPr>
          <w:rFonts w:cs="Times New Roman"/>
          <w:b/>
        </w:rPr>
      </w:pPr>
    </w:p>
    <w:p w:rsidR="008F428E" w:rsidRDefault="008F428E" w:rsidP="008F428E">
      <w:pPr>
        <w:pStyle w:val="ListParagraph"/>
        <w:ind w:left="0"/>
        <w:contextualSpacing/>
        <w:rPr>
          <w:rFonts w:cs="Times New Roman"/>
          <w:b/>
        </w:rPr>
      </w:pPr>
    </w:p>
    <w:p w:rsidR="008F428E" w:rsidRDefault="008F428E" w:rsidP="008377D9">
      <w:pPr>
        <w:pStyle w:val="ListParagraph"/>
        <w:ind w:left="0"/>
        <w:contextualSpacing/>
        <w:jc w:val="center"/>
        <w:rPr>
          <w:rFonts w:cs="Times New Roman"/>
          <w:u w:val="single"/>
        </w:rPr>
      </w:pPr>
      <w:r w:rsidRPr="0025067E">
        <w:rPr>
          <w:rFonts w:cs="Times New Roman"/>
          <w:b/>
        </w:rPr>
        <w:lastRenderedPageBreak/>
        <w:t xml:space="preserve">Annex </w:t>
      </w:r>
      <w:r>
        <w:rPr>
          <w:rFonts w:cs="Times New Roman"/>
          <w:b/>
        </w:rPr>
        <w:t>6</w:t>
      </w:r>
      <w:r w:rsidR="008377D9">
        <w:rPr>
          <w:rFonts w:cs="Times New Roman"/>
          <w:b/>
        </w:rPr>
        <w:t xml:space="preserve">: </w:t>
      </w:r>
      <w:r w:rsidRPr="0016415A">
        <w:rPr>
          <w:rFonts w:cs="Times New Roman"/>
          <w:u w:val="single"/>
        </w:rPr>
        <w:t xml:space="preserve">Resources </w:t>
      </w:r>
      <w:r w:rsidR="008377D9">
        <w:rPr>
          <w:rFonts w:cs="Times New Roman"/>
          <w:u w:val="single"/>
        </w:rPr>
        <w:t xml:space="preserve">person </w:t>
      </w:r>
      <w:r w:rsidRPr="0016415A">
        <w:rPr>
          <w:rFonts w:cs="Times New Roman"/>
          <w:u w:val="single"/>
        </w:rPr>
        <w:t>for End-line Survey</w:t>
      </w:r>
      <w:r w:rsidR="008377D9">
        <w:rPr>
          <w:rFonts w:cs="Times New Roman"/>
          <w:u w:val="single"/>
        </w:rPr>
        <w:t xml:space="preserve"> on </w:t>
      </w:r>
      <w:r w:rsidRPr="0016415A">
        <w:rPr>
          <w:rFonts w:cs="Times New Roman"/>
          <w:u w:val="single"/>
        </w:rPr>
        <w:t>Global Fund Round 4</w:t>
      </w:r>
      <w:r w:rsidR="008377D9">
        <w:rPr>
          <w:rFonts w:cs="Times New Roman"/>
          <w:u w:val="single"/>
        </w:rPr>
        <w:t xml:space="preserve"> project</w:t>
      </w:r>
    </w:p>
    <w:p w:rsidR="008377D9" w:rsidRPr="008377D9" w:rsidRDefault="008377D9" w:rsidP="008377D9">
      <w:pPr>
        <w:pStyle w:val="ListParagraph"/>
        <w:ind w:left="0"/>
        <w:contextualSpacing/>
        <w:jc w:val="center"/>
        <w:rPr>
          <w:rFonts w:cs="Times New Roman"/>
          <w:b/>
        </w:rPr>
      </w:pPr>
    </w:p>
    <w:tbl>
      <w:tblPr>
        <w:tblW w:w="9558" w:type="dxa"/>
        <w:jc w:val="center"/>
        <w:tblInd w:w="18" w:type="dxa"/>
        <w:tblLook w:val="04A0"/>
      </w:tblPr>
      <w:tblGrid>
        <w:gridCol w:w="913"/>
        <w:gridCol w:w="2065"/>
        <w:gridCol w:w="2228"/>
        <w:gridCol w:w="932"/>
        <w:gridCol w:w="1857"/>
        <w:gridCol w:w="1563"/>
      </w:tblGrid>
      <w:tr w:rsidR="008F428E" w:rsidRPr="0016415A" w:rsidTr="008377D9">
        <w:trPr>
          <w:trHeight w:val="349"/>
          <w:jc w:val="center"/>
        </w:trPr>
        <w:tc>
          <w:tcPr>
            <w:tcW w:w="91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F428E" w:rsidRPr="0016415A" w:rsidRDefault="008F428E" w:rsidP="008377D9">
            <w:pPr>
              <w:jc w:val="center"/>
              <w:rPr>
                <w:rFonts w:cs="Times New Roman"/>
              </w:rPr>
            </w:pPr>
            <w:r w:rsidRPr="0016415A">
              <w:rPr>
                <w:rFonts w:cs="Times New Roman"/>
              </w:rPr>
              <w:t>Group</w:t>
            </w:r>
          </w:p>
        </w:tc>
        <w:tc>
          <w:tcPr>
            <w:tcW w:w="2065" w:type="dxa"/>
            <w:tcBorders>
              <w:top w:val="single" w:sz="4" w:space="0" w:color="auto"/>
              <w:left w:val="nil"/>
              <w:bottom w:val="single" w:sz="4" w:space="0" w:color="auto"/>
              <w:right w:val="single" w:sz="4" w:space="0" w:color="auto"/>
            </w:tcBorders>
            <w:shd w:val="clear" w:color="auto" w:fill="FFFF00"/>
            <w:noWrap/>
            <w:vAlign w:val="center"/>
            <w:hideMark/>
          </w:tcPr>
          <w:p w:rsidR="008F428E" w:rsidRPr="0016415A" w:rsidRDefault="008F428E" w:rsidP="008377D9">
            <w:pPr>
              <w:jc w:val="center"/>
              <w:rPr>
                <w:rFonts w:cs="Times New Roman"/>
              </w:rPr>
            </w:pPr>
            <w:r w:rsidRPr="0016415A">
              <w:rPr>
                <w:rFonts w:cs="Times New Roman"/>
              </w:rPr>
              <w:t>Location</w:t>
            </w:r>
          </w:p>
        </w:tc>
        <w:tc>
          <w:tcPr>
            <w:tcW w:w="2228" w:type="dxa"/>
            <w:tcBorders>
              <w:top w:val="single" w:sz="4" w:space="0" w:color="auto"/>
              <w:left w:val="nil"/>
              <w:bottom w:val="single" w:sz="4" w:space="0" w:color="auto"/>
              <w:right w:val="single" w:sz="4" w:space="0" w:color="auto"/>
            </w:tcBorders>
            <w:shd w:val="clear" w:color="auto" w:fill="FFFF00"/>
            <w:noWrap/>
            <w:vAlign w:val="center"/>
            <w:hideMark/>
          </w:tcPr>
          <w:p w:rsidR="008F428E" w:rsidRPr="0016415A" w:rsidRDefault="008F428E" w:rsidP="008377D9">
            <w:pPr>
              <w:jc w:val="center"/>
              <w:rPr>
                <w:rFonts w:cs="Times New Roman"/>
              </w:rPr>
            </w:pPr>
            <w:r w:rsidRPr="0016415A">
              <w:rPr>
                <w:rFonts w:cs="Times New Roman"/>
              </w:rPr>
              <w:t>Resource Name</w:t>
            </w:r>
          </w:p>
        </w:tc>
        <w:tc>
          <w:tcPr>
            <w:tcW w:w="932" w:type="dxa"/>
            <w:tcBorders>
              <w:top w:val="single" w:sz="4" w:space="0" w:color="auto"/>
              <w:left w:val="nil"/>
              <w:bottom w:val="single" w:sz="4" w:space="0" w:color="auto"/>
              <w:right w:val="single" w:sz="4" w:space="0" w:color="auto"/>
            </w:tcBorders>
            <w:shd w:val="clear" w:color="auto" w:fill="FFFF00"/>
            <w:noWrap/>
            <w:vAlign w:val="center"/>
            <w:hideMark/>
          </w:tcPr>
          <w:p w:rsidR="008F428E" w:rsidRPr="0016415A" w:rsidRDefault="008F428E" w:rsidP="008377D9">
            <w:pPr>
              <w:jc w:val="center"/>
              <w:rPr>
                <w:rFonts w:cs="Times New Roman"/>
              </w:rPr>
            </w:pPr>
            <w:r w:rsidRPr="0016415A">
              <w:rPr>
                <w:rFonts w:cs="Times New Roman"/>
              </w:rPr>
              <w:t>Gender</w:t>
            </w:r>
          </w:p>
        </w:tc>
        <w:tc>
          <w:tcPr>
            <w:tcW w:w="1857" w:type="dxa"/>
            <w:tcBorders>
              <w:top w:val="single" w:sz="4" w:space="0" w:color="auto"/>
              <w:left w:val="nil"/>
              <w:bottom w:val="single" w:sz="4" w:space="0" w:color="auto"/>
              <w:right w:val="single" w:sz="4" w:space="0" w:color="auto"/>
            </w:tcBorders>
            <w:shd w:val="clear" w:color="auto" w:fill="FFFF00"/>
            <w:noWrap/>
            <w:vAlign w:val="center"/>
            <w:hideMark/>
          </w:tcPr>
          <w:p w:rsidR="008F428E" w:rsidRPr="0016415A" w:rsidRDefault="008F428E" w:rsidP="008377D9">
            <w:pPr>
              <w:jc w:val="center"/>
              <w:rPr>
                <w:rFonts w:cs="Times New Roman"/>
              </w:rPr>
            </w:pPr>
            <w:r w:rsidRPr="0016415A">
              <w:rPr>
                <w:rFonts w:cs="Times New Roman"/>
              </w:rPr>
              <w:t>Role</w:t>
            </w:r>
          </w:p>
        </w:tc>
        <w:tc>
          <w:tcPr>
            <w:tcW w:w="1563" w:type="dxa"/>
            <w:tcBorders>
              <w:top w:val="single" w:sz="4" w:space="0" w:color="auto"/>
              <w:left w:val="nil"/>
              <w:bottom w:val="single" w:sz="4" w:space="0" w:color="auto"/>
              <w:right w:val="single" w:sz="4" w:space="0" w:color="auto"/>
            </w:tcBorders>
            <w:shd w:val="clear" w:color="auto" w:fill="FFFF00"/>
            <w:noWrap/>
            <w:vAlign w:val="center"/>
            <w:hideMark/>
          </w:tcPr>
          <w:p w:rsidR="008F428E" w:rsidRPr="0016415A" w:rsidRDefault="008F428E" w:rsidP="008377D9">
            <w:pPr>
              <w:jc w:val="center"/>
              <w:rPr>
                <w:rFonts w:cs="Times New Roman"/>
              </w:rPr>
            </w:pPr>
            <w:r w:rsidRPr="0016415A">
              <w:rPr>
                <w:rFonts w:cs="Times New Roman"/>
              </w:rPr>
              <w:t>Contact Phone</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1</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Smach Meanchey</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SETH Sopheap</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Team Leader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012 734 808</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1</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Smach Meanchey</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Moth Chan Sotheara</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F</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Data Collector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011 502 825</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1</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Smach Meanchey</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Neak Samneang</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F</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Data Collector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1</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Smach Meanchey</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Chan You Dinan</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Data Collector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0975 831 667</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1</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Smach Meanchey</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Sek Dara</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Data Collector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017 362 439</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1</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Smach Meanchey</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Neak Nem</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Field support</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077 221 108</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2</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Srer Ambel</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Chan Youdina</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Team Leader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2</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Srer Ambel</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Phorn Sovannara</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092 803 050</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2</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Srer Ambel</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Sary Both</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016 434 148</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2</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Srer Ambel</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Prak Sovanpiseth</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016 613 322</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3</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Mongkol Borey</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SRENG Bora</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Team Leader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3</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Mongkol Borey</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Kao Sotheara</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F</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011 674 502</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3</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Mongkol Borey</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Chhuoy Socheat</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F</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012 881 461</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3</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Mongkol Borey</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Phum Srey Leak</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F</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015 504 620</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3</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Mongkol Borey</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Svay Saren</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077 566 978</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3</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Mongkol Borey</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Sorng Kosal</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077 423 623</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3</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Mongkol Borey</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Chum Yaneth</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016 327 345</w:t>
            </w:r>
          </w:p>
        </w:tc>
      </w:tr>
      <w:tr w:rsidR="008F428E"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4</w:t>
            </w:r>
          </w:p>
        </w:tc>
        <w:tc>
          <w:tcPr>
            <w:tcW w:w="2065"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Poy Pet</w:t>
            </w:r>
          </w:p>
        </w:tc>
        <w:tc>
          <w:tcPr>
            <w:tcW w:w="2228" w:type="dxa"/>
            <w:tcBorders>
              <w:top w:val="nil"/>
              <w:left w:val="nil"/>
              <w:bottom w:val="single" w:sz="4" w:space="0" w:color="auto"/>
              <w:right w:val="single" w:sz="4" w:space="0" w:color="auto"/>
            </w:tcBorders>
            <w:shd w:val="clear" w:color="auto" w:fill="FFFFFF"/>
            <w:noWrap/>
            <w:vAlign w:val="bottom"/>
            <w:hideMark/>
          </w:tcPr>
          <w:p w:rsidR="008F428E" w:rsidRPr="0016415A" w:rsidRDefault="008F428E" w:rsidP="00496991">
            <w:pPr>
              <w:rPr>
                <w:rFonts w:cs="Times New Roman"/>
              </w:rPr>
            </w:pPr>
            <w:r w:rsidRPr="0016415A">
              <w:rPr>
                <w:rFonts w:cs="Times New Roman"/>
              </w:rPr>
              <w:t>THOL Daneth</w:t>
            </w:r>
          </w:p>
        </w:tc>
        <w:tc>
          <w:tcPr>
            <w:tcW w:w="932"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F</w:t>
            </w:r>
          </w:p>
        </w:tc>
        <w:tc>
          <w:tcPr>
            <w:tcW w:w="1857"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r w:rsidRPr="0016415A">
              <w:rPr>
                <w:rFonts w:cs="Times New Roman"/>
              </w:rPr>
              <w:t>Team Leader</w:t>
            </w:r>
          </w:p>
        </w:tc>
        <w:tc>
          <w:tcPr>
            <w:tcW w:w="1563" w:type="dxa"/>
            <w:tcBorders>
              <w:top w:val="nil"/>
              <w:left w:val="nil"/>
              <w:bottom w:val="single" w:sz="4" w:space="0" w:color="auto"/>
              <w:right w:val="single" w:sz="4" w:space="0" w:color="auto"/>
            </w:tcBorders>
            <w:shd w:val="clear" w:color="auto" w:fill="FFFFFF"/>
            <w:noWrap/>
            <w:vAlign w:val="center"/>
            <w:hideMark/>
          </w:tcPr>
          <w:p w:rsidR="008F428E" w:rsidRPr="0016415A" w:rsidRDefault="008F428E" w:rsidP="008377D9">
            <w:pPr>
              <w:jc w:val="center"/>
              <w:rPr>
                <w:rFonts w:cs="Times New Roman"/>
              </w:rPr>
            </w:pP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4</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Poy Pet</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Kong Salun</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F</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012 697 276</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4</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Poy Pet</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Chet Chenda</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F</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077 227 849</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4</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Poy Pet</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Sorn Sothyrak</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092 782 243</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4</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Poy Pet</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Bun Trey</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0976 343 676</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4</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Poy Pet</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rPr>
            </w:pPr>
            <w:r w:rsidRPr="0016415A">
              <w:rPr>
                <w:rFonts w:cs="Times New Roman"/>
              </w:rPr>
              <w:t>Then Sokveng</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sidRPr="0016415A">
              <w:rPr>
                <w:rFonts w:cs="Times New Roman"/>
              </w:rPr>
              <w:t>012 895 215</w:t>
            </w:r>
          </w:p>
        </w:tc>
      </w:tr>
      <w:tr w:rsidR="008377D9" w:rsidRPr="0016415A" w:rsidTr="008377D9">
        <w:trPr>
          <w:trHeight w:val="349"/>
          <w:jc w:val="center"/>
        </w:trPr>
        <w:tc>
          <w:tcPr>
            <w:tcW w:w="913" w:type="dxa"/>
            <w:tcBorders>
              <w:top w:val="nil"/>
              <w:left w:val="single" w:sz="4" w:space="0" w:color="auto"/>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color w:val="003366"/>
              </w:rPr>
            </w:pPr>
            <w:r w:rsidRPr="0016415A">
              <w:rPr>
                <w:rFonts w:cs="Times New Roman"/>
                <w:color w:val="003366"/>
              </w:rPr>
              <w:t>4</w:t>
            </w:r>
          </w:p>
        </w:tc>
        <w:tc>
          <w:tcPr>
            <w:tcW w:w="2065"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color w:val="003366"/>
              </w:rPr>
            </w:pPr>
            <w:r w:rsidRPr="0016415A">
              <w:rPr>
                <w:rFonts w:cs="Times New Roman"/>
                <w:color w:val="003366"/>
              </w:rPr>
              <w:t>Poy Pet</w:t>
            </w:r>
          </w:p>
        </w:tc>
        <w:tc>
          <w:tcPr>
            <w:tcW w:w="2228" w:type="dxa"/>
            <w:tcBorders>
              <w:top w:val="nil"/>
              <w:left w:val="nil"/>
              <w:bottom w:val="single" w:sz="4" w:space="0" w:color="auto"/>
              <w:right w:val="single" w:sz="4" w:space="0" w:color="auto"/>
            </w:tcBorders>
            <w:shd w:val="clear" w:color="auto" w:fill="FFFFFF"/>
            <w:noWrap/>
            <w:vAlign w:val="bottom"/>
            <w:hideMark/>
          </w:tcPr>
          <w:p w:rsidR="008377D9" w:rsidRPr="0016415A" w:rsidRDefault="008377D9" w:rsidP="00496991">
            <w:pPr>
              <w:rPr>
                <w:rFonts w:cs="Times New Roman"/>
                <w:color w:val="003366"/>
              </w:rPr>
            </w:pPr>
            <w:r w:rsidRPr="0016415A">
              <w:rPr>
                <w:rFonts w:cs="Times New Roman"/>
                <w:color w:val="003366"/>
              </w:rPr>
              <w:t>Neak Nem</w:t>
            </w:r>
          </w:p>
        </w:tc>
        <w:tc>
          <w:tcPr>
            <w:tcW w:w="932"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color w:val="003366"/>
              </w:rPr>
            </w:pPr>
            <w:r w:rsidRPr="0016415A">
              <w:rPr>
                <w:rFonts w:cs="Times New Roman"/>
                <w:color w:val="003366"/>
              </w:rPr>
              <w:t>M</w:t>
            </w:r>
          </w:p>
        </w:tc>
        <w:tc>
          <w:tcPr>
            <w:tcW w:w="1857"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rPr>
            </w:pPr>
            <w:r>
              <w:rPr>
                <w:rFonts w:cs="Times New Roman"/>
              </w:rPr>
              <w:t>Interviewer</w:t>
            </w:r>
          </w:p>
        </w:tc>
        <w:tc>
          <w:tcPr>
            <w:tcW w:w="1563" w:type="dxa"/>
            <w:tcBorders>
              <w:top w:val="nil"/>
              <w:left w:val="nil"/>
              <w:bottom w:val="single" w:sz="4" w:space="0" w:color="auto"/>
              <w:right w:val="single" w:sz="4" w:space="0" w:color="auto"/>
            </w:tcBorders>
            <w:shd w:val="clear" w:color="auto" w:fill="FFFFFF"/>
            <w:noWrap/>
            <w:vAlign w:val="center"/>
            <w:hideMark/>
          </w:tcPr>
          <w:p w:rsidR="008377D9" w:rsidRPr="0016415A" w:rsidRDefault="008377D9" w:rsidP="008377D9">
            <w:pPr>
              <w:jc w:val="center"/>
              <w:rPr>
                <w:rFonts w:cs="Times New Roman"/>
                <w:color w:val="003366"/>
              </w:rPr>
            </w:pPr>
            <w:r w:rsidRPr="0016415A">
              <w:rPr>
                <w:rFonts w:cs="Times New Roman"/>
                <w:color w:val="003366"/>
              </w:rPr>
              <w:t>077 221 108</w:t>
            </w:r>
          </w:p>
        </w:tc>
      </w:tr>
    </w:tbl>
    <w:p w:rsidR="008F428E" w:rsidRDefault="008F428E" w:rsidP="008F428E">
      <w:pPr>
        <w:jc w:val="center"/>
      </w:pPr>
    </w:p>
    <w:p w:rsidR="008F428E" w:rsidRDefault="008F428E" w:rsidP="008F428E">
      <w:pPr>
        <w:jc w:val="center"/>
      </w:pPr>
    </w:p>
    <w:p w:rsidR="008F428E" w:rsidRPr="0025067E" w:rsidRDefault="008F428E" w:rsidP="008F428E">
      <w:pPr>
        <w:pStyle w:val="ListParagraph"/>
        <w:ind w:left="0"/>
        <w:contextualSpacing/>
        <w:rPr>
          <w:rFonts w:cs="Times New Roman"/>
          <w:b/>
        </w:rPr>
      </w:pPr>
    </w:p>
    <w:p w:rsidR="008F428E" w:rsidRPr="0025067E" w:rsidRDefault="008F428E" w:rsidP="008F428E">
      <w:pPr>
        <w:pStyle w:val="ListParagraph"/>
        <w:ind w:left="0"/>
        <w:contextualSpacing/>
        <w:rPr>
          <w:rFonts w:cs="Times New Roman"/>
          <w:b/>
        </w:rPr>
      </w:pPr>
    </w:p>
    <w:p w:rsidR="008F428E" w:rsidRPr="0025067E" w:rsidRDefault="008F428E" w:rsidP="008F428E">
      <w:pPr>
        <w:tabs>
          <w:tab w:val="left" w:pos="5103"/>
        </w:tabs>
        <w:rPr>
          <w:rFonts w:cs="Times New Roman"/>
          <w:b/>
          <w:sz w:val="28"/>
          <w:szCs w:val="28"/>
          <w:lang w:bidi="km-KH"/>
        </w:rPr>
      </w:pPr>
    </w:p>
    <w:p w:rsidR="0025067E" w:rsidRPr="0025067E" w:rsidRDefault="0025067E" w:rsidP="008F428E">
      <w:pPr>
        <w:pStyle w:val="ListParagraph"/>
        <w:tabs>
          <w:tab w:val="left" w:pos="284"/>
          <w:tab w:val="left" w:pos="851"/>
        </w:tabs>
        <w:spacing w:line="360" w:lineRule="auto"/>
        <w:ind w:left="284"/>
        <w:contextualSpacing/>
        <w:jc w:val="both"/>
        <w:rPr>
          <w:rFonts w:cs="Times New Roman"/>
          <w:b/>
          <w:sz w:val="28"/>
          <w:szCs w:val="28"/>
          <w:lang w:bidi="km-KH"/>
        </w:rPr>
      </w:pPr>
    </w:p>
    <w:sectPr w:rsidR="0025067E" w:rsidRPr="0025067E" w:rsidSect="00803236">
      <w:footerReference w:type="default" r:id="rId14"/>
      <w:pgSz w:w="12240" w:h="15840"/>
      <w:pgMar w:top="1134" w:right="1440" w:bottom="851" w:left="1440" w:header="720" w:footer="720" w:gutter="0"/>
      <w:pgBorders w:offsetFrom="page">
        <w:top w:val="single" w:sz="12" w:space="24" w:color="auto"/>
        <w:bottom w:val="single" w:sz="12" w:space="24" w:color="auto"/>
      </w:pgBorder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D17" w:rsidRDefault="00613D17" w:rsidP="00796D14">
      <w:r>
        <w:separator/>
      </w:r>
    </w:p>
  </w:endnote>
  <w:endnote w:type="continuationSeparator" w:id="1">
    <w:p w:rsidR="00613D17" w:rsidRDefault="00613D17" w:rsidP="00796D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hmer Kep">
    <w:panose1 w:val="02000506000000020004"/>
    <w:charset w:val="00"/>
    <w:family w:val="auto"/>
    <w:pitch w:val="variable"/>
    <w:sig w:usb0="0000000F" w:usb1="00002000" w:usb2="0001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Univers">
    <w:charset w:val="00"/>
    <w:family w:val="swiss"/>
    <w:pitch w:val="variable"/>
    <w:sig w:usb0="00000007" w:usb1="00000000" w:usb2="00000000" w:usb3="00000000" w:csb0="00000093" w:csb1="00000000"/>
  </w:font>
  <w:font w:name="Vivaldi">
    <w:panose1 w:val="030206020505060908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cteing">
    <w:panose1 w:val="00000000000000000000"/>
    <w:charset w:val="00"/>
    <w:family w:val="auto"/>
    <w:pitch w:val="variable"/>
    <w:sig w:usb0="00000003" w:usb1="00000000" w:usb2="00000000" w:usb3="00000000" w:csb0="00000001" w:csb1="00000000"/>
  </w:font>
  <w:font w:name="Taprom">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288460"/>
      <w:docPartObj>
        <w:docPartGallery w:val="Page Numbers (Bottom of Page)"/>
        <w:docPartUnique/>
      </w:docPartObj>
    </w:sdtPr>
    <w:sdtContent>
      <w:p w:rsidR="00A230C5" w:rsidRDefault="00A230C5">
        <w:pPr>
          <w:pStyle w:val="Footer"/>
          <w:jc w:val="right"/>
        </w:pPr>
        <w:fldSimple w:instr=" PAGE   \* MERGEFORMAT ">
          <w:r w:rsidR="00E240D1">
            <w:rPr>
              <w:noProof/>
            </w:rPr>
            <w:t>82</w:t>
          </w:r>
        </w:fldSimple>
      </w:p>
    </w:sdtContent>
  </w:sdt>
  <w:p w:rsidR="00A230C5" w:rsidRDefault="00A23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D17" w:rsidRDefault="00613D17" w:rsidP="00796D14">
      <w:r>
        <w:separator/>
      </w:r>
    </w:p>
  </w:footnote>
  <w:footnote w:type="continuationSeparator" w:id="1">
    <w:p w:rsidR="00613D17" w:rsidRDefault="00613D17" w:rsidP="00796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2A1"/>
    <w:multiLevelType w:val="hybridMultilevel"/>
    <w:tmpl w:val="B59CC0F6"/>
    <w:lvl w:ilvl="0" w:tplc="486E32CA">
      <w:start w:val="6"/>
      <w:numFmt w:val="bullet"/>
      <w:lvlText w:val="-"/>
      <w:lvlJc w:val="left"/>
      <w:pPr>
        <w:tabs>
          <w:tab w:val="num" w:pos="678"/>
        </w:tabs>
        <w:ind w:left="678" w:hanging="360"/>
      </w:pPr>
      <w:rPr>
        <w:rFonts w:ascii="Arial" w:eastAsia="Times New Roman" w:hAnsi="Arial" w:cs="Times New Roman" w:hint="default"/>
      </w:rPr>
    </w:lvl>
    <w:lvl w:ilvl="1" w:tplc="04090003" w:tentative="1">
      <w:start w:val="1"/>
      <w:numFmt w:val="bullet"/>
      <w:lvlText w:val="o"/>
      <w:lvlJc w:val="left"/>
      <w:pPr>
        <w:tabs>
          <w:tab w:val="num" w:pos="1398"/>
        </w:tabs>
        <w:ind w:left="1398" w:hanging="360"/>
      </w:pPr>
      <w:rPr>
        <w:rFonts w:ascii="Courier New" w:hAnsi="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1">
    <w:nsid w:val="06CE3536"/>
    <w:multiLevelType w:val="hybridMultilevel"/>
    <w:tmpl w:val="BCB892F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3097A0B"/>
    <w:multiLevelType w:val="hybridMultilevel"/>
    <w:tmpl w:val="5EE2A032"/>
    <w:lvl w:ilvl="0" w:tplc="3DBE1AF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6C5D29"/>
    <w:multiLevelType w:val="multilevel"/>
    <w:tmpl w:val="6138012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
    <w:nsid w:val="13ED2585"/>
    <w:multiLevelType w:val="hybridMultilevel"/>
    <w:tmpl w:val="48EC1BC6"/>
    <w:lvl w:ilvl="0" w:tplc="04090003">
      <w:start w:val="1"/>
      <w:numFmt w:val="bullet"/>
      <w:lvlText w:val="o"/>
      <w:lvlJc w:val="left"/>
      <w:pPr>
        <w:ind w:left="1778" w:hanging="360"/>
      </w:pPr>
      <w:rPr>
        <w:rFonts w:ascii="Courier New" w:hAnsi="Courier New" w:cs="Courier New" w:hint="default"/>
        <w:b/>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5DF48D3"/>
    <w:multiLevelType w:val="multilevel"/>
    <w:tmpl w:val="938AC404"/>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2520" w:hanging="144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4320" w:hanging="2160"/>
      </w:pPr>
      <w:rPr>
        <w:rFonts w:hint="default"/>
        <w:b/>
      </w:rPr>
    </w:lvl>
    <w:lvl w:ilvl="7">
      <w:start w:val="1"/>
      <w:numFmt w:val="decimal"/>
      <w:isLgl/>
      <w:lvlText w:val="%1.%2.%3.%4.%5.%6.%7.%8."/>
      <w:lvlJc w:val="left"/>
      <w:pPr>
        <w:ind w:left="5040" w:hanging="2520"/>
      </w:pPr>
      <w:rPr>
        <w:rFonts w:hint="default"/>
        <w:b/>
      </w:rPr>
    </w:lvl>
    <w:lvl w:ilvl="8">
      <w:start w:val="1"/>
      <w:numFmt w:val="decimal"/>
      <w:isLgl/>
      <w:lvlText w:val="%1.%2.%3.%4.%5.%6.%7.%8.%9."/>
      <w:lvlJc w:val="left"/>
      <w:pPr>
        <w:ind w:left="5760" w:hanging="2880"/>
      </w:pPr>
      <w:rPr>
        <w:rFonts w:hint="default"/>
        <w:b/>
      </w:rPr>
    </w:lvl>
  </w:abstractNum>
  <w:abstractNum w:abstractNumId="6">
    <w:nsid w:val="172C2259"/>
    <w:multiLevelType w:val="hybridMultilevel"/>
    <w:tmpl w:val="F64EB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460D9"/>
    <w:multiLevelType w:val="multilevel"/>
    <w:tmpl w:val="7046B6C6"/>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ED74385"/>
    <w:multiLevelType w:val="hybridMultilevel"/>
    <w:tmpl w:val="2B662C78"/>
    <w:lvl w:ilvl="0" w:tplc="51582C40">
      <w:start w:val="6"/>
      <w:numFmt w:val="bullet"/>
      <w:lvlText w:val="-"/>
      <w:lvlJc w:val="left"/>
      <w:pPr>
        <w:ind w:left="1080" w:hanging="360"/>
      </w:pPr>
      <w:rPr>
        <w:rFonts w:ascii="Arial Narrow" w:eastAsia="Times New Roman" w:hAnsi="Arial Narrow" w:cs="Khmer Kep"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C16A69"/>
    <w:multiLevelType w:val="hybridMultilevel"/>
    <w:tmpl w:val="9692036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D01821"/>
    <w:multiLevelType w:val="hybridMultilevel"/>
    <w:tmpl w:val="0AA4A160"/>
    <w:lvl w:ilvl="0" w:tplc="F08EFFC6">
      <w:start w:val="2"/>
      <w:numFmt w:val="bullet"/>
      <w:lvlText w:val=""/>
      <w:lvlJc w:val="left"/>
      <w:pPr>
        <w:tabs>
          <w:tab w:val="num" w:pos="536"/>
        </w:tabs>
        <w:ind w:left="536" w:hanging="360"/>
      </w:pPr>
      <w:rPr>
        <w:rFonts w:ascii="Wingdings" w:eastAsia="Times New Roman" w:hAnsi="Wingdings" w:cs="Times New Roman" w:hint="default"/>
      </w:rPr>
    </w:lvl>
    <w:lvl w:ilvl="1" w:tplc="04090003" w:tentative="1">
      <w:start w:val="1"/>
      <w:numFmt w:val="bullet"/>
      <w:lvlText w:val="o"/>
      <w:lvlJc w:val="left"/>
      <w:pPr>
        <w:tabs>
          <w:tab w:val="num" w:pos="1256"/>
        </w:tabs>
        <w:ind w:left="1256" w:hanging="360"/>
      </w:pPr>
      <w:rPr>
        <w:rFonts w:ascii="Courier New" w:hAnsi="Courier New" w:hint="default"/>
      </w:rPr>
    </w:lvl>
    <w:lvl w:ilvl="2" w:tplc="04090005" w:tentative="1">
      <w:start w:val="1"/>
      <w:numFmt w:val="bullet"/>
      <w:lvlText w:val=""/>
      <w:lvlJc w:val="left"/>
      <w:pPr>
        <w:tabs>
          <w:tab w:val="num" w:pos="1976"/>
        </w:tabs>
        <w:ind w:left="1976" w:hanging="360"/>
      </w:pPr>
      <w:rPr>
        <w:rFonts w:ascii="Wingdings" w:hAnsi="Wingdings" w:hint="default"/>
      </w:rPr>
    </w:lvl>
    <w:lvl w:ilvl="3" w:tplc="04090001" w:tentative="1">
      <w:start w:val="1"/>
      <w:numFmt w:val="bullet"/>
      <w:lvlText w:val=""/>
      <w:lvlJc w:val="left"/>
      <w:pPr>
        <w:tabs>
          <w:tab w:val="num" w:pos="2696"/>
        </w:tabs>
        <w:ind w:left="2696" w:hanging="360"/>
      </w:pPr>
      <w:rPr>
        <w:rFonts w:ascii="Symbol" w:hAnsi="Symbol" w:hint="default"/>
      </w:rPr>
    </w:lvl>
    <w:lvl w:ilvl="4" w:tplc="04090003" w:tentative="1">
      <w:start w:val="1"/>
      <w:numFmt w:val="bullet"/>
      <w:lvlText w:val="o"/>
      <w:lvlJc w:val="left"/>
      <w:pPr>
        <w:tabs>
          <w:tab w:val="num" w:pos="3416"/>
        </w:tabs>
        <w:ind w:left="3416" w:hanging="360"/>
      </w:pPr>
      <w:rPr>
        <w:rFonts w:ascii="Courier New" w:hAnsi="Courier New" w:hint="default"/>
      </w:rPr>
    </w:lvl>
    <w:lvl w:ilvl="5" w:tplc="04090005" w:tentative="1">
      <w:start w:val="1"/>
      <w:numFmt w:val="bullet"/>
      <w:lvlText w:val=""/>
      <w:lvlJc w:val="left"/>
      <w:pPr>
        <w:tabs>
          <w:tab w:val="num" w:pos="4136"/>
        </w:tabs>
        <w:ind w:left="4136" w:hanging="360"/>
      </w:pPr>
      <w:rPr>
        <w:rFonts w:ascii="Wingdings" w:hAnsi="Wingdings" w:hint="default"/>
      </w:rPr>
    </w:lvl>
    <w:lvl w:ilvl="6" w:tplc="04090001" w:tentative="1">
      <w:start w:val="1"/>
      <w:numFmt w:val="bullet"/>
      <w:lvlText w:val=""/>
      <w:lvlJc w:val="left"/>
      <w:pPr>
        <w:tabs>
          <w:tab w:val="num" w:pos="4856"/>
        </w:tabs>
        <w:ind w:left="4856" w:hanging="360"/>
      </w:pPr>
      <w:rPr>
        <w:rFonts w:ascii="Symbol" w:hAnsi="Symbol" w:hint="default"/>
      </w:rPr>
    </w:lvl>
    <w:lvl w:ilvl="7" w:tplc="04090003" w:tentative="1">
      <w:start w:val="1"/>
      <w:numFmt w:val="bullet"/>
      <w:lvlText w:val="o"/>
      <w:lvlJc w:val="left"/>
      <w:pPr>
        <w:tabs>
          <w:tab w:val="num" w:pos="5576"/>
        </w:tabs>
        <w:ind w:left="5576" w:hanging="360"/>
      </w:pPr>
      <w:rPr>
        <w:rFonts w:ascii="Courier New" w:hAnsi="Courier New" w:hint="default"/>
      </w:rPr>
    </w:lvl>
    <w:lvl w:ilvl="8" w:tplc="04090005" w:tentative="1">
      <w:start w:val="1"/>
      <w:numFmt w:val="bullet"/>
      <w:lvlText w:val=""/>
      <w:lvlJc w:val="left"/>
      <w:pPr>
        <w:tabs>
          <w:tab w:val="num" w:pos="6296"/>
        </w:tabs>
        <w:ind w:left="6296" w:hanging="360"/>
      </w:pPr>
      <w:rPr>
        <w:rFonts w:ascii="Wingdings" w:hAnsi="Wingdings" w:hint="default"/>
      </w:rPr>
    </w:lvl>
  </w:abstractNum>
  <w:abstractNum w:abstractNumId="11">
    <w:nsid w:val="2D27000C"/>
    <w:multiLevelType w:val="hybridMultilevel"/>
    <w:tmpl w:val="A93CE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73E56"/>
    <w:multiLevelType w:val="hybridMultilevel"/>
    <w:tmpl w:val="B540EC70"/>
    <w:lvl w:ilvl="0" w:tplc="2AFEC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E2EB1"/>
    <w:multiLevelType w:val="hybridMultilevel"/>
    <w:tmpl w:val="6F0A74D6"/>
    <w:lvl w:ilvl="0" w:tplc="04090003">
      <w:start w:val="1"/>
      <w:numFmt w:val="bullet"/>
      <w:lvlText w:val="o"/>
      <w:lvlJc w:val="left"/>
      <w:pPr>
        <w:ind w:left="1993" w:hanging="360"/>
      </w:pPr>
      <w:rPr>
        <w:rFonts w:ascii="Courier New" w:hAnsi="Courier New" w:cs="Courier New" w:hint="default"/>
      </w:rPr>
    </w:lvl>
    <w:lvl w:ilvl="1" w:tplc="04090001">
      <w:start w:val="1"/>
      <w:numFmt w:val="bullet"/>
      <w:lvlText w:val=""/>
      <w:lvlJc w:val="left"/>
      <w:pPr>
        <w:ind w:left="2713" w:hanging="360"/>
      </w:pPr>
      <w:rPr>
        <w:rFonts w:ascii="Symbol" w:hAnsi="Symbol"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14">
    <w:nsid w:val="38D80893"/>
    <w:multiLevelType w:val="hybridMultilevel"/>
    <w:tmpl w:val="DC2875BA"/>
    <w:lvl w:ilvl="0" w:tplc="F3DA86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911B8"/>
    <w:multiLevelType w:val="multilevel"/>
    <w:tmpl w:val="D116DF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400531A0"/>
    <w:multiLevelType w:val="hybridMultilevel"/>
    <w:tmpl w:val="66F08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5329B5"/>
    <w:multiLevelType w:val="multilevel"/>
    <w:tmpl w:val="8CFAE69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18">
    <w:nsid w:val="427963E3"/>
    <w:multiLevelType w:val="multilevel"/>
    <w:tmpl w:val="506C9236"/>
    <w:lvl w:ilvl="0">
      <w:start w:val="1"/>
      <w:numFmt w:val="decimal"/>
      <w:lvlText w:val="%1."/>
      <w:lvlJc w:val="left"/>
      <w:pPr>
        <w:ind w:left="360" w:hanging="360"/>
      </w:pPr>
      <w:rPr>
        <w:rFonts w:ascii="Times New Roman" w:eastAsia="Times New Roman" w:hAnsi="Times New Roman" w:cs="Times New Roman"/>
        <w:b/>
      </w:rPr>
    </w:lvl>
    <w:lvl w:ilvl="1">
      <w:start w:val="1"/>
      <w:numFmt w:val="bullet"/>
      <w:lvlText w:val="o"/>
      <w:lvlJc w:val="left"/>
      <w:pPr>
        <w:ind w:left="1080" w:hanging="720"/>
      </w:pPr>
      <w:rPr>
        <w:rFonts w:ascii="Courier New" w:hAnsi="Courier New" w:cs="Courier New"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2520" w:hanging="144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4320" w:hanging="2160"/>
      </w:pPr>
      <w:rPr>
        <w:rFonts w:hint="default"/>
        <w:b/>
      </w:rPr>
    </w:lvl>
    <w:lvl w:ilvl="7">
      <w:start w:val="1"/>
      <w:numFmt w:val="decimal"/>
      <w:isLgl/>
      <w:lvlText w:val="%1.%2.%3.%4.%5.%6.%7.%8."/>
      <w:lvlJc w:val="left"/>
      <w:pPr>
        <w:ind w:left="5040" w:hanging="2520"/>
      </w:pPr>
      <w:rPr>
        <w:rFonts w:hint="default"/>
        <w:b/>
      </w:rPr>
    </w:lvl>
    <w:lvl w:ilvl="8">
      <w:start w:val="1"/>
      <w:numFmt w:val="decimal"/>
      <w:isLgl/>
      <w:lvlText w:val="%1.%2.%3.%4.%5.%6.%7.%8.%9."/>
      <w:lvlJc w:val="left"/>
      <w:pPr>
        <w:ind w:left="5760" w:hanging="2880"/>
      </w:pPr>
      <w:rPr>
        <w:rFonts w:hint="default"/>
        <w:b/>
      </w:rPr>
    </w:lvl>
  </w:abstractNum>
  <w:abstractNum w:abstractNumId="19">
    <w:nsid w:val="42CB343A"/>
    <w:multiLevelType w:val="multilevel"/>
    <w:tmpl w:val="2556D224"/>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58C5B86"/>
    <w:multiLevelType w:val="multilevel"/>
    <w:tmpl w:val="FF947A4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691769A"/>
    <w:multiLevelType w:val="hybridMultilevel"/>
    <w:tmpl w:val="2AEE65D6"/>
    <w:lvl w:ilvl="0" w:tplc="E48A0A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8081F39"/>
    <w:multiLevelType w:val="hybridMultilevel"/>
    <w:tmpl w:val="0804EF4A"/>
    <w:lvl w:ilvl="0" w:tplc="94BA1BBA">
      <w:start w:val="1"/>
      <w:numFmt w:val="decimal"/>
      <w:lvlText w:val="%1."/>
      <w:lvlJc w:val="left"/>
      <w:pPr>
        <w:ind w:left="1080" w:hanging="72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B7B24"/>
    <w:multiLevelType w:val="multilevel"/>
    <w:tmpl w:val="CBA65EBC"/>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4">
    <w:nsid w:val="5FF76149"/>
    <w:multiLevelType w:val="multilevel"/>
    <w:tmpl w:val="EA706836"/>
    <w:lvl w:ilvl="0">
      <w:start w:val="1"/>
      <w:numFmt w:val="decimal"/>
      <w:lvlText w:val="%1."/>
      <w:lvlJc w:val="left"/>
      <w:pPr>
        <w:ind w:left="360" w:hanging="360"/>
      </w:pPr>
      <w:rPr>
        <w:rFonts w:hint="default"/>
        <w:b/>
      </w:rPr>
    </w:lvl>
    <w:lvl w:ilvl="1">
      <w:start w:val="1"/>
      <w:numFmt w:val="bullet"/>
      <w:lvlText w:val="o"/>
      <w:lvlJc w:val="left"/>
      <w:pPr>
        <w:ind w:left="1080" w:hanging="720"/>
      </w:pPr>
      <w:rPr>
        <w:rFonts w:ascii="Courier New" w:hAnsi="Courier New" w:cs="Courier New"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2520" w:hanging="144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4320" w:hanging="2160"/>
      </w:pPr>
      <w:rPr>
        <w:rFonts w:hint="default"/>
        <w:b/>
      </w:rPr>
    </w:lvl>
    <w:lvl w:ilvl="7">
      <w:start w:val="1"/>
      <w:numFmt w:val="decimal"/>
      <w:isLgl/>
      <w:lvlText w:val="%1.%2.%3.%4.%5.%6.%7.%8."/>
      <w:lvlJc w:val="left"/>
      <w:pPr>
        <w:ind w:left="5040" w:hanging="2520"/>
      </w:pPr>
      <w:rPr>
        <w:rFonts w:hint="default"/>
        <w:b/>
      </w:rPr>
    </w:lvl>
    <w:lvl w:ilvl="8">
      <w:start w:val="1"/>
      <w:numFmt w:val="decimal"/>
      <w:isLgl/>
      <w:lvlText w:val="%1.%2.%3.%4.%5.%6.%7.%8.%9."/>
      <w:lvlJc w:val="left"/>
      <w:pPr>
        <w:ind w:left="5760" w:hanging="2880"/>
      </w:pPr>
      <w:rPr>
        <w:rFonts w:hint="default"/>
        <w:b/>
      </w:rPr>
    </w:lvl>
  </w:abstractNum>
  <w:abstractNum w:abstractNumId="25">
    <w:nsid w:val="6D97162B"/>
    <w:multiLevelType w:val="hybridMultilevel"/>
    <w:tmpl w:val="98BE605A"/>
    <w:lvl w:ilvl="0" w:tplc="021A13B2">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C40C50">
      <w:start w:val="1"/>
      <w:numFmt w:val="decimal"/>
      <w:lvlText w:val="%5)"/>
      <w:lvlJc w:val="left"/>
      <w:pPr>
        <w:ind w:left="3960" w:hanging="1080"/>
      </w:pPr>
      <w:rPr>
        <w:rFonts w:ascii="Verdana" w:hAnsi="Verdana" w:hint="default"/>
        <w:color w:val="auto"/>
        <w:sz w:val="24"/>
      </w:rPr>
    </w:lvl>
    <w:lvl w:ilvl="5" w:tplc="F7B69326">
      <w:start w:val="1"/>
      <w:numFmt w:val="decimal"/>
      <w:lvlText w:val="%6."/>
      <w:lvlJc w:val="left"/>
      <w:pPr>
        <w:ind w:left="4500" w:hanging="720"/>
      </w:pPr>
      <w:rPr>
        <w:rFonts w:ascii="Verdana" w:hAnsi="Verdana" w:hint="default"/>
        <w:color w:val="auto"/>
        <w:sz w:val="24"/>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6851FC"/>
    <w:multiLevelType w:val="hybridMultilevel"/>
    <w:tmpl w:val="DF9053EC"/>
    <w:lvl w:ilvl="0" w:tplc="EE28F76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44539A5"/>
    <w:multiLevelType w:val="hybridMultilevel"/>
    <w:tmpl w:val="488EF296"/>
    <w:lvl w:ilvl="0" w:tplc="19D685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D7503"/>
    <w:multiLevelType w:val="hybridMultilevel"/>
    <w:tmpl w:val="99BAE432"/>
    <w:lvl w:ilvl="0" w:tplc="59568AAC">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9503A9A"/>
    <w:multiLevelType w:val="hybridMultilevel"/>
    <w:tmpl w:val="3D5A3424"/>
    <w:lvl w:ilvl="0" w:tplc="081ED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96E3699"/>
    <w:multiLevelType w:val="hybridMultilevel"/>
    <w:tmpl w:val="9808F7B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nsid w:val="79987F62"/>
    <w:multiLevelType w:val="hybridMultilevel"/>
    <w:tmpl w:val="6F209B0A"/>
    <w:lvl w:ilvl="0" w:tplc="B6CE6BB0">
      <w:start w:val="1"/>
      <w:numFmt w:val="bullet"/>
      <w:pStyle w:val="Russite"/>
      <w:lvlText w:val=""/>
      <w:lvlJc w:val="left"/>
      <w:pPr>
        <w:tabs>
          <w:tab w:val="num" w:pos="360"/>
        </w:tabs>
        <w:ind w:left="360" w:hanging="360"/>
      </w:pPr>
      <w:rPr>
        <w:rFonts w:ascii="Symbol" w:hAnsi="Symbol" w:hint="default"/>
        <w:color w:val="auto"/>
        <w:sz w:val="16"/>
      </w:rPr>
    </w:lvl>
    <w:lvl w:ilvl="1" w:tplc="040C0003" w:tentative="1">
      <w:start w:val="1"/>
      <w:numFmt w:val="bullet"/>
      <w:lvlText w:val="o"/>
      <w:lvlJc w:val="left"/>
      <w:pPr>
        <w:tabs>
          <w:tab w:val="num" w:pos="588"/>
        </w:tabs>
        <w:ind w:left="588" w:hanging="360"/>
      </w:pPr>
      <w:rPr>
        <w:rFonts w:ascii="Courier New" w:hAnsi="Courier New" w:hint="default"/>
      </w:rPr>
    </w:lvl>
    <w:lvl w:ilvl="2" w:tplc="040C0005" w:tentative="1">
      <w:start w:val="1"/>
      <w:numFmt w:val="bullet"/>
      <w:lvlText w:val=""/>
      <w:lvlJc w:val="left"/>
      <w:pPr>
        <w:tabs>
          <w:tab w:val="num" w:pos="1308"/>
        </w:tabs>
        <w:ind w:left="1308" w:hanging="360"/>
      </w:pPr>
      <w:rPr>
        <w:rFonts w:ascii="Wingdings" w:hAnsi="Wingdings" w:hint="default"/>
      </w:rPr>
    </w:lvl>
    <w:lvl w:ilvl="3" w:tplc="040C0001" w:tentative="1">
      <w:start w:val="1"/>
      <w:numFmt w:val="bullet"/>
      <w:lvlText w:val=""/>
      <w:lvlJc w:val="left"/>
      <w:pPr>
        <w:tabs>
          <w:tab w:val="num" w:pos="2028"/>
        </w:tabs>
        <w:ind w:left="2028" w:hanging="360"/>
      </w:pPr>
      <w:rPr>
        <w:rFonts w:ascii="Symbol" w:hAnsi="Symbol" w:hint="default"/>
      </w:rPr>
    </w:lvl>
    <w:lvl w:ilvl="4" w:tplc="040C0003" w:tentative="1">
      <w:start w:val="1"/>
      <w:numFmt w:val="bullet"/>
      <w:lvlText w:val="o"/>
      <w:lvlJc w:val="left"/>
      <w:pPr>
        <w:tabs>
          <w:tab w:val="num" w:pos="2748"/>
        </w:tabs>
        <w:ind w:left="2748" w:hanging="360"/>
      </w:pPr>
      <w:rPr>
        <w:rFonts w:ascii="Courier New" w:hAnsi="Courier New" w:hint="default"/>
      </w:rPr>
    </w:lvl>
    <w:lvl w:ilvl="5" w:tplc="040C0005" w:tentative="1">
      <w:start w:val="1"/>
      <w:numFmt w:val="bullet"/>
      <w:lvlText w:val=""/>
      <w:lvlJc w:val="left"/>
      <w:pPr>
        <w:tabs>
          <w:tab w:val="num" w:pos="3468"/>
        </w:tabs>
        <w:ind w:left="3468" w:hanging="360"/>
      </w:pPr>
      <w:rPr>
        <w:rFonts w:ascii="Wingdings" w:hAnsi="Wingdings" w:hint="default"/>
      </w:rPr>
    </w:lvl>
    <w:lvl w:ilvl="6" w:tplc="040C0001" w:tentative="1">
      <w:start w:val="1"/>
      <w:numFmt w:val="bullet"/>
      <w:lvlText w:val=""/>
      <w:lvlJc w:val="left"/>
      <w:pPr>
        <w:tabs>
          <w:tab w:val="num" w:pos="4188"/>
        </w:tabs>
        <w:ind w:left="4188" w:hanging="360"/>
      </w:pPr>
      <w:rPr>
        <w:rFonts w:ascii="Symbol" w:hAnsi="Symbol" w:hint="default"/>
      </w:rPr>
    </w:lvl>
    <w:lvl w:ilvl="7" w:tplc="040C0003" w:tentative="1">
      <w:start w:val="1"/>
      <w:numFmt w:val="bullet"/>
      <w:lvlText w:val="o"/>
      <w:lvlJc w:val="left"/>
      <w:pPr>
        <w:tabs>
          <w:tab w:val="num" w:pos="4908"/>
        </w:tabs>
        <w:ind w:left="4908" w:hanging="360"/>
      </w:pPr>
      <w:rPr>
        <w:rFonts w:ascii="Courier New" w:hAnsi="Courier New" w:hint="default"/>
      </w:rPr>
    </w:lvl>
    <w:lvl w:ilvl="8" w:tplc="040C0005" w:tentative="1">
      <w:start w:val="1"/>
      <w:numFmt w:val="bullet"/>
      <w:lvlText w:val=""/>
      <w:lvlJc w:val="left"/>
      <w:pPr>
        <w:tabs>
          <w:tab w:val="num" w:pos="5628"/>
        </w:tabs>
        <w:ind w:left="5628" w:hanging="360"/>
      </w:pPr>
      <w:rPr>
        <w:rFonts w:ascii="Wingdings" w:hAnsi="Wingdings" w:hint="default"/>
      </w:rPr>
    </w:lvl>
  </w:abstractNum>
  <w:abstractNum w:abstractNumId="32">
    <w:nsid w:val="79EE76A0"/>
    <w:multiLevelType w:val="hybridMultilevel"/>
    <w:tmpl w:val="830E3FA8"/>
    <w:lvl w:ilvl="0" w:tplc="774C073A">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ADB0705"/>
    <w:multiLevelType w:val="hybridMultilevel"/>
    <w:tmpl w:val="CA2EB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DF5D30"/>
    <w:multiLevelType w:val="hybridMultilevel"/>
    <w:tmpl w:val="D0E22A02"/>
    <w:lvl w:ilvl="0" w:tplc="DC6E17AA">
      <w:start w:val="1"/>
      <w:numFmt w:val="upperRoman"/>
      <w:lvlText w:val="%1."/>
      <w:lvlJc w:val="left"/>
      <w:pPr>
        <w:ind w:left="1855"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104469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3F159A"/>
    <w:multiLevelType w:val="multilevel"/>
    <w:tmpl w:val="E4C271A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5"/>
  </w:num>
  <w:num w:numId="2">
    <w:abstractNumId w:val="31"/>
  </w:num>
  <w:num w:numId="3">
    <w:abstractNumId w:val="1"/>
  </w:num>
  <w:num w:numId="4">
    <w:abstractNumId w:val="34"/>
  </w:num>
  <w:num w:numId="5">
    <w:abstractNumId w:val="17"/>
  </w:num>
  <w:num w:numId="6">
    <w:abstractNumId w:val="25"/>
  </w:num>
  <w:num w:numId="7">
    <w:abstractNumId w:val="35"/>
  </w:num>
  <w:num w:numId="8">
    <w:abstractNumId w:val="13"/>
  </w:num>
  <w:num w:numId="9">
    <w:abstractNumId w:val="9"/>
  </w:num>
  <w:num w:numId="10">
    <w:abstractNumId w:val="22"/>
  </w:num>
  <w:num w:numId="11">
    <w:abstractNumId w:val="21"/>
  </w:num>
  <w:num w:numId="12">
    <w:abstractNumId w:val="28"/>
  </w:num>
  <w:num w:numId="13">
    <w:abstractNumId w:val="29"/>
  </w:num>
  <w:num w:numId="14">
    <w:abstractNumId w:val="26"/>
  </w:num>
  <w:num w:numId="15">
    <w:abstractNumId w:val="14"/>
  </w:num>
  <w:num w:numId="16">
    <w:abstractNumId w:val="12"/>
  </w:num>
  <w:num w:numId="17">
    <w:abstractNumId w:val="23"/>
  </w:num>
  <w:num w:numId="18">
    <w:abstractNumId w:val="4"/>
  </w:num>
  <w:num w:numId="19">
    <w:abstractNumId w:val="11"/>
  </w:num>
  <w:num w:numId="20">
    <w:abstractNumId w:val="20"/>
  </w:num>
  <w:num w:numId="21">
    <w:abstractNumId w:val="27"/>
  </w:num>
  <w:num w:numId="22">
    <w:abstractNumId w:val="30"/>
  </w:num>
  <w:num w:numId="23">
    <w:abstractNumId w:val="6"/>
  </w:num>
  <w:num w:numId="24">
    <w:abstractNumId w:val="33"/>
  </w:num>
  <w:num w:numId="25">
    <w:abstractNumId w:val="10"/>
  </w:num>
  <w:num w:numId="26">
    <w:abstractNumId w:val="0"/>
  </w:num>
  <w:num w:numId="27">
    <w:abstractNumId w:val="7"/>
  </w:num>
  <w:num w:numId="28">
    <w:abstractNumId w:val="32"/>
  </w:num>
  <w:num w:numId="29">
    <w:abstractNumId w:val="8"/>
  </w:num>
  <w:num w:numId="30">
    <w:abstractNumId w:val="16"/>
  </w:num>
  <w:num w:numId="31">
    <w:abstractNumId w:val="15"/>
  </w:num>
  <w:num w:numId="32">
    <w:abstractNumId w:val="19"/>
  </w:num>
  <w:num w:numId="33">
    <w:abstractNumId w:val="3"/>
  </w:num>
  <w:num w:numId="34">
    <w:abstractNumId w:val="18"/>
  </w:num>
  <w:num w:numId="35">
    <w:abstractNumId w:val="2"/>
  </w:num>
  <w:num w:numId="36">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2565B"/>
    <w:rsid w:val="00004A8C"/>
    <w:rsid w:val="00005E6D"/>
    <w:rsid w:val="00011D82"/>
    <w:rsid w:val="000143DF"/>
    <w:rsid w:val="00031767"/>
    <w:rsid w:val="0003532C"/>
    <w:rsid w:val="000417D8"/>
    <w:rsid w:val="00053C45"/>
    <w:rsid w:val="00064994"/>
    <w:rsid w:val="00065D3C"/>
    <w:rsid w:val="000A5832"/>
    <w:rsid w:val="000B55B5"/>
    <w:rsid w:val="000D1BAE"/>
    <w:rsid w:val="000D4549"/>
    <w:rsid w:val="000D5D31"/>
    <w:rsid w:val="000E78BE"/>
    <w:rsid w:val="000F0EC0"/>
    <w:rsid w:val="000F5946"/>
    <w:rsid w:val="000F7753"/>
    <w:rsid w:val="001018E3"/>
    <w:rsid w:val="00102723"/>
    <w:rsid w:val="001047C2"/>
    <w:rsid w:val="00104B5F"/>
    <w:rsid w:val="00110217"/>
    <w:rsid w:val="0011282B"/>
    <w:rsid w:val="0011499B"/>
    <w:rsid w:val="0011524B"/>
    <w:rsid w:val="0012565B"/>
    <w:rsid w:val="00132E7E"/>
    <w:rsid w:val="0013438F"/>
    <w:rsid w:val="00141825"/>
    <w:rsid w:val="0016415A"/>
    <w:rsid w:val="001756B4"/>
    <w:rsid w:val="00182310"/>
    <w:rsid w:val="0018335D"/>
    <w:rsid w:val="001917FF"/>
    <w:rsid w:val="001A0355"/>
    <w:rsid w:val="001A4A1F"/>
    <w:rsid w:val="001B76FC"/>
    <w:rsid w:val="001B78B1"/>
    <w:rsid w:val="001D16E2"/>
    <w:rsid w:val="001F1A0E"/>
    <w:rsid w:val="002045B2"/>
    <w:rsid w:val="002107D3"/>
    <w:rsid w:val="0021691C"/>
    <w:rsid w:val="0025067E"/>
    <w:rsid w:val="00252CF6"/>
    <w:rsid w:val="00287B3C"/>
    <w:rsid w:val="00290EC4"/>
    <w:rsid w:val="002A0B43"/>
    <w:rsid w:val="002A4821"/>
    <w:rsid w:val="002A6448"/>
    <w:rsid w:val="002A6822"/>
    <w:rsid w:val="002D1AE2"/>
    <w:rsid w:val="002D66C5"/>
    <w:rsid w:val="002F2AC5"/>
    <w:rsid w:val="002F5804"/>
    <w:rsid w:val="00304488"/>
    <w:rsid w:val="00306547"/>
    <w:rsid w:val="00310016"/>
    <w:rsid w:val="00314B77"/>
    <w:rsid w:val="003231B1"/>
    <w:rsid w:val="00323D66"/>
    <w:rsid w:val="00363087"/>
    <w:rsid w:val="00373E3A"/>
    <w:rsid w:val="003748B3"/>
    <w:rsid w:val="00383664"/>
    <w:rsid w:val="003854BF"/>
    <w:rsid w:val="00390C35"/>
    <w:rsid w:val="003A224D"/>
    <w:rsid w:val="003A74DD"/>
    <w:rsid w:val="003B4893"/>
    <w:rsid w:val="003B6431"/>
    <w:rsid w:val="003C13B0"/>
    <w:rsid w:val="003C7689"/>
    <w:rsid w:val="003D3AE7"/>
    <w:rsid w:val="003D71CD"/>
    <w:rsid w:val="003F2F6B"/>
    <w:rsid w:val="004103E3"/>
    <w:rsid w:val="00430119"/>
    <w:rsid w:val="00455862"/>
    <w:rsid w:val="00456158"/>
    <w:rsid w:val="00463821"/>
    <w:rsid w:val="004644B4"/>
    <w:rsid w:val="00467F7F"/>
    <w:rsid w:val="00473640"/>
    <w:rsid w:val="004831CD"/>
    <w:rsid w:val="00487704"/>
    <w:rsid w:val="0049687F"/>
    <w:rsid w:val="00496991"/>
    <w:rsid w:val="004B2CDC"/>
    <w:rsid w:val="004B550E"/>
    <w:rsid w:val="004C00DC"/>
    <w:rsid w:val="004C17A7"/>
    <w:rsid w:val="004E1E66"/>
    <w:rsid w:val="004E32E3"/>
    <w:rsid w:val="004E7DE1"/>
    <w:rsid w:val="004F0B16"/>
    <w:rsid w:val="004F1592"/>
    <w:rsid w:val="004F2896"/>
    <w:rsid w:val="0051074C"/>
    <w:rsid w:val="00524A29"/>
    <w:rsid w:val="0053414F"/>
    <w:rsid w:val="005343AA"/>
    <w:rsid w:val="0054154F"/>
    <w:rsid w:val="00543A27"/>
    <w:rsid w:val="005656F1"/>
    <w:rsid w:val="00577309"/>
    <w:rsid w:val="00585AC4"/>
    <w:rsid w:val="00590EEA"/>
    <w:rsid w:val="0059528F"/>
    <w:rsid w:val="005A22B5"/>
    <w:rsid w:val="005A3A7E"/>
    <w:rsid w:val="005A63BC"/>
    <w:rsid w:val="005A7635"/>
    <w:rsid w:val="005E16B9"/>
    <w:rsid w:val="005E5110"/>
    <w:rsid w:val="005F11FD"/>
    <w:rsid w:val="005F29A0"/>
    <w:rsid w:val="005F43F6"/>
    <w:rsid w:val="005F6805"/>
    <w:rsid w:val="006024BD"/>
    <w:rsid w:val="00606564"/>
    <w:rsid w:val="00613D17"/>
    <w:rsid w:val="006227E9"/>
    <w:rsid w:val="006243FD"/>
    <w:rsid w:val="00632AEA"/>
    <w:rsid w:val="00655A86"/>
    <w:rsid w:val="00675C7B"/>
    <w:rsid w:val="0069393F"/>
    <w:rsid w:val="006A508E"/>
    <w:rsid w:val="006A6BDA"/>
    <w:rsid w:val="006C6F05"/>
    <w:rsid w:val="006D3161"/>
    <w:rsid w:val="00700146"/>
    <w:rsid w:val="00700194"/>
    <w:rsid w:val="00714528"/>
    <w:rsid w:val="00733F88"/>
    <w:rsid w:val="00760367"/>
    <w:rsid w:val="007631D1"/>
    <w:rsid w:val="00776413"/>
    <w:rsid w:val="00781A1E"/>
    <w:rsid w:val="00786ADE"/>
    <w:rsid w:val="00796D14"/>
    <w:rsid w:val="007A14FD"/>
    <w:rsid w:val="007B23D1"/>
    <w:rsid w:val="007C33B9"/>
    <w:rsid w:val="007C35D1"/>
    <w:rsid w:val="007C60FC"/>
    <w:rsid w:val="007C7D29"/>
    <w:rsid w:val="007D341E"/>
    <w:rsid w:val="007D37EB"/>
    <w:rsid w:val="007D7E38"/>
    <w:rsid w:val="007F2E90"/>
    <w:rsid w:val="00803236"/>
    <w:rsid w:val="008119E5"/>
    <w:rsid w:val="00813EF8"/>
    <w:rsid w:val="00815051"/>
    <w:rsid w:val="00820697"/>
    <w:rsid w:val="008377D9"/>
    <w:rsid w:val="00841872"/>
    <w:rsid w:val="008426F6"/>
    <w:rsid w:val="00843FBF"/>
    <w:rsid w:val="00870A4F"/>
    <w:rsid w:val="00872A6D"/>
    <w:rsid w:val="008C0679"/>
    <w:rsid w:val="008C6131"/>
    <w:rsid w:val="008E1B70"/>
    <w:rsid w:val="008E405F"/>
    <w:rsid w:val="008F1A00"/>
    <w:rsid w:val="008F428E"/>
    <w:rsid w:val="008F52D5"/>
    <w:rsid w:val="008F54B7"/>
    <w:rsid w:val="00902B69"/>
    <w:rsid w:val="009154F6"/>
    <w:rsid w:val="0091562E"/>
    <w:rsid w:val="0092500B"/>
    <w:rsid w:val="00926594"/>
    <w:rsid w:val="00926654"/>
    <w:rsid w:val="00940AE0"/>
    <w:rsid w:val="00956559"/>
    <w:rsid w:val="009778D8"/>
    <w:rsid w:val="009B4909"/>
    <w:rsid w:val="009C025E"/>
    <w:rsid w:val="009C28D5"/>
    <w:rsid w:val="009C5357"/>
    <w:rsid w:val="009D2C97"/>
    <w:rsid w:val="009D6202"/>
    <w:rsid w:val="009E6074"/>
    <w:rsid w:val="009E63E0"/>
    <w:rsid w:val="009E78E7"/>
    <w:rsid w:val="00A00281"/>
    <w:rsid w:val="00A03621"/>
    <w:rsid w:val="00A230C5"/>
    <w:rsid w:val="00A33590"/>
    <w:rsid w:val="00A35EB1"/>
    <w:rsid w:val="00A442BA"/>
    <w:rsid w:val="00A60EE1"/>
    <w:rsid w:val="00A63166"/>
    <w:rsid w:val="00A674A7"/>
    <w:rsid w:val="00A73CE7"/>
    <w:rsid w:val="00A913A3"/>
    <w:rsid w:val="00A9660D"/>
    <w:rsid w:val="00AC0E66"/>
    <w:rsid w:val="00AC35F1"/>
    <w:rsid w:val="00AC5ADE"/>
    <w:rsid w:val="00AF0F56"/>
    <w:rsid w:val="00B03445"/>
    <w:rsid w:val="00B2539A"/>
    <w:rsid w:val="00B36FAB"/>
    <w:rsid w:val="00B41C6F"/>
    <w:rsid w:val="00B44396"/>
    <w:rsid w:val="00B607D8"/>
    <w:rsid w:val="00B77B25"/>
    <w:rsid w:val="00B77F8D"/>
    <w:rsid w:val="00B838F9"/>
    <w:rsid w:val="00B83CBD"/>
    <w:rsid w:val="00B87125"/>
    <w:rsid w:val="00B87548"/>
    <w:rsid w:val="00B91E75"/>
    <w:rsid w:val="00BA3D40"/>
    <w:rsid w:val="00BB00B3"/>
    <w:rsid w:val="00BB0676"/>
    <w:rsid w:val="00BB33A1"/>
    <w:rsid w:val="00BC29EF"/>
    <w:rsid w:val="00BC5AD9"/>
    <w:rsid w:val="00BD698F"/>
    <w:rsid w:val="00BF3A69"/>
    <w:rsid w:val="00C001CF"/>
    <w:rsid w:val="00C057B5"/>
    <w:rsid w:val="00C11E14"/>
    <w:rsid w:val="00C12D86"/>
    <w:rsid w:val="00C20154"/>
    <w:rsid w:val="00C23F9C"/>
    <w:rsid w:val="00C3475B"/>
    <w:rsid w:val="00C4028B"/>
    <w:rsid w:val="00C419FB"/>
    <w:rsid w:val="00C4402C"/>
    <w:rsid w:val="00C47160"/>
    <w:rsid w:val="00C4787C"/>
    <w:rsid w:val="00C51B4A"/>
    <w:rsid w:val="00C81A80"/>
    <w:rsid w:val="00C91ECC"/>
    <w:rsid w:val="00CE17D1"/>
    <w:rsid w:val="00D1630D"/>
    <w:rsid w:val="00D30C90"/>
    <w:rsid w:val="00D52C63"/>
    <w:rsid w:val="00D604FF"/>
    <w:rsid w:val="00D73881"/>
    <w:rsid w:val="00D8109F"/>
    <w:rsid w:val="00D8259E"/>
    <w:rsid w:val="00D955AF"/>
    <w:rsid w:val="00DA5E14"/>
    <w:rsid w:val="00DB3B3B"/>
    <w:rsid w:val="00DB49C0"/>
    <w:rsid w:val="00DC0BBA"/>
    <w:rsid w:val="00DE07B9"/>
    <w:rsid w:val="00DE2D79"/>
    <w:rsid w:val="00DE548A"/>
    <w:rsid w:val="00DE57FD"/>
    <w:rsid w:val="00DF38DF"/>
    <w:rsid w:val="00E001AE"/>
    <w:rsid w:val="00E0237F"/>
    <w:rsid w:val="00E12163"/>
    <w:rsid w:val="00E12398"/>
    <w:rsid w:val="00E240D1"/>
    <w:rsid w:val="00E31FC0"/>
    <w:rsid w:val="00E3436B"/>
    <w:rsid w:val="00E40C9C"/>
    <w:rsid w:val="00E43C41"/>
    <w:rsid w:val="00E45A40"/>
    <w:rsid w:val="00E50DD9"/>
    <w:rsid w:val="00E517A5"/>
    <w:rsid w:val="00E52632"/>
    <w:rsid w:val="00E54A67"/>
    <w:rsid w:val="00E6444B"/>
    <w:rsid w:val="00E6590B"/>
    <w:rsid w:val="00E65A6E"/>
    <w:rsid w:val="00E80214"/>
    <w:rsid w:val="00E824B7"/>
    <w:rsid w:val="00E92194"/>
    <w:rsid w:val="00E94BE2"/>
    <w:rsid w:val="00ED231C"/>
    <w:rsid w:val="00EE7735"/>
    <w:rsid w:val="00EF250E"/>
    <w:rsid w:val="00F03EA5"/>
    <w:rsid w:val="00F17A22"/>
    <w:rsid w:val="00F236D9"/>
    <w:rsid w:val="00F32876"/>
    <w:rsid w:val="00F37778"/>
    <w:rsid w:val="00F4409E"/>
    <w:rsid w:val="00F523B2"/>
    <w:rsid w:val="00F524FE"/>
    <w:rsid w:val="00F741EC"/>
    <w:rsid w:val="00F77DBE"/>
    <w:rsid w:val="00F95705"/>
    <w:rsid w:val="00FD5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7" type="connector" idref="#_x0000_s1105"/>
        <o:r id="V:Rule18" type="connector" idref="#_x0000_s1052"/>
        <o:r id="V:Rule19" type="connector" idref="#_x0000_s1054"/>
        <o:r id="V:Rule20" type="connector" idref="#_x0000_s1088"/>
        <o:r id="V:Rule21" type="connector" idref="#_x0000_s1110"/>
        <o:r id="V:Rule22" type="connector" idref="#_x0000_s1102"/>
        <o:r id="V:Rule23" type="connector" idref="#_x0000_s1060"/>
        <o:r id="V:Rule24" type="connector" idref="#_x0000_s1053"/>
        <o:r id="V:Rule25" type="connector" idref="#_x0000_s1061"/>
        <o:r id="V:Rule26" type="connector" idref="#_x0000_s1062"/>
        <o:r id="V:Rule27" type="connector" idref="#_x0000_s1051"/>
        <o:r id="V:Rule28" type="connector" idref="#_x0000_s1101"/>
        <o:r id="V:Rule29" type="connector" idref="#_x0000_s1104"/>
        <o:r id="V:Rule30" type="connector" idref="#_x0000_s1103"/>
        <o:r id="V:Rule31" type="connector" idref="#_x0000_s1063"/>
        <o:r id="V:Rule32"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Khmer Kep"/>
        <w:lang w:val="en-US" w:eastAsia="en-US" w:bidi="km-K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Body Text First Indent" w:uiPriority="99"/>
    <w:lsdException w:name="Body Text Indent 2"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65B"/>
    <w:rPr>
      <w:rFonts w:ascii="Times New Roman" w:hAnsi="Times New Roman" w:cs="Arial"/>
      <w:sz w:val="24"/>
      <w:szCs w:val="24"/>
      <w:lang w:bidi="he-IL"/>
    </w:rPr>
  </w:style>
  <w:style w:type="paragraph" w:styleId="Heading1">
    <w:name w:val="heading 1"/>
    <w:basedOn w:val="Normal"/>
    <w:next w:val="Normal"/>
    <w:link w:val="Heading1Char"/>
    <w:qFormat/>
    <w:rsid w:val="0012565B"/>
    <w:pPr>
      <w:keepNext/>
      <w:spacing w:before="240" w:after="60"/>
      <w:outlineLvl w:val="0"/>
    </w:pPr>
    <w:rPr>
      <w:rFonts w:ascii="Arial" w:hAnsi="Arial"/>
      <w:b/>
      <w:bCs/>
      <w:kern w:val="32"/>
      <w:sz w:val="32"/>
      <w:szCs w:val="32"/>
      <w:lang w:bidi="ar-SA"/>
    </w:rPr>
  </w:style>
  <w:style w:type="paragraph" w:styleId="Heading2">
    <w:name w:val="heading 2"/>
    <w:basedOn w:val="Normal"/>
    <w:next w:val="Normal"/>
    <w:link w:val="Heading2Char"/>
    <w:qFormat/>
    <w:rsid w:val="0012565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2565B"/>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12565B"/>
    <w:pPr>
      <w:keepNext/>
      <w:jc w:val="center"/>
      <w:outlineLvl w:val="3"/>
    </w:pPr>
    <w:rPr>
      <w:rFonts w:cs="Times New Roman"/>
      <w:b/>
      <w:bCs/>
      <w:sz w:val="28"/>
      <w:lang w:val="fr-FR" w:eastAsia="fr-FR" w:bidi="ar-SA"/>
    </w:rPr>
  </w:style>
  <w:style w:type="paragraph" w:styleId="Heading5">
    <w:name w:val="heading 5"/>
    <w:basedOn w:val="Normal"/>
    <w:next w:val="Normal"/>
    <w:link w:val="Heading5Char"/>
    <w:uiPriority w:val="9"/>
    <w:semiHidden/>
    <w:unhideWhenUsed/>
    <w:qFormat/>
    <w:rsid w:val="0012565B"/>
    <w:pPr>
      <w:spacing w:before="240" w:after="60"/>
      <w:outlineLvl w:val="4"/>
    </w:pPr>
    <w:rPr>
      <w:rFonts w:ascii="Calibri" w:hAnsi="Calibri" w:cs="Times New Roman"/>
      <w:b/>
      <w:bCs/>
      <w:i/>
      <w:iCs/>
      <w:sz w:val="26"/>
      <w:szCs w:val="26"/>
    </w:rPr>
  </w:style>
  <w:style w:type="paragraph" w:styleId="Heading7">
    <w:name w:val="heading 7"/>
    <w:basedOn w:val="Normal"/>
    <w:next w:val="Normal"/>
    <w:link w:val="Heading7Char"/>
    <w:uiPriority w:val="9"/>
    <w:semiHidden/>
    <w:unhideWhenUsed/>
    <w:qFormat/>
    <w:rsid w:val="0012565B"/>
    <w:pPr>
      <w:spacing w:before="240" w:after="60"/>
      <w:outlineLvl w:val="6"/>
    </w:pPr>
    <w:rPr>
      <w:rFonts w:ascii="Calibri" w:hAnsi="Calibri" w:cs="Times New Roman"/>
    </w:rPr>
  </w:style>
  <w:style w:type="paragraph" w:styleId="Heading9">
    <w:name w:val="heading 9"/>
    <w:basedOn w:val="Normal"/>
    <w:next w:val="Normal"/>
    <w:link w:val="Heading9Char"/>
    <w:uiPriority w:val="9"/>
    <w:semiHidden/>
    <w:unhideWhenUsed/>
    <w:qFormat/>
    <w:rsid w:val="0012565B"/>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6805"/>
    <w:pPr>
      <w:framePr w:w="7920" w:h="1980" w:hRule="exact" w:hSpace="180" w:wrap="auto" w:hAnchor="page" w:xAlign="center" w:yAlign="bottom"/>
      <w:ind w:left="2880"/>
    </w:pPr>
    <w:rPr>
      <w:b/>
      <w:sz w:val="32"/>
    </w:rPr>
  </w:style>
  <w:style w:type="character" w:customStyle="1" w:styleId="Heading1Char">
    <w:name w:val="Heading 1 Char"/>
    <w:basedOn w:val="DefaultParagraphFont"/>
    <w:link w:val="Heading1"/>
    <w:rsid w:val="0012565B"/>
    <w:rPr>
      <w:rFonts w:cs="Arial"/>
      <w:b/>
      <w:bCs/>
      <w:kern w:val="32"/>
      <w:sz w:val="32"/>
      <w:szCs w:val="32"/>
      <w:lang w:bidi="ar-SA"/>
    </w:rPr>
  </w:style>
  <w:style w:type="character" w:customStyle="1" w:styleId="Heading2Char">
    <w:name w:val="Heading 2 Char"/>
    <w:basedOn w:val="DefaultParagraphFont"/>
    <w:link w:val="Heading2"/>
    <w:rsid w:val="0012565B"/>
    <w:rPr>
      <w:rFonts w:cs="Arial"/>
      <w:b/>
      <w:bCs/>
      <w:i/>
      <w:iCs/>
      <w:sz w:val="28"/>
      <w:szCs w:val="28"/>
      <w:lang w:bidi="he-IL"/>
    </w:rPr>
  </w:style>
  <w:style w:type="character" w:customStyle="1" w:styleId="Heading3Char">
    <w:name w:val="Heading 3 Char"/>
    <w:basedOn w:val="DefaultParagraphFont"/>
    <w:link w:val="Heading3"/>
    <w:rsid w:val="0012565B"/>
    <w:rPr>
      <w:rFonts w:cs="Arial"/>
      <w:b/>
      <w:bCs/>
      <w:sz w:val="26"/>
      <w:szCs w:val="26"/>
      <w:lang w:bidi="he-IL"/>
    </w:rPr>
  </w:style>
  <w:style w:type="character" w:customStyle="1" w:styleId="Heading4Char">
    <w:name w:val="Heading 4 Char"/>
    <w:basedOn w:val="DefaultParagraphFont"/>
    <w:link w:val="Heading4"/>
    <w:rsid w:val="0012565B"/>
    <w:rPr>
      <w:rFonts w:ascii="Times New Roman" w:hAnsi="Times New Roman" w:cs="Times New Roman"/>
      <w:b/>
      <w:bCs/>
      <w:sz w:val="28"/>
      <w:szCs w:val="24"/>
      <w:lang w:val="fr-FR" w:eastAsia="fr-FR" w:bidi="ar-SA"/>
    </w:rPr>
  </w:style>
  <w:style w:type="character" w:customStyle="1" w:styleId="Heading5Char">
    <w:name w:val="Heading 5 Char"/>
    <w:basedOn w:val="DefaultParagraphFont"/>
    <w:link w:val="Heading5"/>
    <w:uiPriority w:val="9"/>
    <w:semiHidden/>
    <w:rsid w:val="0012565B"/>
    <w:rPr>
      <w:rFonts w:ascii="Calibri" w:hAnsi="Calibri" w:cs="Times New Roman"/>
      <w:b/>
      <w:bCs/>
      <w:i/>
      <w:iCs/>
      <w:sz w:val="26"/>
      <w:szCs w:val="26"/>
      <w:lang w:bidi="he-IL"/>
    </w:rPr>
  </w:style>
  <w:style w:type="character" w:customStyle="1" w:styleId="Heading7Char">
    <w:name w:val="Heading 7 Char"/>
    <w:basedOn w:val="DefaultParagraphFont"/>
    <w:link w:val="Heading7"/>
    <w:uiPriority w:val="9"/>
    <w:semiHidden/>
    <w:rsid w:val="0012565B"/>
    <w:rPr>
      <w:rFonts w:ascii="Calibri" w:hAnsi="Calibri" w:cs="Times New Roman"/>
      <w:sz w:val="24"/>
      <w:szCs w:val="24"/>
      <w:lang w:bidi="he-IL"/>
    </w:rPr>
  </w:style>
  <w:style w:type="character" w:customStyle="1" w:styleId="Heading9Char">
    <w:name w:val="Heading 9 Char"/>
    <w:basedOn w:val="DefaultParagraphFont"/>
    <w:link w:val="Heading9"/>
    <w:uiPriority w:val="9"/>
    <w:semiHidden/>
    <w:rsid w:val="0012565B"/>
    <w:rPr>
      <w:rFonts w:ascii="Cambria" w:hAnsi="Cambria" w:cs="Times New Roman"/>
      <w:sz w:val="22"/>
      <w:szCs w:val="22"/>
      <w:lang w:bidi="he-IL"/>
    </w:rPr>
  </w:style>
  <w:style w:type="paragraph" w:customStyle="1" w:styleId="Default">
    <w:name w:val="Default"/>
    <w:rsid w:val="0012565B"/>
    <w:pPr>
      <w:autoSpaceDE w:val="0"/>
      <w:autoSpaceDN w:val="0"/>
      <w:adjustRightInd w:val="0"/>
    </w:pPr>
    <w:rPr>
      <w:rFonts w:ascii="Century Gothic" w:hAnsi="Century Gothic" w:cs="Century Gothic"/>
      <w:color w:val="000000"/>
      <w:sz w:val="24"/>
      <w:szCs w:val="24"/>
      <w:lang w:bidi="ar-SA"/>
    </w:rPr>
  </w:style>
  <w:style w:type="table" w:styleId="TableGrid">
    <w:name w:val="Table Grid"/>
    <w:basedOn w:val="TableNormal"/>
    <w:rsid w:val="0012565B"/>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565B"/>
    <w:rPr>
      <w:color w:val="0000FF"/>
      <w:u w:val="single"/>
    </w:rPr>
  </w:style>
  <w:style w:type="paragraph" w:styleId="Caption">
    <w:name w:val="caption"/>
    <w:basedOn w:val="Normal"/>
    <w:next w:val="Normal"/>
    <w:qFormat/>
    <w:rsid w:val="0012565B"/>
    <w:rPr>
      <w:rFonts w:eastAsia="MS Mincho" w:cs="Times New Roman"/>
      <w:b/>
      <w:bCs/>
      <w:sz w:val="20"/>
      <w:szCs w:val="20"/>
      <w:lang w:eastAsia="ja-JP" w:bidi="ar-SA"/>
    </w:rPr>
  </w:style>
  <w:style w:type="paragraph" w:styleId="FootnoteText">
    <w:name w:val="footnote text"/>
    <w:basedOn w:val="Normal"/>
    <w:link w:val="FootnoteTextChar"/>
    <w:rsid w:val="0012565B"/>
    <w:pPr>
      <w:jc w:val="center"/>
    </w:pPr>
    <w:rPr>
      <w:rFonts w:cs="Tahoma"/>
      <w:sz w:val="20"/>
      <w:szCs w:val="20"/>
      <w:lang w:val="en-GB" w:bidi="ar-SA"/>
    </w:rPr>
  </w:style>
  <w:style w:type="character" w:customStyle="1" w:styleId="FootnoteTextChar">
    <w:name w:val="Footnote Text Char"/>
    <w:basedOn w:val="DefaultParagraphFont"/>
    <w:link w:val="FootnoteText"/>
    <w:rsid w:val="0012565B"/>
    <w:rPr>
      <w:rFonts w:ascii="Times New Roman" w:hAnsi="Times New Roman" w:cs="Tahoma"/>
      <w:lang w:val="en-GB" w:bidi="ar-SA"/>
    </w:rPr>
  </w:style>
  <w:style w:type="character" w:styleId="FootnoteReference">
    <w:name w:val="footnote reference"/>
    <w:basedOn w:val="DefaultParagraphFont"/>
    <w:rsid w:val="0012565B"/>
    <w:rPr>
      <w:vertAlign w:val="superscript"/>
    </w:rPr>
  </w:style>
  <w:style w:type="paragraph" w:styleId="BalloonText">
    <w:name w:val="Balloon Text"/>
    <w:basedOn w:val="Normal"/>
    <w:link w:val="BalloonTextChar"/>
    <w:rsid w:val="0012565B"/>
    <w:rPr>
      <w:rFonts w:ascii="Tahoma" w:hAnsi="Tahoma" w:cs="Tahoma"/>
      <w:sz w:val="16"/>
      <w:szCs w:val="16"/>
    </w:rPr>
  </w:style>
  <w:style w:type="character" w:customStyle="1" w:styleId="BalloonTextChar">
    <w:name w:val="Balloon Text Char"/>
    <w:basedOn w:val="DefaultParagraphFont"/>
    <w:link w:val="BalloonText"/>
    <w:rsid w:val="0012565B"/>
    <w:rPr>
      <w:rFonts w:ascii="Tahoma" w:hAnsi="Tahoma" w:cs="Tahoma"/>
      <w:sz w:val="16"/>
      <w:szCs w:val="16"/>
      <w:lang w:bidi="he-IL"/>
    </w:rPr>
  </w:style>
  <w:style w:type="paragraph" w:styleId="Footer">
    <w:name w:val="footer"/>
    <w:basedOn w:val="Normal"/>
    <w:link w:val="FooterChar"/>
    <w:uiPriority w:val="99"/>
    <w:rsid w:val="0012565B"/>
    <w:pPr>
      <w:tabs>
        <w:tab w:val="center" w:pos="4320"/>
        <w:tab w:val="right" w:pos="8640"/>
      </w:tabs>
    </w:pPr>
  </w:style>
  <w:style w:type="character" w:customStyle="1" w:styleId="FooterChar">
    <w:name w:val="Footer Char"/>
    <w:basedOn w:val="DefaultParagraphFont"/>
    <w:link w:val="Footer"/>
    <w:uiPriority w:val="99"/>
    <w:rsid w:val="0012565B"/>
    <w:rPr>
      <w:rFonts w:ascii="Times New Roman" w:hAnsi="Times New Roman" w:cs="Arial"/>
      <w:sz w:val="24"/>
      <w:szCs w:val="24"/>
      <w:lang w:bidi="he-IL"/>
    </w:rPr>
  </w:style>
  <w:style w:type="character" w:styleId="PageNumber">
    <w:name w:val="page number"/>
    <w:basedOn w:val="DefaultParagraphFont"/>
    <w:rsid w:val="0012565B"/>
  </w:style>
  <w:style w:type="paragraph" w:styleId="Title">
    <w:name w:val="Title"/>
    <w:basedOn w:val="Normal"/>
    <w:link w:val="TitleChar"/>
    <w:qFormat/>
    <w:rsid w:val="0012565B"/>
    <w:pPr>
      <w:jc w:val="center"/>
    </w:pPr>
    <w:rPr>
      <w:rFonts w:cs="Times New Roman"/>
      <w:b/>
      <w:sz w:val="28"/>
      <w:szCs w:val="28"/>
      <w:u w:val="single"/>
      <w:lang w:bidi="ar-SA"/>
    </w:rPr>
  </w:style>
  <w:style w:type="character" w:customStyle="1" w:styleId="TitleChar">
    <w:name w:val="Title Char"/>
    <w:basedOn w:val="DefaultParagraphFont"/>
    <w:link w:val="Title"/>
    <w:rsid w:val="0012565B"/>
    <w:rPr>
      <w:rFonts w:ascii="Times New Roman" w:hAnsi="Times New Roman" w:cs="Times New Roman"/>
      <w:b/>
      <w:sz w:val="28"/>
      <w:szCs w:val="28"/>
      <w:u w:val="single"/>
      <w:lang w:bidi="ar-SA"/>
    </w:rPr>
  </w:style>
  <w:style w:type="paragraph" w:styleId="BodyTextIndent">
    <w:name w:val="Body Text Indent"/>
    <w:basedOn w:val="Normal"/>
    <w:link w:val="BodyTextIndentChar"/>
    <w:rsid w:val="0012565B"/>
    <w:pPr>
      <w:ind w:left="720"/>
      <w:jc w:val="both"/>
    </w:pPr>
    <w:rPr>
      <w:rFonts w:cs="Times New Roman"/>
      <w:lang w:bidi="ar-SA"/>
    </w:rPr>
  </w:style>
  <w:style w:type="character" w:customStyle="1" w:styleId="BodyTextIndentChar">
    <w:name w:val="Body Text Indent Char"/>
    <w:basedOn w:val="DefaultParagraphFont"/>
    <w:link w:val="BodyTextIndent"/>
    <w:rsid w:val="0012565B"/>
    <w:rPr>
      <w:rFonts w:ascii="Times New Roman" w:hAnsi="Times New Roman" w:cs="Times New Roman"/>
      <w:sz w:val="24"/>
      <w:szCs w:val="24"/>
      <w:lang w:bidi="ar-SA"/>
    </w:rPr>
  </w:style>
  <w:style w:type="paragraph" w:styleId="BodyText2">
    <w:name w:val="Body Text 2"/>
    <w:basedOn w:val="Normal"/>
    <w:link w:val="BodyText2Char"/>
    <w:rsid w:val="0012565B"/>
    <w:pPr>
      <w:spacing w:after="120" w:line="480" w:lineRule="auto"/>
    </w:pPr>
  </w:style>
  <w:style w:type="character" w:customStyle="1" w:styleId="BodyText2Char">
    <w:name w:val="Body Text 2 Char"/>
    <w:basedOn w:val="DefaultParagraphFont"/>
    <w:link w:val="BodyText2"/>
    <w:rsid w:val="0012565B"/>
    <w:rPr>
      <w:rFonts w:ascii="Times New Roman" w:hAnsi="Times New Roman" w:cs="Arial"/>
      <w:sz w:val="24"/>
      <w:szCs w:val="24"/>
      <w:lang w:bidi="he-IL"/>
    </w:rPr>
  </w:style>
  <w:style w:type="paragraph" w:styleId="EndnoteText">
    <w:name w:val="endnote text"/>
    <w:basedOn w:val="Normal"/>
    <w:link w:val="EndnoteTextChar"/>
    <w:rsid w:val="0012565B"/>
    <w:rPr>
      <w:rFonts w:ascii="Univers" w:hAnsi="Univers" w:cs="Times New Roman"/>
      <w:szCs w:val="20"/>
      <w:lang w:val="en-GB" w:bidi="ar-SA"/>
    </w:rPr>
  </w:style>
  <w:style w:type="character" w:customStyle="1" w:styleId="EndnoteTextChar">
    <w:name w:val="Endnote Text Char"/>
    <w:basedOn w:val="DefaultParagraphFont"/>
    <w:link w:val="EndnoteText"/>
    <w:rsid w:val="0012565B"/>
    <w:rPr>
      <w:rFonts w:ascii="Univers" w:hAnsi="Univers" w:cs="Times New Roman"/>
      <w:sz w:val="24"/>
      <w:lang w:val="en-GB" w:bidi="ar-SA"/>
    </w:rPr>
  </w:style>
  <w:style w:type="paragraph" w:styleId="Header">
    <w:name w:val="header"/>
    <w:basedOn w:val="Normal"/>
    <w:link w:val="HeaderChar"/>
    <w:rsid w:val="0012565B"/>
    <w:pPr>
      <w:tabs>
        <w:tab w:val="center" w:pos="4536"/>
        <w:tab w:val="right" w:pos="9072"/>
      </w:tabs>
    </w:pPr>
    <w:rPr>
      <w:rFonts w:ascii="Arial" w:hAnsi="Arial"/>
      <w:lang w:val="de-DE" w:eastAsia="de-DE" w:bidi="ar-SA"/>
    </w:rPr>
  </w:style>
  <w:style w:type="character" w:customStyle="1" w:styleId="HeaderChar">
    <w:name w:val="Header Char"/>
    <w:basedOn w:val="DefaultParagraphFont"/>
    <w:link w:val="Header"/>
    <w:rsid w:val="0012565B"/>
    <w:rPr>
      <w:rFonts w:cs="Arial"/>
      <w:sz w:val="24"/>
      <w:szCs w:val="24"/>
      <w:lang w:val="de-DE" w:eastAsia="de-DE" w:bidi="ar-SA"/>
    </w:rPr>
  </w:style>
  <w:style w:type="paragraph" w:styleId="ListBullet">
    <w:name w:val="List Bullet"/>
    <w:aliases w:val="Car Char Char Car Char Char Char Char Char Char Char,Car Char Char Char Car Car Char Char Char Char Char Char Char,Car Char Char Car Char Car Char Char Char Char Char Char Char Char"/>
    <w:basedOn w:val="Normal"/>
    <w:autoRedefine/>
    <w:rsid w:val="0012565B"/>
    <w:pPr>
      <w:keepLines/>
      <w:snapToGrid w:val="0"/>
      <w:spacing w:after="240"/>
      <w:jc w:val="both"/>
    </w:pPr>
    <w:rPr>
      <w:rFonts w:ascii="Arial" w:hAnsi="Arial" w:cs="Times New Roman"/>
      <w:sz w:val="20"/>
      <w:szCs w:val="20"/>
      <w:lang w:val="en-GB" w:eastAsia="en-GB" w:bidi="ar-SA"/>
    </w:rPr>
  </w:style>
  <w:style w:type="paragraph" w:customStyle="1" w:styleId="SN4">
    <w:name w:val="SN4"/>
    <w:link w:val="SN4Char"/>
    <w:rsid w:val="0012565B"/>
    <w:rPr>
      <w:rFonts w:ascii="Arial Narrow" w:hAnsi="Arial Narrow" w:cs="Arial"/>
      <w:b/>
      <w:i/>
      <w:sz w:val="24"/>
      <w:szCs w:val="24"/>
      <w:lang w:bidi="ar-SA"/>
    </w:rPr>
  </w:style>
  <w:style w:type="character" w:customStyle="1" w:styleId="SN4Char">
    <w:name w:val="SN4 Char"/>
    <w:basedOn w:val="DefaultParagraphFont"/>
    <w:link w:val="SN4"/>
    <w:rsid w:val="0012565B"/>
    <w:rPr>
      <w:rFonts w:ascii="Arial Narrow" w:hAnsi="Arial Narrow" w:cs="Arial"/>
      <w:b/>
      <w:i/>
      <w:sz w:val="24"/>
      <w:szCs w:val="24"/>
      <w:lang w:bidi="ar-SA"/>
    </w:rPr>
  </w:style>
  <w:style w:type="paragraph" w:styleId="ListParagraph">
    <w:name w:val="List Paragraph"/>
    <w:basedOn w:val="Normal"/>
    <w:uiPriority w:val="34"/>
    <w:qFormat/>
    <w:rsid w:val="0012565B"/>
    <w:pPr>
      <w:ind w:left="720"/>
    </w:pPr>
  </w:style>
  <w:style w:type="paragraph" w:styleId="BodyText">
    <w:name w:val="Body Text"/>
    <w:basedOn w:val="Normal"/>
    <w:link w:val="BodyTextChar"/>
    <w:unhideWhenUsed/>
    <w:rsid w:val="0012565B"/>
    <w:pPr>
      <w:spacing w:after="120"/>
    </w:pPr>
  </w:style>
  <w:style w:type="character" w:customStyle="1" w:styleId="BodyTextChar">
    <w:name w:val="Body Text Char"/>
    <w:basedOn w:val="DefaultParagraphFont"/>
    <w:link w:val="BodyText"/>
    <w:rsid w:val="0012565B"/>
    <w:rPr>
      <w:rFonts w:ascii="Times New Roman" w:hAnsi="Times New Roman" w:cs="Arial"/>
      <w:sz w:val="24"/>
      <w:szCs w:val="24"/>
      <w:lang w:bidi="he-IL"/>
    </w:rPr>
  </w:style>
  <w:style w:type="paragraph" w:styleId="BodyTextIndent2">
    <w:name w:val="Body Text Indent 2"/>
    <w:basedOn w:val="Normal"/>
    <w:link w:val="BodyTextIndent2Char"/>
    <w:uiPriority w:val="99"/>
    <w:unhideWhenUsed/>
    <w:rsid w:val="0012565B"/>
    <w:pPr>
      <w:spacing w:after="120" w:line="480" w:lineRule="auto"/>
      <w:ind w:left="360"/>
    </w:pPr>
  </w:style>
  <w:style w:type="character" w:customStyle="1" w:styleId="BodyTextIndent2Char">
    <w:name w:val="Body Text Indent 2 Char"/>
    <w:basedOn w:val="DefaultParagraphFont"/>
    <w:link w:val="BodyTextIndent2"/>
    <w:uiPriority w:val="99"/>
    <w:rsid w:val="0012565B"/>
    <w:rPr>
      <w:rFonts w:ascii="Times New Roman" w:hAnsi="Times New Roman" w:cs="Arial"/>
      <w:sz w:val="24"/>
      <w:szCs w:val="24"/>
      <w:lang w:bidi="he-IL"/>
    </w:rPr>
  </w:style>
  <w:style w:type="paragraph" w:styleId="Subtitle">
    <w:name w:val="Subtitle"/>
    <w:basedOn w:val="Normal"/>
    <w:link w:val="SubtitleChar"/>
    <w:qFormat/>
    <w:rsid w:val="0012565B"/>
    <w:rPr>
      <w:rFonts w:ascii="Univers" w:hAnsi="Univers" w:cs="Times New Roman"/>
      <w:b/>
      <w:szCs w:val="20"/>
      <w:lang w:bidi="ar-SA"/>
    </w:rPr>
  </w:style>
  <w:style w:type="character" w:customStyle="1" w:styleId="SubtitleChar">
    <w:name w:val="Subtitle Char"/>
    <w:basedOn w:val="DefaultParagraphFont"/>
    <w:link w:val="Subtitle"/>
    <w:rsid w:val="0012565B"/>
    <w:rPr>
      <w:rFonts w:ascii="Univers" w:hAnsi="Univers" w:cs="Times New Roman"/>
      <w:b/>
      <w:sz w:val="24"/>
      <w:lang w:bidi="ar-SA"/>
    </w:rPr>
  </w:style>
  <w:style w:type="paragraph" w:customStyle="1" w:styleId="Russite">
    <w:name w:val="Réussite"/>
    <w:basedOn w:val="Normal"/>
    <w:rsid w:val="0012565B"/>
    <w:pPr>
      <w:numPr>
        <w:numId w:val="2"/>
      </w:numPr>
    </w:pPr>
    <w:rPr>
      <w:rFonts w:cs="Times New Roman"/>
      <w:lang w:val="fr-FR" w:eastAsia="fr-FR" w:bidi="ar-SA"/>
    </w:rPr>
  </w:style>
  <w:style w:type="paragraph" w:styleId="BodyText3">
    <w:name w:val="Body Text 3"/>
    <w:basedOn w:val="Normal"/>
    <w:link w:val="BodyText3Char"/>
    <w:rsid w:val="0012565B"/>
    <w:pPr>
      <w:tabs>
        <w:tab w:val="left" w:pos="26567"/>
      </w:tabs>
    </w:pPr>
    <w:rPr>
      <w:rFonts w:cs="Times New Roman"/>
      <w:b/>
      <w:color w:val="FF0000"/>
      <w:lang w:val="fr-FR" w:eastAsia="fr-FR" w:bidi="ar-SA"/>
    </w:rPr>
  </w:style>
  <w:style w:type="character" w:customStyle="1" w:styleId="BodyText3Char">
    <w:name w:val="Body Text 3 Char"/>
    <w:basedOn w:val="DefaultParagraphFont"/>
    <w:link w:val="BodyText3"/>
    <w:rsid w:val="0012565B"/>
    <w:rPr>
      <w:rFonts w:ascii="Times New Roman" w:hAnsi="Times New Roman" w:cs="Times New Roman"/>
      <w:b/>
      <w:color w:val="FF0000"/>
      <w:sz w:val="24"/>
      <w:szCs w:val="24"/>
      <w:lang w:val="fr-FR" w:eastAsia="fr-FR" w:bidi="ar-SA"/>
    </w:rPr>
  </w:style>
  <w:style w:type="paragraph" w:styleId="BodyTextFirstIndent">
    <w:name w:val="Body Text First Indent"/>
    <w:basedOn w:val="BodyText"/>
    <w:link w:val="BodyTextFirstIndentChar"/>
    <w:uiPriority w:val="99"/>
    <w:unhideWhenUsed/>
    <w:rsid w:val="0012565B"/>
    <w:pPr>
      <w:ind w:firstLine="210"/>
    </w:pPr>
  </w:style>
  <w:style w:type="character" w:customStyle="1" w:styleId="BodyTextFirstIndentChar">
    <w:name w:val="Body Text First Indent Char"/>
    <w:basedOn w:val="BodyTextChar"/>
    <w:link w:val="BodyTextFirstIndent"/>
    <w:uiPriority w:val="99"/>
    <w:rsid w:val="0012565B"/>
  </w:style>
  <w:style w:type="paragraph" w:customStyle="1" w:styleId="Char">
    <w:name w:val="Char"/>
    <w:basedOn w:val="Normal"/>
    <w:rsid w:val="0012565B"/>
    <w:rPr>
      <w:rFonts w:ascii="Arial" w:hAnsi="Arial"/>
      <w:sz w:val="22"/>
      <w:szCs w:val="22"/>
      <w:lang w:val="en-AU" w:bidi="ar-SA"/>
    </w:rPr>
  </w:style>
  <w:style w:type="character" w:styleId="Strong">
    <w:name w:val="Strong"/>
    <w:basedOn w:val="DefaultParagraphFont"/>
    <w:uiPriority w:val="22"/>
    <w:qFormat/>
    <w:rsid w:val="0012565B"/>
    <w:rPr>
      <w:b/>
      <w:bCs/>
    </w:rPr>
  </w:style>
  <w:style w:type="paragraph" w:styleId="NormalWeb">
    <w:name w:val="Normal (Web)"/>
    <w:basedOn w:val="Normal"/>
    <w:uiPriority w:val="99"/>
    <w:unhideWhenUsed/>
    <w:rsid w:val="0012565B"/>
    <w:pPr>
      <w:spacing w:before="180" w:after="180"/>
    </w:pPr>
    <w:rPr>
      <w:rFonts w:cs="Times New Roman"/>
      <w:lang w:bidi="ar-SA"/>
    </w:rPr>
  </w:style>
  <w:style w:type="character" w:customStyle="1" w:styleId="yshortcuts">
    <w:name w:val="yshortcuts"/>
    <w:basedOn w:val="DefaultParagraphFont"/>
    <w:rsid w:val="0012565B"/>
  </w:style>
  <w:style w:type="paragraph" w:customStyle="1" w:styleId="Table">
    <w:name w:val="Table"/>
    <w:basedOn w:val="Normal"/>
    <w:link w:val="TableChar"/>
    <w:rsid w:val="00815051"/>
    <w:pPr>
      <w:autoSpaceDE w:val="0"/>
      <w:autoSpaceDN w:val="0"/>
      <w:adjustRightInd w:val="0"/>
      <w:jc w:val="center"/>
    </w:pPr>
    <w:rPr>
      <w:rFonts w:ascii="Arial" w:hAnsi="Arial"/>
      <w:b/>
      <w:sz w:val="22"/>
      <w:szCs w:val="22"/>
      <w:lang w:val="en-GB" w:bidi="ar-SA"/>
    </w:rPr>
  </w:style>
  <w:style w:type="character" w:customStyle="1" w:styleId="TableChar">
    <w:name w:val="Table Char"/>
    <w:basedOn w:val="DefaultParagraphFont"/>
    <w:link w:val="Table"/>
    <w:rsid w:val="00815051"/>
    <w:rPr>
      <w:rFonts w:cs="Arial"/>
      <w:b/>
      <w:sz w:val="22"/>
      <w:szCs w:val="22"/>
      <w:lang w:val="en-GB" w:bidi="ar-SA"/>
    </w:rPr>
  </w:style>
</w:styles>
</file>

<file path=word/webSettings.xml><?xml version="1.0" encoding="utf-8"?>
<w:webSettings xmlns:r="http://schemas.openxmlformats.org/officeDocument/2006/relationships" xmlns:w="http://schemas.openxmlformats.org/wordprocessingml/2006/main">
  <w:divs>
    <w:div w:id="1177034200">
      <w:bodyDiv w:val="1"/>
      <w:marLeft w:val="0"/>
      <w:marRight w:val="0"/>
      <w:marTop w:val="0"/>
      <w:marBottom w:val="0"/>
      <w:divBdr>
        <w:top w:val="none" w:sz="0" w:space="0" w:color="auto"/>
        <w:left w:val="none" w:sz="0" w:space="0" w:color="auto"/>
        <w:bottom w:val="none" w:sz="0" w:space="0" w:color="auto"/>
        <w:right w:val="none" w:sz="0" w:space="0" w:color="auto"/>
      </w:divBdr>
      <w:divsChild>
        <w:div w:id="1475634545">
          <w:marLeft w:val="0"/>
          <w:marRight w:val="0"/>
          <w:marTop w:val="0"/>
          <w:marBottom w:val="0"/>
          <w:divBdr>
            <w:top w:val="none" w:sz="0" w:space="0" w:color="auto"/>
            <w:left w:val="none" w:sz="0" w:space="0" w:color="auto"/>
            <w:bottom w:val="none" w:sz="0" w:space="0" w:color="auto"/>
            <w:right w:val="none" w:sz="0" w:space="0" w:color="auto"/>
          </w:divBdr>
          <w:divsChild>
            <w:div w:id="1510100993">
              <w:marLeft w:val="0"/>
              <w:marRight w:val="0"/>
              <w:marTop w:val="0"/>
              <w:marBottom w:val="0"/>
              <w:divBdr>
                <w:top w:val="none" w:sz="0" w:space="0" w:color="auto"/>
                <w:left w:val="none" w:sz="0" w:space="0" w:color="auto"/>
                <w:bottom w:val="none" w:sz="0" w:space="0" w:color="auto"/>
                <w:right w:val="none" w:sz="0" w:space="0" w:color="auto"/>
              </w:divBdr>
              <w:divsChild>
                <w:div w:id="172573239">
                  <w:marLeft w:val="0"/>
                  <w:marRight w:val="0"/>
                  <w:marTop w:val="0"/>
                  <w:marBottom w:val="0"/>
                  <w:divBdr>
                    <w:top w:val="none" w:sz="0" w:space="0" w:color="auto"/>
                    <w:left w:val="none" w:sz="0" w:space="0" w:color="auto"/>
                    <w:bottom w:val="none" w:sz="0" w:space="0" w:color="auto"/>
                    <w:right w:val="none" w:sz="0" w:space="0" w:color="auto"/>
                  </w:divBdr>
                  <w:divsChild>
                    <w:div w:id="265964102">
                      <w:marLeft w:val="0"/>
                      <w:marRight w:val="0"/>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ted.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983361064891845E-2"/>
          <c:y val="6.369426751592358E-2"/>
          <c:w val="0.88352745424292756"/>
          <c:h val="0.81847133757961865"/>
        </c:manualLayout>
      </c:layout>
      <c:lineChart>
        <c:grouping val="standard"/>
        <c:ser>
          <c:idx val="0"/>
          <c:order val="0"/>
          <c:tx>
            <c:strRef>
              <c:f>Sheet1!$A$2</c:f>
              <c:strCache>
                <c:ptCount val="1"/>
                <c:pt idx="0">
                  <c:v>HIV prevalence</c:v>
                </c:pt>
              </c:strCache>
            </c:strRef>
          </c:tx>
          <c:spPr>
            <a:ln w="25410">
              <a:solidFill>
                <a:srgbClr val="FF0000"/>
              </a:solidFill>
              <a:prstDash val="solid"/>
            </a:ln>
          </c:spPr>
          <c:marker>
            <c:symbol val="diamond"/>
            <c:size val="7"/>
            <c:spPr>
              <a:solidFill>
                <a:srgbClr val="FF0000"/>
              </a:solidFill>
              <a:ln>
                <a:solidFill>
                  <a:srgbClr val="FF0000"/>
                </a:solidFill>
                <a:prstDash val="solid"/>
              </a:ln>
            </c:spPr>
          </c:marker>
          <c:dLbls>
            <c:spPr>
              <a:noFill/>
              <a:ln w="25410">
                <a:noFill/>
              </a:ln>
            </c:spPr>
            <c:txPr>
              <a:bodyPr/>
              <a:lstStyle/>
              <a:p>
                <a:pPr>
                  <a:defRPr sz="900" b="1" i="0" u="none" strike="noStrike" baseline="0">
                    <a:solidFill>
                      <a:srgbClr val="000000"/>
                    </a:solidFill>
                    <a:latin typeface="Arial"/>
                    <a:ea typeface="Arial"/>
                    <a:cs typeface="Arial"/>
                  </a:defRPr>
                </a:pPr>
                <a:endParaRPr lang="en-US"/>
              </a:p>
            </c:txPr>
            <c:dLblPos val="t"/>
            <c:showVal val="1"/>
          </c:dLbls>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General</c:formatCode>
                <c:ptCount val="7"/>
                <c:pt idx="0">
                  <c:v>0.9</c:v>
                </c:pt>
                <c:pt idx="1">
                  <c:v>0.8</c:v>
                </c:pt>
                <c:pt idx="2">
                  <c:v>0.70000000000000062</c:v>
                </c:pt>
                <c:pt idx="3">
                  <c:v>0.70000000000000062</c:v>
                </c:pt>
                <c:pt idx="4">
                  <c:v>0.70000000000000062</c:v>
                </c:pt>
                <c:pt idx="5">
                  <c:v>0.60000000000000064</c:v>
                </c:pt>
                <c:pt idx="6">
                  <c:v>0.60000000000000064</c:v>
                </c:pt>
              </c:numCache>
            </c:numRef>
          </c:val>
        </c:ser>
        <c:marker val="1"/>
        <c:axId val="143666176"/>
        <c:axId val="143672064"/>
      </c:lineChart>
      <c:catAx>
        <c:axId val="143666176"/>
        <c:scaling>
          <c:orientation val="minMax"/>
        </c:scaling>
        <c:axPos val="b"/>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3672064"/>
        <c:crosses val="autoZero"/>
        <c:auto val="1"/>
        <c:lblAlgn val="ctr"/>
        <c:lblOffset val="100"/>
        <c:tickLblSkip val="1"/>
        <c:tickMarkSkip val="1"/>
      </c:catAx>
      <c:valAx>
        <c:axId val="143672064"/>
        <c:scaling>
          <c:orientation val="minMax"/>
        </c:scaling>
        <c:axPos val="l"/>
        <c:title>
          <c:tx>
            <c:rich>
              <a:bodyPr/>
              <a:lstStyle/>
              <a:p>
                <a:pPr>
                  <a:defRPr sz="1025" b="1" i="0" u="none" strike="noStrike" baseline="0">
                    <a:solidFill>
                      <a:srgbClr val="000000"/>
                    </a:solidFill>
                    <a:latin typeface="Arial"/>
                    <a:ea typeface="Arial"/>
                    <a:cs typeface="Arial"/>
                  </a:defRPr>
                </a:pPr>
                <a:r>
                  <a:rPr lang="en-US"/>
                  <a:t>Percent</a:t>
                </a:r>
              </a:p>
            </c:rich>
          </c:tx>
          <c:layout>
            <c:manualLayout>
              <c:xMode val="edge"/>
              <c:yMode val="edge"/>
              <c:x val="1.8302828618968467E-2"/>
              <c:y val="0.37898089171974725"/>
            </c:manualLayout>
          </c:layout>
          <c:spPr>
            <a:noFill/>
            <a:ln w="25410">
              <a:noFill/>
            </a:ln>
          </c:spPr>
        </c:title>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3666176"/>
        <c:crosses val="autoZero"/>
        <c:crossBetween val="between"/>
      </c:valAx>
      <c:spPr>
        <a:noFill/>
        <a:ln w="3176">
          <a:solidFill>
            <a:srgbClr val="000000"/>
          </a:solidFill>
          <a:prstDash val="solid"/>
        </a:ln>
      </c:spPr>
    </c:plotArea>
    <c:plotVisOnly val="1"/>
    <c:dispBlanksAs val="gap"/>
  </c:chart>
  <c:spPr>
    <a:noFill/>
    <a:ln>
      <a:noFill/>
    </a:ln>
  </c:spPr>
  <c:txPr>
    <a:bodyPr/>
    <a:lstStyle/>
    <a:p>
      <a:pPr>
        <a:defRPr sz="1351"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1068702290076327E-2"/>
          <c:y val="7.5187969924812123E-2"/>
          <c:w val="0.84351145038167963"/>
          <c:h val="0.68796992481202957"/>
        </c:manualLayout>
      </c:layout>
      <c:barChart>
        <c:barDir val="col"/>
        <c:grouping val="clustered"/>
        <c:ser>
          <c:idx val="2"/>
          <c:order val="1"/>
          <c:tx>
            <c:strRef>
              <c:f>Sheet1!$A$3</c:f>
              <c:strCache>
                <c:ptCount val="1"/>
                <c:pt idx="0">
                  <c:v>Number of site</c:v>
                </c:pt>
              </c:strCache>
            </c:strRef>
          </c:tx>
          <c:spPr>
            <a:solidFill>
              <a:srgbClr val="FFFFCC"/>
            </a:solidFill>
            <a:ln w="12690">
              <a:solidFill>
                <a:srgbClr val="000000"/>
              </a:solidFill>
              <a:prstDash val="solid"/>
            </a:ln>
          </c:spPr>
          <c:dLbls>
            <c:dLbl>
              <c:idx val="0"/>
              <c:layout>
                <c:manualLayout>
                  <c:x val="2.241826282867471E-2"/>
                  <c:y val="3.2128093854308488E-2"/>
                </c:manualLayout>
              </c:layout>
              <c:dLblPos val="outEnd"/>
              <c:showVal val="1"/>
            </c:dLbl>
            <c:dLbl>
              <c:idx val="1"/>
              <c:layout>
                <c:manualLayout>
                  <c:x val="1.8254428414812295E-2"/>
                  <c:y val="4.7353730964570524E-2"/>
                </c:manualLayout>
              </c:layout>
              <c:dLblPos val="outEnd"/>
              <c:showVal val="1"/>
            </c:dLbl>
            <c:dLbl>
              <c:idx val="2"/>
              <c:layout>
                <c:manualLayout>
                  <c:x val="1.02738001078201E-2"/>
                  <c:y val="5.9007632775507704E-2"/>
                </c:manualLayout>
              </c:layout>
              <c:dLblPos val="outEnd"/>
              <c:showVal val="1"/>
            </c:dLbl>
            <c:dLbl>
              <c:idx val="3"/>
              <c:layout>
                <c:manualLayout>
                  <c:x val="4.030097111088744E-3"/>
                  <c:y val="0.10167693818286705"/>
                </c:manualLayout>
              </c:layout>
              <c:dLblPos val="outEnd"/>
              <c:showVal val="1"/>
            </c:dLbl>
            <c:dLbl>
              <c:idx val="4"/>
              <c:layout>
                <c:manualLayout>
                  <c:x val="3.6830565903561516E-3"/>
                  <c:y val="0.21464688049159908"/>
                </c:manualLayout>
              </c:layout>
              <c:dLblPos val="outEnd"/>
              <c:showVal val="1"/>
            </c:dLbl>
            <c:dLbl>
              <c:idx val="5"/>
              <c:layout>
                <c:manualLayout>
                  <c:x val="1.4276191230585375E-3"/>
                  <c:y val="0.21690225821004189"/>
                </c:manualLayout>
              </c:layout>
              <c:dLblPos val="outEnd"/>
              <c:showVal val="1"/>
            </c:dLbl>
            <c:dLbl>
              <c:idx val="6"/>
              <c:layout>
                <c:manualLayout>
                  <c:x val="-6.553009183933734E-3"/>
                  <c:y val="0.10881953751717795"/>
                </c:manualLayout>
              </c:layout>
              <c:dLblPos val="outEnd"/>
              <c:showVal val="1"/>
            </c:dLbl>
            <c:dLbl>
              <c:idx val="7"/>
              <c:layout>
                <c:manualLayout>
                  <c:x val="4.5505287267407794E-3"/>
                  <c:y val="0.13175201474522072"/>
                </c:manualLayout>
              </c:layout>
              <c:dLblPos val="outEnd"/>
              <c:showVal val="1"/>
            </c:dLbl>
            <c:dLbl>
              <c:idx val="8"/>
              <c:layout>
                <c:manualLayout>
                  <c:x val="3.8669431287858386E-4"/>
                  <c:y val="0.13194005787051999"/>
                </c:manualLayout>
              </c:layout>
              <c:dLblPos val="outEnd"/>
              <c:showVal val="1"/>
            </c:dLbl>
            <c:dLbl>
              <c:idx val="9"/>
              <c:layout>
                <c:manualLayout>
                  <c:x val="1.9480507387109746E-3"/>
                  <c:y val="0.11295502226401757"/>
                </c:manualLayout>
              </c:layout>
              <c:dLblPos val="outEnd"/>
              <c:showVal val="1"/>
            </c:dLbl>
            <c:dLbl>
              <c:idx val="10"/>
              <c:layout>
                <c:manualLayout>
                  <c:x val="3.5094071645431352E-3"/>
                  <c:y val="0.11671442076025822"/>
                </c:manualLayout>
              </c:layout>
              <c:dLblPos val="outEnd"/>
              <c:showVal val="1"/>
            </c:dLbl>
            <c:spPr>
              <a:noFill/>
              <a:ln w="25381">
                <a:noFill/>
              </a:ln>
            </c:spPr>
            <c:txPr>
              <a:bodyPr/>
              <a:lstStyle/>
              <a:p>
                <a:pPr>
                  <a:defRPr sz="799" b="1" i="0" u="none" strike="noStrike" baseline="0">
                    <a:solidFill>
                      <a:srgbClr val="FF0000"/>
                    </a:solidFill>
                    <a:latin typeface="Arial"/>
                    <a:ea typeface="Arial"/>
                    <a:cs typeface="Arial"/>
                  </a:defRPr>
                </a:pPr>
                <a:endParaRPr lang="en-US"/>
              </a:p>
            </c:txPr>
            <c:showVal val="1"/>
          </c:dLbls>
          <c:cat>
            <c:strRef>
              <c:f>Sheet1!$B$1:$L$1</c:f>
              <c:strCache>
                <c:ptCount val="11"/>
                <c:pt idx="0">
                  <c:v>2001</c:v>
                </c:pt>
                <c:pt idx="1">
                  <c:v>2002</c:v>
                </c:pt>
                <c:pt idx="2">
                  <c:v>2003</c:v>
                </c:pt>
                <c:pt idx="3">
                  <c:v>2004</c:v>
                </c:pt>
                <c:pt idx="4">
                  <c:v>2005</c:v>
                </c:pt>
                <c:pt idx="5">
                  <c:v>2006</c:v>
                </c:pt>
                <c:pt idx="6">
                  <c:v>2007</c:v>
                </c:pt>
                <c:pt idx="7">
                  <c:v>2008</c:v>
                </c:pt>
                <c:pt idx="8">
                  <c:v>2009</c:v>
                </c:pt>
                <c:pt idx="9">
                  <c:v>Q1-10</c:v>
                </c:pt>
                <c:pt idx="10">
                  <c:v>Q2-10</c:v>
                </c:pt>
              </c:strCache>
            </c:strRef>
          </c:cat>
          <c:val>
            <c:numRef>
              <c:f>Sheet1!$B$3:$L$3</c:f>
              <c:numCache>
                <c:formatCode>General</c:formatCode>
                <c:ptCount val="11"/>
                <c:pt idx="0">
                  <c:v>1</c:v>
                </c:pt>
                <c:pt idx="1">
                  <c:v>2</c:v>
                </c:pt>
                <c:pt idx="2">
                  <c:v>4</c:v>
                </c:pt>
                <c:pt idx="3">
                  <c:v>11</c:v>
                </c:pt>
                <c:pt idx="4">
                  <c:v>32</c:v>
                </c:pt>
                <c:pt idx="5">
                  <c:v>44</c:v>
                </c:pt>
                <c:pt idx="6">
                  <c:v>49</c:v>
                </c:pt>
                <c:pt idx="7">
                  <c:v>51</c:v>
                </c:pt>
                <c:pt idx="8">
                  <c:v>52</c:v>
                </c:pt>
                <c:pt idx="9">
                  <c:v>51</c:v>
                </c:pt>
                <c:pt idx="10">
                  <c:v>51</c:v>
                </c:pt>
              </c:numCache>
            </c:numRef>
          </c:val>
        </c:ser>
        <c:dLbls>
          <c:showVal val="1"/>
        </c:dLbls>
        <c:gapWidth val="50"/>
        <c:axId val="160459008"/>
        <c:axId val="167331712"/>
      </c:barChart>
      <c:lineChart>
        <c:grouping val="standard"/>
        <c:ser>
          <c:idx val="0"/>
          <c:order val="0"/>
          <c:tx>
            <c:strRef>
              <c:f>Sheet1!$A$2</c:f>
              <c:strCache>
                <c:ptCount val="1"/>
                <c:pt idx="0">
                  <c:v>Number of Active Patients on ART</c:v>
                </c:pt>
              </c:strCache>
            </c:strRef>
          </c:tx>
          <c:spPr>
            <a:ln w="12690">
              <a:solidFill>
                <a:srgbClr val="0000FF"/>
              </a:solidFill>
              <a:prstDash val="solid"/>
            </a:ln>
          </c:spPr>
          <c:marker>
            <c:symbol val="diamond"/>
            <c:size val="4"/>
            <c:spPr>
              <a:solidFill>
                <a:srgbClr val="0000FF"/>
              </a:solidFill>
              <a:ln>
                <a:solidFill>
                  <a:srgbClr val="0000FF"/>
                </a:solidFill>
                <a:prstDash val="solid"/>
              </a:ln>
            </c:spPr>
          </c:marker>
          <c:dLbls>
            <c:dLbl>
              <c:idx val="0"/>
              <c:layout>
                <c:manualLayout>
                  <c:x val="-3.9384806604932182E-2"/>
                  <c:y val="-3.3414892721293415E-2"/>
                </c:manualLayout>
              </c:layout>
              <c:dLblPos val="r"/>
              <c:showVal val="1"/>
            </c:dLbl>
            <c:dLbl>
              <c:idx val="1"/>
              <c:layout>
                <c:manualLayout>
                  <c:x val="-4.5457037965359492E-2"/>
                  <c:y val="-3.2266756287868285E-2"/>
                </c:manualLayout>
              </c:layout>
              <c:dLblPos val="r"/>
              <c:showVal val="1"/>
            </c:dLbl>
            <c:dLbl>
              <c:idx val="2"/>
              <c:layout>
                <c:manualLayout>
                  <c:x val="-4.0078690894379793E-2"/>
                  <c:y val="-3.8001459582011551E-2"/>
                </c:manualLayout>
              </c:layout>
              <c:dLblPos val="r"/>
              <c:showVal val="1"/>
            </c:dLbl>
            <c:dLbl>
              <c:idx val="3"/>
              <c:layout>
                <c:manualLayout>
                  <c:x val="-4.2334128361677076E-2"/>
                  <c:y val="-4.8431762041426574E-2"/>
                </c:manualLayout>
              </c:layout>
              <c:dLblPos val="r"/>
              <c:showVal val="1"/>
            </c:dLbl>
            <c:dLbl>
              <c:idx val="4"/>
              <c:layout>
                <c:manualLayout>
                  <c:x val="-5.2223153615234066E-2"/>
                  <c:y val="-5.9900107401183414E-2"/>
                </c:manualLayout>
              </c:layout>
              <c:dLblPos val="r"/>
              <c:showVal val="1"/>
            </c:dLbl>
            <c:dLbl>
              <c:idx val="5"/>
              <c:layout>
                <c:manualLayout>
                  <c:x val="-6.0203781922226453E-2"/>
                  <c:y val="-4.252275588908639E-2"/>
                </c:manualLayout>
              </c:layout>
              <c:dLblPos val="r"/>
              <c:showVal val="1"/>
            </c:dLbl>
            <c:dLbl>
              <c:idx val="6"/>
              <c:layout>
                <c:manualLayout>
                  <c:x val="-6.2459022637506301E-2"/>
                  <c:y val="-5.9186256247840192E-2"/>
                </c:manualLayout>
              </c:layout>
              <c:dLblPos val="r"/>
              <c:showVal val="1"/>
            </c:dLbl>
            <c:dLbl>
              <c:idx val="7"/>
              <c:layout>
                <c:manualLayout>
                  <c:x val="-5.3264078425414287E-2"/>
                  <c:y val="-5.6570979227558396E-2"/>
                </c:manualLayout>
              </c:layout>
              <c:dLblPos val="r"/>
              <c:showVal val="1"/>
            </c:dLbl>
            <c:dLbl>
              <c:idx val="8"/>
              <c:layout>
                <c:manualLayout>
                  <c:x val="-4.406913421332264E-2"/>
                  <c:y val="-4.6727170499789347E-2"/>
                </c:manualLayout>
              </c:layout>
              <c:dLblPos val="r"/>
              <c:showVal val="1"/>
            </c:dLbl>
            <c:dLbl>
              <c:idx val="9"/>
              <c:layout>
                <c:manualLayout>
                  <c:x val="-4.4415977982037558E-2"/>
                  <c:y val="-4.7071421322794911E-2"/>
                </c:manualLayout>
              </c:layout>
              <c:dLblPos val="r"/>
              <c:showVal val="1"/>
            </c:dLbl>
            <c:dLbl>
              <c:idx val="10"/>
              <c:layout>
                <c:manualLayout>
                  <c:x val="-5.0488209342464507E-2"/>
                  <c:y val="-3.8916667065401034E-2"/>
                </c:manualLayout>
              </c:layout>
              <c:dLblPos val="r"/>
              <c:showVal val="1"/>
            </c:dLbl>
            <c:spPr>
              <a:noFill/>
              <a:ln w="25381">
                <a:noFill/>
              </a:ln>
            </c:spPr>
            <c:txPr>
              <a:bodyPr/>
              <a:lstStyle/>
              <a:p>
                <a:pPr>
                  <a:defRPr sz="799" b="1" i="0" u="none" strike="noStrike" baseline="0">
                    <a:solidFill>
                      <a:srgbClr val="0000FF"/>
                    </a:solidFill>
                    <a:latin typeface="Arial"/>
                    <a:ea typeface="Arial"/>
                    <a:cs typeface="Arial"/>
                  </a:defRPr>
                </a:pPr>
                <a:endParaRPr lang="en-US"/>
              </a:p>
            </c:txPr>
            <c:showVal val="1"/>
          </c:dLbls>
          <c:cat>
            <c:strRef>
              <c:f>Sheet1!$B$1:$L$1</c:f>
              <c:strCache>
                <c:ptCount val="11"/>
                <c:pt idx="0">
                  <c:v>2001</c:v>
                </c:pt>
                <c:pt idx="1">
                  <c:v>2002</c:v>
                </c:pt>
                <c:pt idx="2">
                  <c:v>2003</c:v>
                </c:pt>
                <c:pt idx="3">
                  <c:v>2004</c:v>
                </c:pt>
                <c:pt idx="4">
                  <c:v>2005</c:v>
                </c:pt>
                <c:pt idx="5">
                  <c:v>2006</c:v>
                </c:pt>
                <c:pt idx="6">
                  <c:v>2007</c:v>
                </c:pt>
                <c:pt idx="7">
                  <c:v>2008</c:v>
                </c:pt>
                <c:pt idx="8">
                  <c:v>2009</c:v>
                </c:pt>
                <c:pt idx="9">
                  <c:v>Q1-10</c:v>
                </c:pt>
                <c:pt idx="10">
                  <c:v>Q2-10</c:v>
                </c:pt>
              </c:strCache>
            </c:strRef>
          </c:cat>
          <c:val>
            <c:numRef>
              <c:f>Sheet1!$B$2:$L$2</c:f>
              <c:numCache>
                <c:formatCode>General</c:formatCode>
                <c:ptCount val="11"/>
                <c:pt idx="0">
                  <c:v>71</c:v>
                </c:pt>
                <c:pt idx="1">
                  <c:v>392</c:v>
                </c:pt>
                <c:pt idx="2" formatCode="#,##0">
                  <c:v>2230</c:v>
                </c:pt>
                <c:pt idx="3" formatCode="#,##0">
                  <c:v>5974</c:v>
                </c:pt>
                <c:pt idx="4" formatCode="#,##0">
                  <c:v>12355</c:v>
                </c:pt>
                <c:pt idx="5" formatCode="#,##0">
                  <c:v>20131</c:v>
                </c:pt>
                <c:pt idx="6" formatCode="#,##0">
                  <c:v>26664</c:v>
                </c:pt>
                <c:pt idx="7" formatCode="#,##0">
                  <c:v>31999</c:v>
                </c:pt>
                <c:pt idx="8" formatCode="#,##0">
                  <c:v>37315</c:v>
                </c:pt>
                <c:pt idx="9" formatCode="#,##0">
                  <c:v>38522</c:v>
                </c:pt>
                <c:pt idx="10" formatCode="#,##0">
                  <c:v>40039</c:v>
                </c:pt>
              </c:numCache>
            </c:numRef>
          </c:val>
        </c:ser>
        <c:dLbls>
          <c:showVal val="1"/>
        </c:dLbls>
        <c:marker val="1"/>
        <c:axId val="205131776"/>
        <c:axId val="205133696"/>
      </c:lineChart>
      <c:catAx>
        <c:axId val="160459008"/>
        <c:scaling>
          <c:orientation val="minMax"/>
        </c:scaling>
        <c:axPos val="b"/>
        <c:numFmt formatCode="General" sourceLinked="1"/>
        <c:majorTickMark val="cross"/>
        <c:tickLblPos val="nextTo"/>
        <c:spPr>
          <a:ln w="3173">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67331712"/>
        <c:crosses val="autoZero"/>
        <c:lblAlgn val="ctr"/>
        <c:lblOffset val="100"/>
        <c:tickLblSkip val="1"/>
        <c:tickMarkSkip val="1"/>
      </c:catAx>
      <c:valAx>
        <c:axId val="167331712"/>
        <c:scaling>
          <c:orientation val="minMax"/>
        </c:scaling>
        <c:axPos val="l"/>
        <c:numFmt formatCode="General" sourceLinked="1"/>
        <c:majorTickMark val="cross"/>
        <c:tickLblPos val="nextTo"/>
        <c:spPr>
          <a:ln w="3173">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60459008"/>
        <c:crosses val="autoZero"/>
        <c:crossBetween val="between"/>
      </c:valAx>
      <c:catAx>
        <c:axId val="205131776"/>
        <c:scaling>
          <c:orientation val="minMax"/>
        </c:scaling>
        <c:delete val="1"/>
        <c:axPos val="b"/>
        <c:tickLblPos val="nextTo"/>
        <c:crossAx val="205133696"/>
        <c:crosses val="autoZero"/>
        <c:lblAlgn val="ctr"/>
        <c:lblOffset val="100"/>
      </c:catAx>
      <c:valAx>
        <c:axId val="205133696"/>
        <c:scaling>
          <c:orientation val="minMax"/>
        </c:scaling>
        <c:axPos val="r"/>
        <c:numFmt formatCode="General" sourceLinked="1"/>
        <c:majorTickMark val="cross"/>
        <c:tickLblPos val="nextTo"/>
        <c:spPr>
          <a:ln w="3173">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05131776"/>
        <c:crosses val="max"/>
        <c:crossBetween val="between"/>
      </c:valAx>
      <c:spPr>
        <a:noFill/>
        <a:ln w="25381">
          <a:noFill/>
        </a:ln>
      </c:spPr>
    </c:plotArea>
    <c:legend>
      <c:legendPos val="b"/>
      <c:layout>
        <c:manualLayout>
          <c:xMode val="edge"/>
          <c:yMode val="edge"/>
          <c:x val="0.15648854961832095"/>
          <c:y val="0.90601503759398605"/>
          <c:w val="0.65267175572519265"/>
          <c:h val="8.2706766917293381E-2"/>
        </c:manualLayout>
      </c:layout>
      <c:spPr>
        <a:solidFill>
          <a:srgbClr val="FFFFFF"/>
        </a:solidFill>
        <a:ln w="3173">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chart>
  <c:spPr>
    <a:solidFill>
      <a:schemeClr val="bg1"/>
    </a:solidFill>
    <a:ln w="6350" cap="flat" cmpd="sng" algn="ctr">
      <a:solidFill>
        <a:srgbClr val="FFCC0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764705882352949"/>
          <c:y val="6.1538461538461584E-2"/>
          <c:w val="0.8643790849673203"/>
          <c:h val="0.7446153846153859"/>
        </c:manualLayout>
      </c:layout>
      <c:lineChart>
        <c:grouping val="standard"/>
        <c:ser>
          <c:idx val="0"/>
          <c:order val="0"/>
          <c:tx>
            <c:strRef>
              <c:f>Sheet1!$A$2</c:f>
              <c:strCache>
                <c:ptCount val="1"/>
                <c:pt idx="0">
                  <c:v>Men in need of ART</c:v>
                </c:pt>
              </c:strCache>
            </c:strRef>
          </c:tx>
          <c:spPr>
            <a:ln w="25420">
              <a:solidFill>
                <a:srgbClr val="FF0000"/>
              </a:solidFill>
              <a:prstDash val="solid"/>
            </a:ln>
          </c:spPr>
          <c:marker>
            <c:symbol val="diamond"/>
            <c:size val="7"/>
            <c:spPr>
              <a:solidFill>
                <a:srgbClr val="FF0000"/>
              </a:solidFill>
              <a:ln>
                <a:solidFill>
                  <a:srgbClr val="FF0000"/>
                </a:solidFill>
                <a:prstDash val="solid"/>
              </a:ln>
            </c:spPr>
          </c:marker>
          <c:dLbls>
            <c:dLbl>
              <c:idx val="3"/>
              <c:layout>
                <c:manualLayout>
                  <c:x val="-4.2498622164207973E-2"/>
                  <c:y val="2.1653891379123495E-2"/>
                </c:manualLayout>
              </c:layout>
              <c:dLblPos val="r"/>
              <c:showVal val="1"/>
            </c:dLbl>
            <c:dLbl>
              <c:idx val="4"/>
              <c:layout>
                <c:manualLayout>
                  <c:x val="-4.5066178225047791E-2"/>
                  <c:y val="2.2115446943162913E-2"/>
                </c:manualLayout>
              </c:layout>
              <c:dLblPos val="r"/>
              <c:showVal val="1"/>
            </c:dLbl>
            <c:dLbl>
              <c:idx val="5"/>
              <c:layout>
                <c:manualLayout>
                  <c:x val="-4.2731941929717958E-2"/>
                  <c:y val="1.5654001461420815E-2"/>
                </c:manualLayout>
              </c:layout>
              <c:dLblPos val="r"/>
              <c:showVal val="1"/>
            </c:dLbl>
            <c:dLbl>
              <c:idx val="6"/>
              <c:layout>
                <c:manualLayout>
                  <c:x val="-4.8567640274912109E-2"/>
                  <c:y val="2.1961490707018479E-2"/>
                </c:manualLayout>
              </c:layout>
              <c:dLblPos val="r"/>
              <c:showVal val="1"/>
            </c:dLbl>
            <c:spPr>
              <a:noFill/>
              <a:ln w="25420">
                <a:noFill/>
              </a:ln>
            </c:spPr>
            <c:txPr>
              <a:bodyPr/>
              <a:lstStyle/>
              <a:p>
                <a:pPr>
                  <a:defRPr sz="801" b="1" i="0" u="none" strike="noStrike" baseline="0">
                    <a:solidFill>
                      <a:srgbClr val="000000"/>
                    </a:solidFill>
                    <a:latin typeface="Arial"/>
                    <a:ea typeface="Arial"/>
                    <a:cs typeface="Arial"/>
                  </a:defRPr>
                </a:pPr>
                <a:endParaRPr lang="en-US"/>
              </a:p>
            </c:txPr>
            <c:dLblPos val="t"/>
            <c:showVal val="1"/>
          </c:dLbls>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c:formatCode>
                <c:ptCount val="7"/>
                <c:pt idx="0">
                  <c:v>15700</c:v>
                </c:pt>
                <c:pt idx="1">
                  <c:v>14900</c:v>
                </c:pt>
                <c:pt idx="2">
                  <c:v>15300</c:v>
                </c:pt>
                <c:pt idx="3">
                  <c:v>16600</c:v>
                </c:pt>
                <c:pt idx="4">
                  <c:v>17200</c:v>
                </c:pt>
                <c:pt idx="5">
                  <c:v>16800</c:v>
                </c:pt>
                <c:pt idx="6">
                  <c:v>17000</c:v>
                </c:pt>
              </c:numCache>
            </c:numRef>
          </c:val>
        </c:ser>
        <c:ser>
          <c:idx val="1"/>
          <c:order val="1"/>
          <c:tx>
            <c:strRef>
              <c:f>Sheet1!$A$3</c:f>
              <c:strCache>
                <c:ptCount val="1"/>
                <c:pt idx="0">
                  <c:v>Women in need of ART</c:v>
                </c:pt>
              </c:strCache>
            </c:strRef>
          </c:tx>
          <c:spPr>
            <a:ln w="25420">
              <a:solidFill>
                <a:srgbClr val="3366FF"/>
              </a:solidFill>
              <a:prstDash val="solid"/>
            </a:ln>
          </c:spPr>
          <c:marker>
            <c:symbol val="square"/>
            <c:size val="7"/>
            <c:spPr>
              <a:solidFill>
                <a:srgbClr val="FFFF00"/>
              </a:solidFill>
              <a:ln>
                <a:solidFill>
                  <a:srgbClr val="0000FF"/>
                </a:solidFill>
                <a:prstDash val="solid"/>
              </a:ln>
            </c:spPr>
          </c:marker>
          <c:dLbls>
            <c:dLbl>
              <c:idx val="1"/>
              <c:layout>
                <c:manualLayout>
                  <c:x val="-4.0631147042448412E-2"/>
                  <c:y val="2.603833682268502E-2"/>
                </c:manualLayout>
              </c:layout>
              <c:dLblPos val="r"/>
              <c:showVal val="1"/>
            </c:dLbl>
            <c:dLbl>
              <c:idx val="2"/>
              <c:layout>
                <c:manualLayout>
                  <c:x val="-3.1760963034700912E-2"/>
                  <c:y val="3.5961439399514343E-2"/>
                </c:manualLayout>
              </c:layout>
              <c:dLblPos val="r"/>
              <c:showVal val="1"/>
            </c:dLbl>
            <c:dLbl>
              <c:idx val="3"/>
              <c:layout>
                <c:manualLayout>
                  <c:x val="-4.2498622164207973E-2"/>
                  <c:y val="-6.734610006962681E-2"/>
                </c:manualLayout>
              </c:layout>
              <c:dLblPos val="r"/>
              <c:showVal val="1"/>
            </c:dLbl>
            <c:spPr>
              <a:noFill/>
              <a:ln w="25420">
                <a:noFill/>
              </a:ln>
            </c:spPr>
            <c:txPr>
              <a:bodyPr/>
              <a:lstStyle/>
              <a:p>
                <a:pPr>
                  <a:defRPr sz="801" b="1" i="0" u="none" strike="noStrike" baseline="0">
                    <a:solidFill>
                      <a:srgbClr val="000000"/>
                    </a:solidFill>
                    <a:latin typeface="Arial"/>
                    <a:ea typeface="Arial"/>
                    <a:cs typeface="Arial"/>
                  </a:defRPr>
                </a:pPr>
                <a:endParaRPr lang="en-US"/>
              </a:p>
            </c:txPr>
            <c:dLblPos val="t"/>
            <c:showVal val="1"/>
          </c:dLbls>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c:formatCode>
                <c:ptCount val="7"/>
                <c:pt idx="0">
                  <c:v>14400</c:v>
                </c:pt>
                <c:pt idx="1">
                  <c:v>14300</c:v>
                </c:pt>
                <c:pt idx="2">
                  <c:v>15200</c:v>
                </c:pt>
                <c:pt idx="3">
                  <c:v>16900</c:v>
                </c:pt>
                <c:pt idx="4">
                  <c:v>17900</c:v>
                </c:pt>
                <c:pt idx="5">
                  <c:v>17900</c:v>
                </c:pt>
                <c:pt idx="6">
                  <c:v>18300</c:v>
                </c:pt>
              </c:numCache>
            </c:numRef>
          </c:val>
        </c:ser>
        <c:marker val="1"/>
        <c:axId val="211898752"/>
        <c:axId val="211911040"/>
      </c:lineChart>
      <c:catAx>
        <c:axId val="211898752"/>
        <c:scaling>
          <c:orientation val="minMax"/>
        </c:scaling>
        <c:axPos val="b"/>
        <c:numFmt formatCode="General" sourceLinked="1"/>
        <c:tickLblPos val="nextTo"/>
        <c:spPr>
          <a:ln w="3177">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en-US"/>
          </a:p>
        </c:txPr>
        <c:crossAx val="211911040"/>
        <c:crosses val="autoZero"/>
        <c:auto val="1"/>
        <c:lblAlgn val="ctr"/>
        <c:lblOffset val="100"/>
        <c:tickLblSkip val="1"/>
        <c:tickMarkSkip val="1"/>
      </c:catAx>
      <c:valAx>
        <c:axId val="211911040"/>
        <c:scaling>
          <c:orientation val="minMax"/>
          <c:max val="20000"/>
          <c:min val="12000"/>
        </c:scaling>
        <c:axPos val="l"/>
        <c:title>
          <c:tx>
            <c:rich>
              <a:bodyPr/>
              <a:lstStyle/>
              <a:p>
                <a:pPr>
                  <a:defRPr sz="801" b="1" i="0" u="none" strike="noStrike" baseline="0">
                    <a:solidFill>
                      <a:srgbClr val="000000"/>
                    </a:solidFill>
                    <a:latin typeface="Arial"/>
                    <a:ea typeface="Arial"/>
                    <a:cs typeface="Arial"/>
                  </a:defRPr>
                </a:pPr>
                <a:r>
                  <a:rPr lang="en-US"/>
                  <a:t>Number</a:t>
                </a:r>
              </a:p>
            </c:rich>
          </c:tx>
          <c:layout>
            <c:manualLayout>
              <c:xMode val="edge"/>
              <c:yMode val="edge"/>
              <c:x val="1.3071895424836603E-2"/>
              <c:y val="0.36000000000000032"/>
            </c:manualLayout>
          </c:layout>
          <c:spPr>
            <a:noFill/>
            <a:ln w="25420">
              <a:noFill/>
            </a:ln>
          </c:spPr>
        </c:title>
        <c:numFmt formatCode="#,##0" sourceLinked="1"/>
        <c:tickLblPos val="nextTo"/>
        <c:spPr>
          <a:ln w="3177">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en-US"/>
          </a:p>
        </c:txPr>
        <c:crossAx val="211898752"/>
        <c:crosses val="autoZero"/>
        <c:crossBetween val="between"/>
      </c:valAx>
      <c:spPr>
        <a:noFill/>
        <a:ln w="12710">
          <a:solidFill>
            <a:srgbClr val="000000"/>
          </a:solidFill>
          <a:prstDash val="solid"/>
        </a:ln>
      </c:spPr>
    </c:plotArea>
    <c:legend>
      <c:legendPos val="b"/>
      <c:layout>
        <c:manualLayout>
          <c:xMode val="edge"/>
          <c:yMode val="edge"/>
          <c:x val="0.3022875816993475"/>
          <c:y val="0.92"/>
          <c:w val="0.50163398692810468"/>
          <c:h val="6.7692307692307704E-2"/>
        </c:manualLayout>
      </c:layout>
      <c:spPr>
        <a:noFill/>
        <a:ln w="3177">
          <a:solidFill>
            <a:srgbClr val="000000"/>
          </a:solidFill>
          <a:prstDash val="solid"/>
        </a:ln>
      </c:spPr>
      <c:txPr>
        <a:bodyPr/>
        <a:lstStyle/>
        <a:p>
          <a:pPr>
            <a:defRPr sz="736"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1"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83239ead-64e0-4957-9b48-410296e6b3e4">2010</Year>
    <Country xmlns="83239ead-64e0-4957-9b48-410296e6b3e4">Cambodia</Country>
    <Description1 xmlns="83239ead-64e0-4957-9b48-410296e6b3e4" xsi:nil="true"/>
    <EmailTo xmlns="http://schemas.microsoft.com/sharepoint/v3" xsi:nil="true"/>
    <Sector xmlns="83239ead-64e0-4957-9b48-410296e6b3e4">
      <Value>Maternal/Child Health</Value>
    </Sector>
    <EmailSender xmlns="http://schemas.microsoft.com/sharepoint/v3" xsi:nil="true"/>
    <EmailFrom xmlns="http://schemas.microsoft.com/sharepoint/v3" xsi:nil="true"/>
    <Month xmlns="83239ead-64e0-4957-9b48-410296e6b3e4">December</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FDB86F3-C5AE-4A07-AA94-7FB773EB56AB}"/>
</file>

<file path=customXml/itemProps2.xml><?xml version="1.0" encoding="utf-8"?>
<ds:datastoreItem xmlns:ds="http://schemas.openxmlformats.org/officeDocument/2006/customXml" ds:itemID="{00F05B66-7AB3-4ED6-846D-46BAF78A3D97}"/>
</file>

<file path=customXml/itemProps3.xml><?xml version="1.0" encoding="utf-8"?>
<ds:datastoreItem xmlns:ds="http://schemas.openxmlformats.org/officeDocument/2006/customXml" ds:itemID="{120B584D-3051-4C6F-BA24-2586B5FF2BF8}"/>
</file>

<file path=customXml/itemProps4.xml><?xml version="1.0" encoding="utf-8"?>
<ds:datastoreItem xmlns:ds="http://schemas.openxmlformats.org/officeDocument/2006/customXml" ds:itemID="{5B84F46A-DC52-4806-A943-1947D27F3F35}"/>
</file>

<file path=docProps/app.xml><?xml version="1.0" encoding="utf-8"?>
<Properties xmlns="http://schemas.openxmlformats.org/officeDocument/2006/extended-properties" xmlns:vt="http://schemas.openxmlformats.org/officeDocument/2006/docPropsVTypes">
  <Template>Normal</Template>
  <TotalTime>11578</TotalTime>
  <Pages>99</Pages>
  <Words>23573</Words>
  <Characters>134367</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Evaluation of CARE’s GFR4 Care and Treatment </dc:title>
  <dc:creator>User-DELL</dc:creator>
  <cp:keywords/>
  <cp:lastModifiedBy>User-DELL</cp:lastModifiedBy>
  <cp:revision>57</cp:revision>
  <cp:lastPrinted>2011-01-28T08:04:00Z</cp:lastPrinted>
  <dcterms:created xsi:type="dcterms:W3CDTF">2011-01-10T15:02:00Z</dcterms:created>
  <dcterms:modified xsi:type="dcterms:W3CDTF">2011-01-28T08:49:00Z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